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B1E" w:rsidRDefault="003E6B1E" w:rsidP="00A0600B">
      <w:pPr>
        <w:widowControl w:val="0"/>
        <w:spacing w:after="0" w:line="240" w:lineRule="auto"/>
        <w:jc w:val="center"/>
        <w:rPr>
          <w:rFonts w:asciiTheme="minorHAnsi" w:hAnsiTheme="minorHAnsi"/>
          <w:b/>
          <w:color w:val="000000"/>
          <w:sz w:val="24"/>
          <w:szCs w:val="24"/>
          <w:lang w:bidi="ru-RU"/>
        </w:rPr>
      </w:pPr>
    </w:p>
    <w:p w:rsidR="003E6B1E" w:rsidRDefault="003E6B1E" w:rsidP="00A0600B">
      <w:pPr>
        <w:widowControl w:val="0"/>
        <w:spacing w:after="0" w:line="240" w:lineRule="auto"/>
        <w:jc w:val="center"/>
        <w:rPr>
          <w:rFonts w:asciiTheme="minorHAnsi" w:hAnsiTheme="minorHAnsi"/>
          <w:b/>
          <w:color w:val="000000"/>
          <w:sz w:val="24"/>
          <w:szCs w:val="24"/>
          <w:lang w:bidi="ru-RU"/>
        </w:rPr>
      </w:pPr>
    </w:p>
    <w:p w:rsidR="003E6B1E" w:rsidRDefault="003E6B1E" w:rsidP="00A0600B">
      <w:pPr>
        <w:widowControl w:val="0"/>
        <w:spacing w:after="0" w:line="240" w:lineRule="auto"/>
        <w:jc w:val="center"/>
        <w:rPr>
          <w:rFonts w:asciiTheme="minorHAnsi" w:hAnsiTheme="minorHAnsi"/>
          <w:b/>
          <w:color w:val="000000"/>
          <w:sz w:val="24"/>
          <w:szCs w:val="24"/>
          <w:lang w:bidi="ru-RU"/>
        </w:rPr>
      </w:pPr>
    </w:p>
    <w:p w:rsidR="003E6B1E" w:rsidRDefault="003E6B1E" w:rsidP="00A0600B">
      <w:pPr>
        <w:widowControl w:val="0"/>
        <w:spacing w:after="0" w:line="240" w:lineRule="auto"/>
        <w:jc w:val="center"/>
        <w:rPr>
          <w:rFonts w:asciiTheme="minorHAnsi" w:hAnsiTheme="minorHAnsi"/>
          <w:b/>
          <w:color w:val="000000"/>
          <w:sz w:val="24"/>
          <w:szCs w:val="24"/>
          <w:lang w:bidi="ru-RU"/>
        </w:rPr>
      </w:pPr>
      <w:r w:rsidRPr="003E6B1E">
        <w:rPr>
          <w:rFonts w:ascii="Times New Roman" w:hAnsi="Times New Roman"/>
          <w:noProof/>
          <w:sz w:val="24"/>
          <w:szCs w:val="24"/>
        </w:rPr>
        <w:drawing>
          <wp:inline distT="0" distB="0" distL="0" distR="0" wp14:anchorId="3D46F4D0" wp14:editId="662AA4FB">
            <wp:extent cx="7134225" cy="9582150"/>
            <wp:effectExtent l="0" t="0" r="9525" b="0"/>
            <wp:docPr id="3" name="Рисунок 3" descr="C:\Users\User10\Desktop\Батул\ска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10\Desktop\Батул\скан.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40385" cy="9590423"/>
                    </a:xfrm>
                    <a:prstGeom prst="rect">
                      <a:avLst/>
                    </a:prstGeom>
                    <a:noFill/>
                    <a:ln>
                      <a:noFill/>
                    </a:ln>
                  </pic:spPr>
                </pic:pic>
              </a:graphicData>
            </a:graphic>
          </wp:inline>
        </w:drawing>
      </w:r>
    </w:p>
    <w:p w:rsidR="003E6B1E" w:rsidRPr="003E6B1E" w:rsidRDefault="003E6B1E" w:rsidP="003E6B1E">
      <w:pPr>
        <w:spacing w:before="100" w:beforeAutospacing="1" w:after="100" w:afterAutospacing="1" w:line="240" w:lineRule="auto"/>
        <w:rPr>
          <w:rFonts w:ascii="Times New Roman" w:hAnsi="Times New Roman"/>
          <w:sz w:val="24"/>
          <w:szCs w:val="24"/>
        </w:rPr>
      </w:pPr>
    </w:p>
    <w:p w:rsidR="003E6B1E" w:rsidRDefault="003E6B1E" w:rsidP="00A0600B">
      <w:pPr>
        <w:widowControl w:val="0"/>
        <w:spacing w:after="0" w:line="240" w:lineRule="auto"/>
        <w:jc w:val="center"/>
        <w:rPr>
          <w:rFonts w:asciiTheme="minorHAnsi" w:hAnsiTheme="minorHAnsi"/>
          <w:b/>
          <w:color w:val="000000"/>
          <w:sz w:val="24"/>
          <w:szCs w:val="24"/>
          <w:lang w:bidi="ru-RU"/>
        </w:rPr>
      </w:pPr>
    </w:p>
    <w:p w:rsidR="003E6B1E" w:rsidRDefault="003E6B1E" w:rsidP="00A0600B">
      <w:pPr>
        <w:widowControl w:val="0"/>
        <w:spacing w:after="0" w:line="240" w:lineRule="auto"/>
        <w:jc w:val="center"/>
        <w:rPr>
          <w:rFonts w:asciiTheme="minorHAnsi" w:hAnsiTheme="minorHAnsi"/>
          <w:b/>
          <w:color w:val="000000"/>
          <w:sz w:val="24"/>
          <w:szCs w:val="24"/>
          <w:lang w:bidi="ru-RU"/>
        </w:rPr>
      </w:pPr>
    </w:p>
    <w:p w:rsidR="00A0600B" w:rsidRPr="003E6B1E" w:rsidRDefault="00A0600B" w:rsidP="003E6B1E">
      <w:pPr>
        <w:widowControl w:val="0"/>
        <w:spacing w:after="0" w:line="240" w:lineRule="auto"/>
        <w:rPr>
          <w:rFonts w:asciiTheme="minorHAnsi" w:hAnsiTheme="minorHAnsi"/>
          <w:b/>
          <w:color w:val="000000"/>
          <w:sz w:val="24"/>
          <w:szCs w:val="24"/>
          <w:lang w:bidi="ru-RU"/>
        </w:rPr>
      </w:pPr>
    </w:p>
    <w:p w:rsidR="00DE7661" w:rsidRDefault="00DE7661" w:rsidP="003E6B1E">
      <w:pPr>
        <w:widowControl w:val="0"/>
        <w:autoSpaceDE w:val="0"/>
        <w:autoSpaceDN w:val="0"/>
        <w:spacing w:before="74" w:after="0" w:line="254" w:lineRule="auto"/>
        <w:ind w:right="566"/>
        <w:rPr>
          <w:rFonts w:ascii="Times New Roman" w:hAnsi="Times New Roman"/>
          <w:b/>
          <w:sz w:val="28"/>
          <w:lang w:eastAsia="en-US"/>
        </w:rPr>
      </w:pPr>
      <w:bookmarkStart w:id="0" w:name="_GoBack"/>
      <w:bookmarkEnd w:id="0"/>
    </w:p>
    <w:p w:rsidR="00A0600B" w:rsidRDefault="00A0600B" w:rsidP="00A0600B">
      <w:pPr>
        <w:widowControl w:val="0"/>
        <w:autoSpaceDE w:val="0"/>
        <w:autoSpaceDN w:val="0"/>
        <w:spacing w:before="74" w:after="0" w:line="254" w:lineRule="auto"/>
        <w:ind w:left="567" w:right="566"/>
        <w:jc w:val="center"/>
        <w:rPr>
          <w:rFonts w:ascii="Times New Roman" w:hAnsi="Times New Roman"/>
          <w:b/>
          <w:sz w:val="28"/>
          <w:lang w:eastAsia="en-US"/>
        </w:rPr>
      </w:pPr>
      <w:r>
        <w:rPr>
          <w:rFonts w:ascii="Times New Roman" w:hAnsi="Times New Roman"/>
          <w:b/>
          <w:sz w:val="28"/>
          <w:lang w:eastAsia="en-US"/>
        </w:rPr>
        <w:t xml:space="preserve">ЛИСТ СОГЛАСОВАНИЯ ОБРАЗОВАТЕЛЬНОЙ ПРОГРАММЫ </w:t>
      </w:r>
    </w:p>
    <w:p w:rsidR="00A0600B" w:rsidRDefault="00A0600B" w:rsidP="00A0600B">
      <w:pPr>
        <w:widowControl w:val="0"/>
        <w:autoSpaceDE w:val="0"/>
        <w:autoSpaceDN w:val="0"/>
        <w:spacing w:before="74" w:after="0" w:line="254" w:lineRule="auto"/>
        <w:ind w:left="567" w:right="566"/>
        <w:jc w:val="center"/>
        <w:rPr>
          <w:rFonts w:ascii="Times New Roman" w:hAnsi="Times New Roman"/>
          <w:b/>
          <w:sz w:val="28"/>
          <w:lang w:eastAsia="en-US"/>
        </w:rPr>
      </w:pPr>
      <w:r>
        <w:rPr>
          <w:rFonts w:ascii="Times New Roman" w:hAnsi="Times New Roman"/>
          <w:b/>
          <w:sz w:val="28"/>
          <w:lang w:eastAsia="en-US"/>
        </w:rPr>
        <w:t xml:space="preserve">СРЕДНЕГО ПРОФЕССИОНАЛЬНОГО ОБРАЗОВАНИЯ </w:t>
      </w:r>
    </w:p>
    <w:p w:rsidR="00A0600B" w:rsidRDefault="00A0600B" w:rsidP="00A0600B">
      <w:pPr>
        <w:widowControl w:val="0"/>
        <w:autoSpaceDE w:val="0"/>
        <w:autoSpaceDN w:val="0"/>
        <w:spacing w:before="74" w:after="0" w:line="254" w:lineRule="auto"/>
        <w:ind w:left="567" w:right="566"/>
        <w:jc w:val="center"/>
        <w:rPr>
          <w:rFonts w:ascii="Times New Roman" w:hAnsi="Times New Roman"/>
          <w:b/>
          <w:sz w:val="28"/>
          <w:lang w:eastAsia="en-US"/>
        </w:rPr>
      </w:pPr>
      <w:r>
        <w:rPr>
          <w:rFonts w:ascii="Times New Roman" w:hAnsi="Times New Roman"/>
          <w:b/>
          <w:sz w:val="28"/>
          <w:lang w:eastAsia="en-US"/>
        </w:rPr>
        <w:t>ПО СПЕЦИАЛЬНОСТИ 31.02.05 СТОМАТОЛОГИЯ ОРТОПЕДИЧЕСКАЯ</w:t>
      </w:r>
    </w:p>
    <w:p w:rsidR="00A0600B" w:rsidRDefault="00A0600B" w:rsidP="00A0600B">
      <w:pPr>
        <w:widowControl w:val="0"/>
        <w:autoSpaceDE w:val="0"/>
        <w:autoSpaceDN w:val="0"/>
        <w:spacing w:before="74" w:after="0" w:line="254" w:lineRule="auto"/>
        <w:ind w:left="567" w:right="566"/>
        <w:jc w:val="center"/>
        <w:rPr>
          <w:rFonts w:ascii="Times New Roman" w:hAnsi="Times New Roman"/>
          <w:b/>
          <w:sz w:val="28"/>
          <w:lang w:eastAsia="en-US"/>
        </w:rPr>
      </w:pPr>
      <w:r>
        <w:rPr>
          <w:rFonts w:ascii="Times New Roman" w:hAnsi="Times New Roman"/>
          <w:b/>
          <w:sz w:val="28"/>
          <w:lang w:eastAsia="en-US"/>
        </w:rPr>
        <w:t>С ВНЕШНИМ ЭКСПЕРТОМ (РАБОТОДАТЕЛЕМ)</w:t>
      </w:r>
    </w:p>
    <w:p w:rsidR="00A0600B" w:rsidRDefault="00A0600B" w:rsidP="00A0600B">
      <w:pPr>
        <w:widowControl w:val="0"/>
        <w:autoSpaceDE w:val="0"/>
        <w:autoSpaceDN w:val="0"/>
        <w:spacing w:before="74" w:after="0" w:line="254" w:lineRule="auto"/>
        <w:ind w:left="567" w:right="566"/>
        <w:jc w:val="center"/>
        <w:rPr>
          <w:rFonts w:ascii="Times New Roman" w:hAnsi="Times New Roman"/>
          <w:b/>
          <w:sz w:val="28"/>
          <w:lang w:eastAsia="en-US"/>
        </w:rPr>
      </w:pPr>
    </w:p>
    <w:p w:rsidR="00A0600B" w:rsidRDefault="00A0600B" w:rsidP="00A0600B">
      <w:pPr>
        <w:widowControl w:val="0"/>
        <w:autoSpaceDE w:val="0"/>
        <w:autoSpaceDN w:val="0"/>
        <w:spacing w:before="74" w:after="0" w:line="254" w:lineRule="auto"/>
        <w:ind w:left="567" w:right="566"/>
        <w:jc w:val="center"/>
        <w:rPr>
          <w:rFonts w:ascii="Times New Roman" w:hAnsi="Times New Roman"/>
          <w:b/>
          <w:sz w:val="28"/>
          <w:lang w:eastAsia="en-US"/>
        </w:rPr>
      </w:pPr>
    </w:p>
    <w:p w:rsidR="00A0600B" w:rsidRDefault="00A0600B" w:rsidP="00A0600B">
      <w:pPr>
        <w:widowControl w:val="0"/>
        <w:autoSpaceDE w:val="0"/>
        <w:autoSpaceDN w:val="0"/>
        <w:spacing w:after="0" w:line="240" w:lineRule="auto"/>
        <w:ind w:left="993" w:right="524" w:firstLine="709"/>
        <w:rPr>
          <w:rFonts w:ascii="Times New Roman" w:hAnsi="Times New Roman"/>
          <w:sz w:val="28"/>
          <w:lang w:eastAsia="en-US"/>
        </w:rPr>
      </w:pPr>
      <w:r>
        <w:rPr>
          <w:rFonts w:ascii="Times New Roman" w:hAnsi="Times New Roman"/>
          <w:sz w:val="28"/>
          <w:lang w:eastAsia="en-US"/>
        </w:rPr>
        <w:t>Заявитель: профессиональное обра</w:t>
      </w:r>
      <w:r w:rsidR="00315FB2">
        <w:rPr>
          <w:rFonts w:ascii="Times New Roman" w:hAnsi="Times New Roman"/>
          <w:sz w:val="28"/>
          <w:lang w:eastAsia="en-US"/>
        </w:rPr>
        <w:t xml:space="preserve">зовательное частное учреждение </w:t>
      </w:r>
      <w:r>
        <w:rPr>
          <w:rFonts w:ascii="Times New Roman" w:hAnsi="Times New Roman"/>
          <w:sz w:val="28"/>
          <w:lang w:eastAsia="en-US"/>
        </w:rPr>
        <w:t>«Каспийский медицинский колледж»</w:t>
      </w:r>
    </w:p>
    <w:p w:rsidR="00A0600B" w:rsidRDefault="00A0600B" w:rsidP="00A0600B">
      <w:pPr>
        <w:widowControl w:val="0"/>
        <w:autoSpaceDE w:val="0"/>
        <w:autoSpaceDN w:val="0"/>
        <w:spacing w:after="0" w:line="240" w:lineRule="auto"/>
        <w:ind w:left="993" w:right="524" w:firstLine="709"/>
        <w:rPr>
          <w:rFonts w:ascii="Times New Roman" w:hAnsi="Times New Roman"/>
          <w:sz w:val="28"/>
          <w:lang w:eastAsia="en-US"/>
        </w:rPr>
      </w:pPr>
    </w:p>
    <w:p w:rsidR="00A0600B" w:rsidRDefault="00A0600B" w:rsidP="00A0600B">
      <w:pPr>
        <w:widowControl w:val="0"/>
        <w:autoSpaceDE w:val="0"/>
        <w:autoSpaceDN w:val="0"/>
        <w:spacing w:after="0" w:line="240" w:lineRule="auto"/>
        <w:ind w:left="993" w:right="524" w:firstLine="709"/>
        <w:rPr>
          <w:rFonts w:ascii="Times New Roman" w:hAnsi="Times New Roman"/>
          <w:sz w:val="28"/>
          <w:lang w:eastAsia="en-US"/>
        </w:rPr>
      </w:pPr>
      <w:r>
        <w:rPr>
          <w:rFonts w:ascii="Times New Roman" w:hAnsi="Times New Roman"/>
          <w:sz w:val="28"/>
          <w:lang w:eastAsia="en-US"/>
        </w:rPr>
        <w:t>Содержание учебного материала дисциплин, профессиональных модулей и условия их реализации обеспечивают формирование необходимых зубному технику общих и профессиональных компетенций по всем видам профессиональной деятельности в соответствие с ФГОС, квалификационными требованиями по специальности и запросами регионального здравоохранения.</w:t>
      </w:r>
    </w:p>
    <w:p w:rsidR="00A0600B" w:rsidRDefault="00A0600B" w:rsidP="00A0600B">
      <w:pPr>
        <w:widowControl w:val="0"/>
        <w:autoSpaceDE w:val="0"/>
        <w:autoSpaceDN w:val="0"/>
        <w:spacing w:after="0" w:line="240" w:lineRule="auto"/>
        <w:ind w:left="993" w:right="524" w:firstLine="709"/>
        <w:rPr>
          <w:rFonts w:ascii="Times New Roman" w:hAnsi="Times New Roman"/>
          <w:sz w:val="28"/>
          <w:lang w:eastAsia="en-US"/>
        </w:rPr>
      </w:pPr>
      <w:r>
        <w:rPr>
          <w:rFonts w:ascii="Times New Roman" w:hAnsi="Times New Roman"/>
          <w:sz w:val="28"/>
          <w:lang w:eastAsia="en-US"/>
        </w:rPr>
        <w:t>Образовательная программа среднего профессионального образования по специальности 31.02.05 Стоматология ортопедическая рекомендуется к реализации в образовательном процессе профессионального образо</w:t>
      </w:r>
      <w:r w:rsidR="00984729">
        <w:rPr>
          <w:rFonts w:ascii="Times New Roman" w:hAnsi="Times New Roman"/>
          <w:sz w:val="28"/>
          <w:lang w:eastAsia="en-US"/>
        </w:rPr>
        <w:t xml:space="preserve">вательного частного учреждения </w:t>
      </w:r>
      <w:r>
        <w:rPr>
          <w:rFonts w:ascii="Times New Roman" w:hAnsi="Times New Roman"/>
          <w:sz w:val="28"/>
          <w:lang w:eastAsia="en-US"/>
        </w:rPr>
        <w:t>«Каспий</w:t>
      </w:r>
      <w:r w:rsidR="00315FB2">
        <w:rPr>
          <w:rFonts w:ascii="Times New Roman" w:hAnsi="Times New Roman"/>
          <w:sz w:val="28"/>
          <w:lang w:eastAsia="en-US"/>
        </w:rPr>
        <w:t>ский медицинский колледж» в 2024/2025</w:t>
      </w:r>
      <w:r>
        <w:rPr>
          <w:rFonts w:ascii="Times New Roman" w:hAnsi="Times New Roman"/>
          <w:sz w:val="28"/>
          <w:lang w:eastAsia="en-US"/>
        </w:rPr>
        <w:t xml:space="preserve"> учебном году.</w:t>
      </w:r>
    </w:p>
    <w:p w:rsidR="00A0600B" w:rsidRDefault="00A0600B" w:rsidP="00A0600B">
      <w:pPr>
        <w:widowControl w:val="0"/>
        <w:autoSpaceDE w:val="0"/>
        <w:autoSpaceDN w:val="0"/>
        <w:spacing w:before="74" w:after="0" w:line="254" w:lineRule="auto"/>
        <w:ind w:left="1276" w:right="1213"/>
        <w:rPr>
          <w:rFonts w:ascii="Times New Roman" w:hAnsi="Times New Roman"/>
          <w:sz w:val="28"/>
          <w:lang w:eastAsia="en-US"/>
        </w:rPr>
      </w:pPr>
    </w:p>
    <w:p w:rsidR="00A0600B" w:rsidRDefault="00A0600B" w:rsidP="00A0600B">
      <w:pPr>
        <w:widowControl w:val="0"/>
        <w:autoSpaceDE w:val="0"/>
        <w:autoSpaceDN w:val="0"/>
        <w:spacing w:before="74" w:after="0" w:line="254" w:lineRule="auto"/>
        <w:ind w:left="1276" w:right="1213"/>
        <w:rPr>
          <w:rFonts w:ascii="Times New Roman" w:hAnsi="Times New Roman"/>
          <w:sz w:val="28"/>
          <w:lang w:eastAsia="en-US"/>
        </w:rPr>
      </w:pPr>
    </w:p>
    <w:p w:rsidR="00A0600B" w:rsidRDefault="00A0600B" w:rsidP="00A0600B">
      <w:pPr>
        <w:widowControl w:val="0"/>
        <w:autoSpaceDE w:val="0"/>
        <w:autoSpaceDN w:val="0"/>
        <w:spacing w:before="74" w:after="0" w:line="254" w:lineRule="auto"/>
        <w:ind w:left="1276" w:right="1213"/>
        <w:rPr>
          <w:rFonts w:ascii="Times New Roman" w:hAnsi="Times New Roman"/>
          <w:sz w:val="28"/>
          <w:lang w:eastAsia="en-US"/>
        </w:rPr>
      </w:pPr>
    </w:p>
    <w:p w:rsidR="00A0600B" w:rsidRDefault="00A0600B" w:rsidP="00A0600B">
      <w:pPr>
        <w:widowControl w:val="0"/>
        <w:autoSpaceDE w:val="0"/>
        <w:autoSpaceDN w:val="0"/>
        <w:spacing w:before="74" w:after="0" w:line="254" w:lineRule="auto"/>
        <w:ind w:left="3341" w:right="1213"/>
        <w:jc w:val="center"/>
        <w:rPr>
          <w:rFonts w:ascii="Times New Roman" w:hAnsi="Times New Roman"/>
          <w:sz w:val="28"/>
          <w:szCs w:val="28"/>
          <w:lang w:eastAsia="en-US"/>
        </w:rPr>
      </w:pPr>
    </w:p>
    <w:p w:rsidR="00A0600B" w:rsidRDefault="00A0600B" w:rsidP="00A0600B">
      <w:pPr>
        <w:widowControl w:val="0"/>
        <w:autoSpaceDE w:val="0"/>
        <w:autoSpaceDN w:val="0"/>
        <w:spacing w:after="0" w:line="240" w:lineRule="auto"/>
        <w:ind w:left="1134"/>
        <w:rPr>
          <w:rFonts w:ascii="Times New Roman" w:hAnsi="Times New Roman"/>
          <w:b/>
          <w:sz w:val="24"/>
          <w:szCs w:val="24"/>
          <w:lang w:eastAsia="en-US"/>
        </w:rPr>
      </w:pPr>
    </w:p>
    <w:p w:rsidR="00A0600B" w:rsidRDefault="00A0600B" w:rsidP="00A0600B">
      <w:pPr>
        <w:widowControl w:val="0"/>
        <w:autoSpaceDE w:val="0"/>
        <w:autoSpaceDN w:val="0"/>
        <w:spacing w:after="0" w:line="240" w:lineRule="auto"/>
        <w:ind w:left="1134"/>
        <w:rPr>
          <w:rFonts w:ascii="Times New Roman" w:hAnsi="Times New Roman"/>
          <w:b/>
          <w:sz w:val="24"/>
          <w:szCs w:val="24"/>
          <w:lang w:eastAsia="en-US"/>
        </w:rPr>
      </w:pPr>
    </w:p>
    <w:p w:rsidR="00A0600B" w:rsidRDefault="00A0600B" w:rsidP="00A0600B">
      <w:pPr>
        <w:widowControl w:val="0"/>
        <w:autoSpaceDE w:val="0"/>
        <w:autoSpaceDN w:val="0"/>
        <w:spacing w:after="0" w:line="240" w:lineRule="auto"/>
        <w:ind w:left="1134"/>
        <w:rPr>
          <w:rFonts w:ascii="Times New Roman" w:hAnsi="Times New Roman"/>
          <w:b/>
          <w:sz w:val="24"/>
          <w:szCs w:val="24"/>
          <w:lang w:eastAsia="en-US"/>
        </w:rPr>
      </w:pPr>
    </w:p>
    <w:p w:rsidR="00A0600B" w:rsidRDefault="00A0600B" w:rsidP="00A0600B">
      <w:pPr>
        <w:widowControl w:val="0"/>
        <w:autoSpaceDE w:val="0"/>
        <w:autoSpaceDN w:val="0"/>
        <w:spacing w:after="0" w:line="240" w:lineRule="auto"/>
        <w:ind w:left="1134"/>
        <w:rPr>
          <w:rFonts w:ascii="Times New Roman" w:hAnsi="Times New Roman"/>
          <w:b/>
          <w:sz w:val="24"/>
          <w:szCs w:val="24"/>
          <w:lang w:eastAsia="en-US"/>
        </w:rPr>
      </w:pPr>
    </w:p>
    <w:p w:rsidR="00A0600B" w:rsidRDefault="00A0600B" w:rsidP="00A0600B">
      <w:pPr>
        <w:widowControl w:val="0"/>
        <w:autoSpaceDE w:val="0"/>
        <w:autoSpaceDN w:val="0"/>
        <w:spacing w:after="0" w:line="240" w:lineRule="auto"/>
        <w:ind w:left="1134"/>
        <w:rPr>
          <w:rFonts w:ascii="Times New Roman" w:hAnsi="Times New Roman"/>
          <w:b/>
          <w:sz w:val="24"/>
          <w:szCs w:val="24"/>
          <w:lang w:eastAsia="en-US"/>
        </w:rPr>
      </w:pPr>
    </w:p>
    <w:p w:rsidR="00A0600B" w:rsidRDefault="00A0600B" w:rsidP="00A0600B">
      <w:pPr>
        <w:widowControl w:val="0"/>
        <w:autoSpaceDE w:val="0"/>
        <w:autoSpaceDN w:val="0"/>
        <w:spacing w:before="74" w:after="0" w:line="254" w:lineRule="auto"/>
        <w:ind w:left="1134" w:right="1213"/>
        <w:rPr>
          <w:rFonts w:ascii="Times New Roman" w:hAnsi="Times New Roman"/>
          <w:sz w:val="28"/>
          <w:lang w:eastAsia="en-US"/>
        </w:rPr>
      </w:pPr>
    </w:p>
    <w:p w:rsidR="00A0600B" w:rsidRDefault="00A0600B" w:rsidP="00A0600B">
      <w:pPr>
        <w:widowControl w:val="0"/>
        <w:autoSpaceDE w:val="0"/>
        <w:autoSpaceDN w:val="0"/>
        <w:spacing w:before="74" w:after="0" w:line="254" w:lineRule="auto"/>
        <w:ind w:left="3341" w:right="1213"/>
        <w:jc w:val="center"/>
        <w:rPr>
          <w:rFonts w:ascii="Times New Roman" w:hAnsi="Times New Roman"/>
          <w:sz w:val="28"/>
          <w:lang w:eastAsia="en-US"/>
        </w:rPr>
      </w:pPr>
    </w:p>
    <w:p w:rsidR="00A0600B" w:rsidRDefault="00A0600B" w:rsidP="00A0600B">
      <w:pPr>
        <w:widowControl w:val="0"/>
        <w:autoSpaceDE w:val="0"/>
        <w:autoSpaceDN w:val="0"/>
        <w:spacing w:after="0" w:line="240" w:lineRule="auto"/>
        <w:rPr>
          <w:rFonts w:ascii="Times New Roman" w:hAnsi="Times New Roman"/>
          <w:sz w:val="20"/>
          <w:szCs w:val="24"/>
          <w:lang w:eastAsia="en-US"/>
        </w:rPr>
      </w:pPr>
    </w:p>
    <w:p w:rsidR="00A0600B" w:rsidRDefault="00A0600B" w:rsidP="00A0600B">
      <w:pPr>
        <w:spacing w:after="0" w:line="240" w:lineRule="auto"/>
        <w:rPr>
          <w:rFonts w:ascii="Times New Roman" w:hAnsi="Times New Roman"/>
          <w:sz w:val="20"/>
          <w:lang w:eastAsia="en-US"/>
        </w:rPr>
        <w:sectPr w:rsidR="00A0600B">
          <w:pgSz w:w="12290" w:h="16840"/>
          <w:pgMar w:top="60" w:right="383" w:bottom="0" w:left="426" w:header="720" w:footer="720" w:gutter="0"/>
          <w:cols w:space="720"/>
        </w:sectPr>
      </w:pPr>
    </w:p>
    <w:p w:rsidR="00A0600B" w:rsidRDefault="00A0600B" w:rsidP="00A0600B">
      <w:pPr>
        <w:spacing w:after="0"/>
        <w:ind w:firstLine="709"/>
        <w:jc w:val="both"/>
        <w:rPr>
          <w:rFonts w:ascii="Times New Roman" w:hAnsi="Times New Roman"/>
          <w:bCs/>
          <w:sz w:val="24"/>
          <w:szCs w:val="24"/>
        </w:rPr>
      </w:pPr>
    </w:p>
    <w:p w:rsidR="00A0600B" w:rsidRDefault="00A0600B" w:rsidP="00A0600B">
      <w:pPr>
        <w:spacing w:after="0"/>
        <w:ind w:firstLine="709"/>
        <w:jc w:val="both"/>
        <w:rPr>
          <w:rFonts w:ascii="Times New Roman" w:hAnsi="Times New Roman"/>
          <w:bCs/>
          <w:sz w:val="24"/>
          <w:szCs w:val="24"/>
        </w:rPr>
      </w:pPr>
    </w:p>
    <w:p w:rsidR="00A0600B" w:rsidRDefault="00A0600B" w:rsidP="00A0600B">
      <w:pPr>
        <w:spacing w:after="0"/>
        <w:ind w:firstLine="709"/>
        <w:jc w:val="both"/>
        <w:rPr>
          <w:rFonts w:ascii="Times New Roman" w:hAnsi="Times New Roman"/>
          <w:bCs/>
          <w:i/>
          <w:sz w:val="28"/>
          <w:szCs w:val="28"/>
        </w:rPr>
      </w:pPr>
      <w:r>
        <w:rPr>
          <w:rFonts w:ascii="Times New Roman" w:hAnsi="Times New Roman"/>
          <w:bCs/>
          <w:sz w:val="28"/>
          <w:szCs w:val="28"/>
        </w:rPr>
        <w:t xml:space="preserve">Настоящая примерная образовательная программа по специальности </w:t>
      </w:r>
      <w:r>
        <w:rPr>
          <w:rFonts w:ascii="Times New Roman" w:hAnsi="Times New Roman"/>
          <w:bCs/>
          <w:sz w:val="28"/>
          <w:szCs w:val="28"/>
        </w:rPr>
        <w:br/>
        <w:t xml:space="preserve">31.02.05 </w:t>
      </w:r>
      <w:r>
        <w:rPr>
          <w:rFonts w:ascii="Times New Roman" w:hAnsi="Times New Roman"/>
          <w:bCs/>
          <w:iCs/>
          <w:sz w:val="28"/>
          <w:szCs w:val="28"/>
        </w:rPr>
        <w:t>Стоматология ортопедическая</w:t>
      </w:r>
      <w:r>
        <w:rPr>
          <w:rFonts w:ascii="Times New Roman" w:hAnsi="Times New Roman"/>
          <w:bCs/>
          <w:sz w:val="28"/>
          <w:szCs w:val="28"/>
        </w:rPr>
        <w:t xml:space="preserve"> среднего професси</w:t>
      </w:r>
      <w:r w:rsidR="00C03990">
        <w:rPr>
          <w:rFonts w:ascii="Times New Roman" w:hAnsi="Times New Roman"/>
          <w:bCs/>
          <w:sz w:val="28"/>
          <w:szCs w:val="28"/>
        </w:rPr>
        <w:t xml:space="preserve">онального образования (далее – </w:t>
      </w:r>
      <w:r>
        <w:rPr>
          <w:rFonts w:ascii="Times New Roman" w:hAnsi="Times New Roman"/>
          <w:bCs/>
          <w:sz w:val="28"/>
          <w:szCs w:val="28"/>
        </w:rPr>
        <w:t>ОП СПО) разработана на основе федерального государственного образовательного стандарта среднего профессионального образования по специальности 31.02.05 Стоматология ортопедическая</w:t>
      </w:r>
      <w:r>
        <w:rPr>
          <w:rFonts w:ascii="Times New Roman" w:hAnsi="Times New Roman"/>
          <w:bCs/>
          <w:iCs/>
          <w:sz w:val="28"/>
          <w:szCs w:val="28"/>
        </w:rPr>
        <w:t>,</w:t>
      </w:r>
      <w:r>
        <w:rPr>
          <w:rFonts w:ascii="Times New Roman" w:hAnsi="Times New Roman"/>
          <w:bCs/>
          <w:sz w:val="28"/>
          <w:szCs w:val="28"/>
        </w:rPr>
        <w:t xml:space="preserve"> утвержденного Приказом </w:t>
      </w:r>
      <w:proofErr w:type="spellStart"/>
      <w:r>
        <w:rPr>
          <w:rFonts w:ascii="Times New Roman" w:hAnsi="Times New Roman"/>
          <w:bCs/>
          <w:sz w:val="28"/>
          <w:szCs w:val="28"/>
        </w:rPr>
        <w:t>Минпросвещения</w:t>
      </w:r>
      <w:proofErr w:type="spellEnd"/>
      <w:r>
        <w:rPr>
          <w:rFonts w:ascii="Times New Roman" w:hAnsi="Times New Roman"/>
          <w:bCs/>
          <w:sz w:val="28"/>
          <w:szCs w:val="28"/>
        </w:rPr>
        <w:t xml:space="preserve"> России от 6 июля 2022 г. № 531, зарегистрированным Минюстом России от 29.07.2022 № 69454</w:t>
      </w:r>
    </w:p>
    <w:p w:rsidR="00A0600B" w:rsidRDefault="00A0600B" w:rsidP="00A0600B">
      <w:pPr>
        <w:suppressAutoHyphens/>
        <w:ind w:firstLine="709"/>
        <w:jc w:val="both"/>
        <w:rPr>
          <w:rFonts w:ascii="Times New Roman" w:hAnsi="Times New Roman"/>
          <w:bCs/>
          <w:sz w:val="28"/>
          <w:szCs w:val="28"/>
        </w:rPr>
      </w:pPr>
      <w:r>
        <w:rPr>
          <w:rFonts w:ascii="Times New Roman" w:hAnsi="Times New Roman"/>
          <w:bCs/>
          <w:sz w:val="28"/>
          <w:szCs w:val="28"/>
        </w:rPr>
        <w:t>ОП СПО определяет рекомендованный объем и содержание среднего профессионального образования по специальности</w:t>
      </w:r>
      <w:r>
        <w:rPr>
          <w:rFonts w:ascii="Times New Roman" w:hAnsi="Times New Roman"/>
          <w:bCs/>
          <w:iCs/>
          <w:sz w:val="28"/>
          <w:szCs w:val="28"/>
        </w:rPr>
        <w:t xml:space="preserve"> 31.02.05 Стоматология ортопедическая,</w:t>
      </w:r>
      <w:r>
        <w:rPr>
          <w:rFonts w:ascii="Times New Roman" w:hAnsi="Times New Roman"/>
          <w:bCs/>
          <w:sz w:val="28"/>
          <w:szCs w:val="28"/>
        </w:rPr>
        <w:t xml:space="preserve"> планируемые результаты освоения образовательной программы, примерные условия образовательной деятельности.</w:t>
      </w:r>
    </w:p>
    <w:p w:rsidR="00A0600B" w:rsidRDefault="00A0600B" w:rsidP="00A0600B">
      <w:pPr>
        <w:spacing w:after="0"/>
        <w:ind w:right="-261"/>
        <w:rPr>
          <w:rFonts w:ascii="Times New Roman" w:hAnsi="Times New Roman"/>
          <w:b/>
          <w:sz w:val="24"/>
          <w:szCs w:val="24"/>
        </w:rPr>
      </w:pPr>
    </w:p>
    <w:p w:rsidR="00A0600B" w:rsidRDefault="00A0600B" w:rsidP="00A0600B">
      <w:pPr>
        <w:spacing w:after="0"/>
        <w:ind w:right="-261"/>
        <w:rPr>
          <w:b/>
        </w:rPr>
      </w:pPr>
    </w:p>
    <w:p w:rsidR="00A0600B" w:rsidRDefault="00A0600B" w:rsidP="00A0600B">
      <w:pPr>
        <w:spacing w:after="0"/>
        <w:ind w:right="-261"/>
        <w:rPr>
          <w:b/>
        </w:rPr>
      </w:pPr>
    </w:p>
    <w:p w:rsidR="00A0600B" w:rsidRDefault="00A0600B" w:rsidP="00A0600B">
      <w:pPr>
        <w:spacing w:after="0"/>
        <w:ind w:right="-261"/>
        <w:rPr>
          <w:b/>
        </w:rPr>
      </w:pPr>
    </w:p>
    <w:p w:rsidR="00A0600B" w:rsidRDefault="00C03990" w:rsidP="00A0600B">
      <w:pPr>
        <w:widowControl w:val="0"/>
        <w:tabs>
          <w:tab w:val="left" w:pos="426"/>
        </w:tabs>
        <w:spacing w:after="0" w:line="240" w:lineRule="auto"/>
        <w:jc w:val="both"/>
        <w:rPr>
          <w:rFonts w:ascii="Times New Roman" w:eastAsia="Arial Unicode MS" w:hAnsi="Times New Roman"/>
          <w:color w:val="000000"/>
          <w:sz w:val="28"/>
          <w:szCs w:val="28"/>
          <w:lang w:bidi="ru-RU"/>
        </w:rPr>
      </w:pPr>
      <w:r>
        <w:rPr>
          <w:rFonts w:ascii="Times New Roman" w:eastAsia="Arial Unicode MS" w:hAnsi="Times New Roman"/>
          <w:color w:val="000000"/>
          <w:sz w:val="28"/>
          <w:szCs w:val="28"/>
          <w:lang w:bidi="ru-RU"/>
        </w:rPr>
        <w:t>ОП СПО</w:t>
      </w:r>
      <w:r w:rsidR="00A0600B">
        <w:rPr>
          <w:rFonts w:ascii="Times New Roman" w:eastAsia="Arial Unicode MS" w:hAnsi="Times New Roman"/>
          <w:color w:val="000000"/>
          <w:sz w:val="28"/>
          <w:szCs w:val="28"/>
          <w:lang w:bidi="ru-RU"/>
        </w:rPr>
        <w:t xml:space="preserve"> по специальности 31.02.05 Стоматология ортопедическая адаптирована для обучения инвалидов и обучающихся с ограниченными возможностями здоровья.</w:t>
      </w:r>
    </w:p>
    <w:p w:rsidR="00A0600B" w:rsidRDefault="00A0600B" w:rsidP="00A0600B">
      <w:pPr>
        <w:widowControl w:val="0"/>
        <w:spacing w:after="0" w:line="240" w:lineRule="auto"/>
        <w:ind w:firstLine="709"/>
        <w:jc w:val="both"/>
        <w:rPr>
          <w:rFonts w:ascii="Times New Roman" w:eastAsia="Arial Unicode MS" w:hAnsi="Times New Roman"/>
          <w:color w:val="000000"/>
          <w:sz w:val="28"/>
          <w:szCs w:val="28"/>
          <w:lang w:bidi="ru-RU"/>
        </w:rPr>
      </w:pPr>
    </w:p>
    <w:p w:rsidR="00A0600B" w:rsidRDefault="00A0600B" w:rsidP="00A0600B">
      <w:pPr>
        <w:widowControl w:val="0"/>
        <w:spacing w:after="0" w:line="240" w:lineRule="auto"/>
        <w:ind w:firstLine="709"/>
        <w:jc w:val="both"/>
        <w:rPr>
          <w:rFonts w:ascii="Times New Roman" w:eastAsia="Arial Unicode MS" w:hAnsi="Times New Roman"/>
          <w:color w:val="000000"/>
          <w:sz w:val="28"/>
          <w:szCs w:val="28"/>
          <w:lang w:bidi="ru-RU"/>
        </w:rPr>
      </w:pPr>
    </w:p>
    <w:p w:rsidR="00A0600B" w:rsidRDefault="00A0600B" w:rsidP="00A0600B">
      <w:pPr>
        <w:widowControl w:val="0"/>
        <w:spacing w:after="0" w:line="240" w:lineRule="auto"/>
        <w:ind w:firstLine="709"/>
        <w:jc w:val="both"/>
        <w:rPr>
          <w:rFonts w:ascii="Times New Roman" w:eastAsia="Arial Unicode MS" w:hAnsi="Times New Roman"/>
          <w:color w:val="000000"/>
          <w:sz w:val="28"/>
          <w:szCs w:val="28"/>
          <w:lang w:bidi="ru-RU"/>
        </w:rPr>
      </w:pPr>
    </w:p>
    <w:p w:rsidR="00A0600B" w:rsidRDefault="00A0600B" w:rsidP="00A0600B">
      <w:pPr>
        <w:widowControl w:val="0"/>
        <w:spacing w:after="0" w:line="240" w:lineRule="auto"/>
        <w:jc w:val="both"/>
        <w:rPr>
          <w:rFonts w:ascii="Times New Roman" w:eastAsia="Arial Unicode MS" w:hAnsi="Times New Roman"/>
          <w:color w:val="000000"/>
          <w:sz w:val="28"/>
          <w:szCs w:val="28"/>
          <w:lang w:bidi="ru-RU"/>
        </w:rPr>
      </w:pPr>
    </w:p>
    <w:p w:rsidR="00A0600B" w:rsidRDefault="00A0600B" w:rsidP="00A0600B">
      <w:pPr>
        <w:widowControl w:val="0"/>
        <w:spacing w:after="0" w:line="240" w:lineRule="auto"/>
        <w:ind w:firstLine="709"/>
        <w:jc w:val="both"/>
        <w:rPr>
          <w:rFonts w:ascii="Times New Roman" w:eastAsia="Arial Unicode MS" w:hAnsi="Times New Roman"/>
          <w:color w:val="000000"/>
          <w:sz w:val="28"/>
          <w:szCs w:val="28"/>
          <w:lang w:bidi="ru-RU"/>
        </w:rPr>
      </w:pPr>
    </w:p>
    <w:p w:rsidR="00A0600B" w:rsidRDefault="00A0600B" w:rsidP="00A0600B">
      <w:pPr>
        <w:widowControl w:val="0"/>
        <w:spacing w:after="0" w:line="240" w:lineRule="auto"/>
        <w:jc w:val="both"/>
        <w:rPr>
          <w:rFonts w:ascii="Times New Roman" w:eastAsia="Arial Unicode MS" w:hAnsi="Times New Roman"/>
          <w:color w:val="000000"/>
          <w:sz w:val="28"/>
          <w:szCs w:val="28"/>
          <w:lang w:bidi="ru-RU"/>
        </w:rPr>
      </w:pPr>
      <w:r>
        <w:rPr>
          <w:rFonts w:ascii="Times New Roman" w:eastAsia="Arial Unicode MS" w:hAnsi="Times New Roman"/>
          <w:color w:val="000000"/>
          <w:sz w:val="28"/>
          <w:szCs w:val="28"/>
          <w:lang w:bidi="ru-RU"/>
        </w:rPr>
        <w:t>Организация-разработчик: профессиональное образовательное частное учреждение «Каспийский медицинский колледж»</w:t>
      </w:r>
    </w:p>
    <w:p w:rsidR="00A0600B" w:rsidRDefault="00A0600B" w:rsidP="00A0600B">
      <w:pPr>
        <w:keepNext/>
        <w:keepLines/>
        <w:widowControl w:val="0"/>
        <w:spacing w:after="0" w:line="240" w:lineRule="auto"/>
        <w:ind w:firstLine="709"/>
        <w:rPr>
          <w:rFonts w:ascii="Times New Roman" w:eastAsia="Arial Unicode MS" w:hAnsi="Times New Roman"/>
          <w:color w:val="000000"/>
          <w:sz w:val="28"/>
          <w:szCs w:val="28"/>
          <w:lang w:bidi="ru-RU"/>
        </w:rPr>
      </w:pPr>
    </w:p>
    <w:p w:rsidR="00A0600B" w:rsidRDefault="00A0600B" w:rsidP="00A0600B">
      <w:pPr>
        <w:tabs>
          <w:tab w:val="left" w:pos="2749"/>
        </w:tabs>
        <w:spacing w:after="0"/>
        <w:ind w:right="-261"/>
        <w:rPr>
          <w:b/>
        </w:rPr>
      </w:pPr>
      <w:r>
        <w:rPr>
          <w:b/>
        </w:rPr>
        <w:tab/>
      </w:r>
    </w:p>
    <w:p w:rsidR="00A0600B" w:rsidRDefault="00A0600B" w:rsidP="00A0600B">
      <w:pPr>
        <w:spacing w:after="0"/>
        <w:ind w:right="-261"/>
        <w:rPr>
          <w:b/>
        </w:rPr>
      </w:pPr>
    </w:p>
    <w:p w:rsidR="00A0600B" w:rsidRDefault="00A0600B" w:rsidP="00A0600B">
      <w:pPr>
        <w:spacing w:after="0"/>
        <w:ind w:right="-261"/>
        <w:rPr>
          <w:b/>
        </w:rPr>
      </w:pPr>
    </w:p>
    <w:p w:rsidR="00A0600B" w:rsidRDefault="00A0600B" w:rsidP="00A0600B">
      <w:pPr>
        <w:spacing w:after="0"/>
        <w:ind w:right="-261"/>
        <w:rPr>
          <w:b/>
        </w:rPr>
      </w:pPr>
    </w:p>
    <w:p w:rsidR="00A0600B" w:rsidRDefault="00A0600B" w:rsidP="00A0600B">
      <w:pPr>
        <w:spacing w:after="0"/>
        <w:ind w:right="-261"/>
        <w:rPr>
          <w:b/>
        </w:rPr>
      </w:pPr>
    </w:p>
    <w:p w:rsidR="00A0600B" w:rsidRDefault="00A0600B" w:rsidP="00A0600B">
      <w:pPr>
        <w:spacing w:after="0"/>
        <w:ind w:right="-261"/>
        <w:rPr>
          <w:b/>
        </w:rPr>
      </w:pPr>
    </w:p>
    <w:p w:rsidR="00A0600B" w:rsidRDefault="00A0600B" w:rsidP="00A0600B">
      <w:pPr>
        <w:spacing w:after="0"/>
        <w:ind w:right="-261"/>
        <w:rPr>
          <w:b/>
        </w:rPr>
      </w:pPr>
    </w:p>
    <w:p w:rsidR="00A0600B" w:rsidRDefault="00A0600B" w:rsidP="00A0600B">
      <w:pPr>
        <w:spacing w:after="0"/>
        <w:ind w:right="-261"/>
        <w:rPr>
          <w:b/>
        </w:rPr>
      </w:pPr>
    </w:p>
    <w:p w:rsidR="00A0600B" w:rsidRDefault="00A0600B" w:rsidP="00A0600B">
      <w:pPr>
        <w:spacing w:after="0"/>
        <w:jc w:val="center"/>
        <w:rPr>
          <w:rFonts w:ascii="Times New Roman" w:hAnsi="Times New Roman"/>
          <w:b/>
          <w:sz w:val="24"/>
          <w:szCs w:val="24"/>
        </w:rPr>
      </w:pPr>
    </w:p>
    <w:p w:rsidR="00A0600B" w:rsidRDefault="00A0600B" w:rsidP="00A0600B">
      <w:pPr>
        <w:spacing w:after="0"/>
        <w:rPr>
          <w:rFonts w:ascii="Times New Roman" w:hAnsi="Times New Roman"/>
          <w:sz w:val="24"/>
          <w:szCs w:val="24"/>
        </w:rPr>
        <w:sectPr w:rsidR="00A0600B">
          <w:pgSz w:w="11906" w:h="16838"/>
          <w:pgMar w:top="1134" w:right="851" w:bottom="1134" w:left="1701" w:header="709" w:footer="709" w:gutter="0"/>
          <w:pgNumType w:start="1"/>
          <w:cols w:space="720"/>
        </w:sectPr>
      </w:pPr>
    </w:p>
    <w:sdt>
      <w:sdtPr>
        <w:rPr>
          <w:rFonts w:ascii="Calibri" w:eastAsia="Times New Roman" w:hAnsi="Calibri"/>
          <w:sz w:val="22"/>
          <w:szCs w:val="22"/>
          <w:lang w:val="ru-RU" w:eastAsia="ru-RU"/>
        </w:rPr>
        <w:id w:val="585034244"/>
        <w:docPartObj>
          <w:docPartGallery w:val="Table of Contents"/>
          <w:docPartUnique/>
        </w:docPartObj>
      </w:sdtPr>
      <w:sdtEndPr/>
      <w:sdtContent>
        <w:p w:rsidR="00A0600B" w:rsidRDefault="00A0600B" w:rsidP="00A0600B">
          <w:pPr>
            <w:pStyle w:val="a7"/>
            <w:jc w:val="center"/>
            <w:rPr>
              <w:b/>
              <w:bCs/>
              <w:sz w:val="28"/>
              <w:szCs w:val="28"/>
            </w:rPr>
          </w:pPr>
          <w:proofErr w:type="spellStart"/>
          <w:r>
            <w:rPr>
              <w:b/>
              <w:bCs/>
              <w:sz w:val="28"/>
              <w:szCs w:val="28"/>
            </w:rPr>
            <w:t>Содержание</w:t>
          </w:r>
          <w:proofErr w:type="spellEnd"/>
        </w:p>
        <w:p w:rsidR="00A0600B" w:rsidRDefault="00A0600B" w:rsidP="00A0600B"/>
        <w:p w:rsidR="00A0600B" w:rsidRDefault="00A0600B" w:rsidP="00A0600B">
          <w:pPr>
            <w:pStyle w:val="a7"/>
            <w:keepLines w:val="0"/>
            <w:tabs>
              <w:tab w:val="right" w:leader="dot" w:pos="9356"/>
            </w:tabs>
            <w:spacing w:before="120" w:after="120" w:line="276" w:lineRule="auto"/>
            <w:rPr>
              <w:rFonts w:eastAsiaTheme="minorEastAsia"/>
              <w:noProof/>
              <w:sz w:val="22"/>
              <w:szCs w:val="22"/>
            </w:rPr>
          </w:pPr>
          <w:r>
            <w:rPr>
              <w:rFonts w:eastAsia="Times New Roman"/>
              <w:b/>
              <w:bCs/>
              <w:noProof/>
              <w:sz w:val="22"/>
              <w:szCs w:val="22"/>
            </w:rPr>
            <w:fldChar w:fldCharType="begin"/>
          </w:r>
          <w:r>
            <w:rPr>
              <w:rFonts w:eastAsia="Times New Roman"/>
              <w:b/>
              <w:bCs/>
              <w:noProof/>
              <w:sz w:val="22"/>
              <w:szCs w:val="22"/>
            </w:rPr>
            <w:instrText xml:space="preserve"> TOC \o "1-3" \h \z \u </w:instrText>
          </w:r>
          <w:r>
            <w:rPr>
              <w:rFonts w:eastAsia="Times New Roman"/>
              <w:b/>
              <w:bCs/>
              <w:noProof/>
              <w:sz w:val="22"/>
              <w:szCs w:val="22"/>
            </w:rPr>
            <w:fldChar w:fldCharType="separate"/>
          </w:r>
          <w:hyperlink r:id="rId6" w:anchor="_Toc132702896" w:history="1">
            <w:r>
              <w:rPr>
                <w:rStyle w:val="a3"/>
                <w:b/>
                <w:bCs/>
                <w:noProof/>
                <w:sz w:val="22"/>
                <w:szCs w:val="22"/>
              </w:rPr>
              <w:t>Раздел 1. Общие положения</w:t>
            </w:r>
          </w:hyperlink>
        </w:p>
        <w:p w:rsidR="00A0600B" w:rsidRDefault="003E6B1E" w:rsidP="00A0600B">
          <w:pPr>
            <w:pStyle w:val="a7"/>
            <w:keepLines w:val="0"/>
            <w:tabs>
              <w:tab w:val="right" w:leader="dot" w:pos="9356"/>
            </w:tabs>
            <w:spacing w:before="120" w:after="120" w:line="276" w:lineRule="auto"/>
            <w:rPr>
              <w:rFonts w:eastAsiaTheme="minorEastAsia"/>
              <w:noProof/>
              <w:sz w:val="22"/>
              <w:szCs w:val="22"/>
            </w:rPr>
          </w:pPr>
          <w:hyperlink r:id="rId7" w:anchor="_Toc132702897" w:history="1">
            <w:r w:rsidR="00A0600B">
              <w:rPr>
                <w:rStyle w:val="a3"/>
                <w:b/>
                <w:bCs/>
                <w:noProof/>
                <w:sz w:val="22"/>
                <w:szCs w:val="22"/>
              </w:rPr>
              <w:t>Раздел 2. Общая характеристика образовательной программы</w:t>
            </w:r>
          </w:hyperlink>
        </w:p>
        <w:p w:rsidR="00A0600B" w:rsidRDefault="003E6B1E" w:rsidP="00A0600B">
          <w:pPr>
            <w:pStyle w:val="a7"/>
            <w:keepLines w:val="0"/>
            <w:tabs>
              <w:tab w:val="right" w:leader="dot" w:pos="9356"/>
            </w:tabs>
            <w:spacing w:before="120" w:after="120" w:line="276" w:lineRule="auto"/>
            <w:rPr>
              <w:rFonts w:eastAsiaTheme="minorEastAsia"/>
              <w:noProof/>
              <w:sz w:val="22"/>
              <w:szCs w:val="22"/>
            </w:rPr>
          </w:pPr>
          <w:hyperlink r:id="rId8" w:anchor="_Toc132702898" w:history="1">
            <w:r w:rsidR="00A0600B">
              <w:rPr>
                <w:rStyle w:val="a3"/>
                <w:b/>
                <w:bCs/>
                <w:noProof/>
                <w:sz w:val="22"/>
                <w:szCs w:val="22"/>
              </w:rPr>
              <w:t>Раздел 3. Характеристика профессиональной деятельности выпускника</w:t>
            </w:r>
          </w:hyperlink>
        </w:p>
        <w:p w:rsidR="00A0600B" w:rsidRDefault="003E6B1E" w:rsidP="00A0600B">
          <w:pPr>
            <w:pStyle w:val="a7"/>
            <w:keepLines w:val="0"/>
            <w:tabs>
              <w:tab w:val="right" w:leader="dot" w:pos="9356"/>
            </w:tabs>
            <w:spacing w:before="120" w:after="120" w:line="276" w:lineRule="auto"/>
            <w:rPr>
              <w:rFonts w:eastAsiaTheme="minorEastAsia"/>
              <w:noProof/>
              <w:sz w:val="22"/>
              <w:szCs w:val="22"/>
            </w:rPr>
          </w:pPr>
          <w:hyperlink r:id="rId9" w:anchor="_Toc132702899" w:history="1">
            <w:r w:rsidR="00A0600B">
              <w:rPr>
                <w:rStyle w:val="a3"/>
                <w:b/>
                <w:bCs/>
                <w:noProof/>
                <w:sz w:val="22"/>
                <w:szCs w:val="22"/>
              </w:rPr>
              <w:t>Раздел 4. Планируемые результаты освоения образовательной программы</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10" w:anchor="_Toc132702900" w:history="1">
            <w:r w:rsidR="00A0600B">
              <w:rPr>
                <w:rStyle w:val="a3"/>
                <w:iCs/>
                <w:noProof/>
                <w:sz w:val="22"/>
                <w:szCs w:val="22"/>
              </w:rPr>
              <w:t>4.1. Общие компетенции</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11" w:anchor="_Toc132702901" w:history="1">
            <w:r w:rsidR="00A0600B">
              <w:rPr>
                <w:rStyle w:val="a3"/>
                <w:iCs/>
                <w:noProof/>
                <w:sz w:val="22"/>
                <w:szCs w:val="22"/>
              </w:rPr>
              <w:t>4.2. Профессиональные компетенции</w:t>
            </w:r>
          </w:hyperlink>
        </w:p>
        <w:p w:rsidR="00A0600B" w:rsidRDefault="003E6B1E" w:rsidP="00A0600B">
          <w:pPr>
            <w:pStyle w:val="a7"/>
            <w:keepLines w:val="0"/>
            <w:tabs>
              <w:tab w:val="right" w:leader="dot" w:pos="9356"/>
            </w:tabs>
            <w:spacing w:before="120" w:after="120" w:line="276" w:lineRule="auto"/>
            <w:rPr>
              <w:rFonts w:eastAsiaTheme="minorEastAsia"/>
              <w:noProof/>
              <w:sz w:val="22"/>
              <w:szCs w:val="22"/>
            </w:rPr>
          </w:pPr>
          <w:hyperlink r:id="rId12" w:anchor="_Toc132702902" w:history="1">
            <w:r w:rsidR="00A0600B">
              <w:rPr>
                <w:rStyle w:val="a3"/>
                <w:b/>
                <w:bCs/>
                <w:noProof/>
                <w:sz w:val="22"/>
                <w:szCs w:val="22"/>
              </w:rPr>
              <w:t>Раздел 5. Структура образовательной программы</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13" w:anchor="_Toc132702903" w:history="1">
            <w:r w:rsidR="00A0600B">
              <w:rPr>
                <w:rStyle w:val="a3"/>
                <w:iCs/>
                <w:noProof/>
                <w:sz w:val="22"/>
                <w:szCs w:val="22"/>
              </w:rPr>
              <w:t xml:space="preserve">5.1. Учебный план </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14" w:anchor="_Toc132702904" w:history="1">
            <w:r w:rsidR="00A0600B">
              <w:rPr>
                <w:rStyle w:val="a3"/>
                <w:iCs/>
                <w:noProof/>
                <w:sz w:val="22"/>
                <w:szCs w:val="22"/>
              </w:rPr>
              <w:t>5.2. Календарный учебный график</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15" w:anchor="_Toc132702905" w:history="1">
            <w:r w:rsidR="00A0600B">
              <w:rPr>
                <w:rStyle w:val="a3"/>
                <w:iCs/>
                <w:noProof/>
                <w:sz w:val="22"/>
                <w:szCs w:val="22"/>
              </w:rPr>
              <w:t>5.3. Рабочая программа воспитания</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16" w:anchor="_Toc132702906" w:history="1">
            <w:r w:rsidR="00A0600B">
              <w:rPr>
                <w:rStyle w:val="a3"/>
                <w:iCs/>
                <w:noProof/>
                <w:sz w:val="22"/>
                <w:szCs w:val="22"/>
              </w:rPr>
              <w:t>5.4. Календарный план воспитательной работы</w:t>
            </w:r>
          </w:hyperlink>
        </w:p>
        <w:p w:rsidR="00A0600B" w:rsidRDefault="003E6B1E" w:rsidP="00A0600B">
          <w:pPr>
            <w:pStyle w:val="a7"/>
            <w:keepLines w:val="0"/>
            <w:tabs>
              <w:tab w:val="right" w:leader="dot" w:pos="9356"/>
            </w:tabs>
            <w:spacing w:before="120" w:after="120" w:line="276" w:lineRule="auto"/>
            <w:rPr>
              <w:rFonts w:eastAsiaTheme="minorEastAsia"/>
              <w:noProof/>
              <w:sz w:val="22"/>
              <w:szCs w:val="22"/>
            </w:rPr>
          </w:pPr>
          <w:hyperlink r:id="rId17" w:anchor="_Toc132702907" w:history="1">
            <w:r w:rsidR="00A0600B">
              <w:rPr>
                <w:rStyle w:val="a3"/>
                <w:b/>
                <w:bCs/>
                <w:noProof/>
                <w:sz w:val="22"/>
                <w:szCs w:val="22"/>
              </w:rPr>
              <w:t>Раздел 6. Условия реализации образовательной программы</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18" w:anchor="_Toc132702908" w:history="1">
            <w:r w:rsidR="00A0600B">
              <w:rPr>
                <w:rStyle w:val="a3"/>
                <w:iCs/>
                <w:noProof/>
                <w:sz w:val="22"/>
                <w:szCs w:val="22"/>
              </w:rPr>
              <w:t xml:space="preserve">6.1. </w:t>
            </w:r>
            <w:r w:rsidR="00A0600B">
              <w:rPr>
                <w:rStyle w:val="a3"/>
                <w:iCs/>
                <w:noProof/>
                <w:sz w:val="22"/>
                <w:szCs w:val="22"/>
                <w:lang w:eastAsia="en-US"/>
              </w:rPr>
              <w:t>Требования к материально-техническому обеспечению образовательной программы</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19" w:anchor="_Toc132702909" w:history="1">
            <w:r w:rsidR="00A0600B">
              <w:rPr>
                <w:rStyle w:val="a3"/>
                <w:iCs/>
                <w:noProof/>
                <w:sz w:val="22"/>
                <w:szCs w:val="22"/>
              </w:rPr>
              <w:t xml:space="preserve">6.2. </w:t>
            </w:r>
            <w:r w:rsidR="00A0600B">
              <w:rPr>
                <w:rStyle w:val="a3"/>
                <w:iCs/>
                <w:noProof/>
                <w:sz w:val="22"/>
                <w:szCs w:val="22"/>
                <w:lang w:eastAsia="en-US"/>
              </w:rPr>
              <w:t>Требования к учебно-методическому обеспечению образовательной программы</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20" w:anchor="_Toc132702910" w:history="1">
            <w:r w:rsidR="00A0600B">
              <w:rPr>
                <w:rStyle w:val="a3"/>
                <w:iCs/>
                <w:noProof/>
                <w:sz w:val="22"/>
                <w:szCs w:val="22"/>
                <w:lang w:eastAsia="en-US"/>
              </w:rPr>
              <w:t>6.3. Требования к практической подготовке обучающихся</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21" w:anchor="_Toc132702911" w:history="1">
            <w:r w:rsidR="00A0600B">
              <w:rPr>
                <w:rStyle w:val="a3"/>
                <w:iCs/>
                <w:noProof/>
                <w:sz w:val="22"/>
                <w:szCs w:val="22"/>
              </w:rPr>
              <w:t>6.4. Требования к организации воспитания обучающихся</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22" w:anchor="_Toc132702912" w:history="1">
            <w:r w:rsidR="00A0600B">
              <w:rPr>
                <w:rStyle w:val="a3"/>
                <w:iCs/>
                <w:noProof/>
                <w:sz w:val="22"/>
                <w:szCs w:val="22"/>
              </w:rPr>
              <w:t>6.5. Требования к кадровым условиям реализации образовательной программы</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23" w:anchor="_Toc132702913" w:history="1">
            <w:r w:rsidR="00A0600B">
              <w:rPr>
                <w:rStyle w:val="a3"/>
                <w:iCs/>
                <w:noProof/>
                <w:sz w:val="22"/>
                <w:szCs w:val="22"/>
              </w:rPr>
              <w:t>6.6. Требования к финансовым условиям реализации образовательной программы</w:t>
            </w:r>
          </w:hyperlink>
        </w:p>
        <w:p w:rsidR="00A0600B" w:rsidRDefault="003E6B1E" w:rsidP="00A0600B">
          <w:pPr>
            <w:pStyle w:val="a7"/>
            <w:keepLines w:val="0"/>
            <w:tabs>
              <w:tab w:val="right" w:leader="dot" w:pos="9356"/>
            </w:tabs>
            <w:spacing w:before="120" w:after="120" w:line="276" w:lineRule="auto"/>
            <w:rPr>
              <w:rFonts w:eastAsiaTheme="minorEastAsia"/>
              <w:noProof/>
              <w:sz w:val="22"/>
              <w:szCs w:val="22"/>
            </w:rPr>
          </w:pPr>
          <w:hyperlink r:id="rId24" w:anchor="_Toc132702914" w:history="1">
            <w:r w:rsidR="00A0600B">
              <w:rPr>
                <w:rStyle w:val="a3"/>
                <w:b/>
                <w:bCs/>
                <w:noProof/>
                <w:sz w:val="22"/>
                <w:szCs w:val="22"/>
              </w:rPr>
              <w:t>Раздел 7. Формирование оценочных материалов для проведения государственной итоговой аттестации</w:t>
            </w:r>
          </w:hyperlink>
        </w:p>
        <w:p w:rsidR="00A0600B" w:rsidRDefault="00A0600B" w:rsidP="00A0600B">
          <w:pPr>
            <w:tabs>
              <w:tab w:val="left" w:pos="709"/>
              <w:tab w:val="left" w:pos="993"/>
            </w:tabs>
            <w:rPr>
              <w:rFonts w:ascii="Times New Roman" w:eastAsiaTheme="minorEastAsia" w:hAnsi="Times New Roman"/>
              <w:b/>
            </w:rPr>
          </w:pPr>
          <w:r>
            <w:rPr>
              <w:rFonts w:ascii="Times New Roman" w:eastAsiaTheme="minorEastAsia" w:hAnsi="Times New Roman"/>
              <w:b/>
            </w:rPr>
            <w:t>Раздел 8.</w:t>
          </w:r>
          <w:r>
            <w:rPr>
              <w:rFonts w:ascii="Times New Roman" w:eastAsiaTheme="minorEastAsia" w:hAnsi="Times New Roman"/>
              <w:b/>
            </w:rPr>
            <w:tab/>
            <w:t>Адаптация</w:t>
          </w:r>
          <w:r>
            <w:rPr>
              <w:rFonts w:ascii="Times New Roman" w:eastAsiaTheme="minorEastAsia" w:hAnsi="Times New Roman"/>
              <w:b/>
            </w:rPr>
            <w:tab/>
            <w:t>образовательной</w:t>
          </w:r>
          <w:r>
            <w:rPr>
              <w:rFonts w:ascii="Times New Roman" w:eastAsiaTheme="minorEastAsia" w:hAnsi="Times New Roman"/>
              <w:b/>
            </w:rPr>
            <w:tab/>
            <w:t>программы</w:t>
          </w:r>
          <w:r>
            <w:rPr>
              <w:rFonts w:ascii="Times New Roman" w:eastAsiaTheme="minorEastAsia" w:hAnsi="Times New Roman"/>
              <w:b/>
            </w:rPr>
            <w:tab/>
            <w:t>при</w:t>
          </w:r>
          <w:r>
            <w:rPr>
              <w:rFonts w:ascii="Times New Roman" w:eastAsiaTheme="minorEastAsia" w:hAnsi="Times New Roman"/>
              <w:b/>
            </w:rPr>
            <w:tab/>
            <w:t>обучении инвалидов и лиц с ограниченными возможностями здоровья</w:t>
          </w:r>
        </w:p>
        <w:p w:rsidR="00A0600B" w:rsidRDefault="00A0600B" w:rsidP="00A0600B">
          <w:pPr>
            <w:tabs>
              <w:tab w:val="left" w:pos="709"/>
              <w:tab w:val="left" w:pos="993"/>
            </w:tabs>
            <w:rPr>
              <w:rFonts w:ascii="Times New Roman" w:eastAsiaTheme="minorEastAsia" w:hAnsi="Times New Roman"/>
              <w:b/>
            </w:rPr>
          </w:pPr>
          <w:r>
            <w:rPr>
              <w:rFonts w:ascii="Times New Roman" w:eastAsiaTheme="minorEastAsia" w:hAnsi="Times New Roman"/>
              <w:b/>
            </w:rPr>
            <w:t>ПРИЛОЖЕНИЯ</w:t>
          </w:r>
        </w:p>
        <w:p w:rsidR="00A0600B" w:rsidRDefault="00A0600B" w:rsidP="00A0600B">
          <w:pPr>
            <w:widowControl w:val="0"/>
            <w:autoSpaceDE w:val="0"/>
            <w:autoSpaceDN w:val="0"/>
            <w:spacing w:after="0" w:line="240" w:lineRule="auto"/>
            <w:ind w:right="2616"/>
            <w:rPr>
              <w:rFonts w:ascii="Times New Roman" w:hAnsi="Times New Roman"/>
              <w:b/>
              <w:spacing w:val="-4"/>
              <w:lang w:eastAsia="en-US"/>
            </w:rPr>
          </w:pPr>
          <w:r>
            <w:rPr>
              <w:rFonts w:ascii="Times New Roman" w:hAnsi="Times New Roman"/>
              <w:b/>
              <w:lang w:eastAsia="en-US"/>
            </w:rPr>
            <w:t>Приложение</w:t>
          </w:r>
          <w:r>
            <w:rPr>
              <w:rFonts w:ascii="Times New Roman" w:hAnsi="Times New Roman"/>
              <w:b/>
              <w:spacing w:val="-5"/>
              <w:lang w:eastAsia="en-US"/>
            </w:rPr>
            <w:t xml:space="preserve"> </w:t>
          </w:r>
          <w:r>
            <w:rPr>
              <w:rFonts w:ascii="Times New Roman" w:hAnsi="Times New Roman"/>
              <w:b/>
              <w:lang w:eastAsia="en-US"/>
            </w:rPr>
            <w:t>1.</w:t>
          </w:r>
          <w:r>
            <w:rPr>
              <w:rFonts w:ascii="Times New Roman" w:hAnsi="Times New Roman"/>
              <w:b/>
              <w:spacing w:val="-4"/>
              <w:lang w:eastAsia="en-US"/>
            </w:rPr>
            <w:t xml:space="preserve"> Учебный план</w:t>
          </w:r>
        </w:p>
        <w:p w:rsidR="00A0600B" w:rsidRDefault="00A0600B" w:rsidP="00A0600B">
          <w:pPr>
            <w:widowControl w:val="0"/>
            <w:autoSpaceDE w:val="0"/>
            <w:autoSpaceDN w:val="0"/>
            <w:spacing w:after="0" w:line="240" w:lineRule="auto"/>
            <w:ind w:right="2616"/>
            <w:rPr>
              <w:rFonts w:ascii="Times New Roman" w:hAnsi="Times New Roman"/>
              <w:b/>
              <w:spacing w:val="-4"/>
              <w:lang w:eastAsia="en-US"/>
            </w:rPr>
          </w:pPr>
          <w:r>
            <w:rPr>
              <w:rFonts w:ascii="Times New Roman" w:hAnsi="Times New Roman"/>
              <w:b/>
              <w:spacing w:val="-4"/>
              <w:lang w:eastAsia="en-US"/>
            </w:rPr>
            <w:t>Приложение 2. Календарный учебный график</w:t>
          </w:r>
        </w:p>
        <w:p w:rsidR="00A0600B" w:rsidRDefault="00A0600B" w:rsidP="00A0600B">
          <w:pPr>
            <w:widowControl w:val="0"/>
            <w:autoSpaceDE w:val="0"/>
            <w:autoSpaceDN w:val="0"/>
            <w:spacing w:after="0" w:line="240" w:lineRule="auto"/>
            <w:ind w:right="2616"/>
            <w:rPr>
              <w:rFonts w:ascii="Times New Roman" w:hAnsi="Times New Roman"/>
              <w:b/>
              <w:spacing w:val="-4"/>
              <w:lang w:eastAsia="en-US"/>
            </w:rPr>
          </w:pPr>
          <w:r>
            <w:rPr>
              <w:rFonts w:ascii="Times New Roman" w:hAnsi="Times New Roman"/>
              <w:b/>
              <w:spacing w:val="-4"/>
              <w:lang w:eastAsia="en-US"/>
            </w:rPr>
            <w:t xml:space="preserve">Приложение 3. Рабочие </w:t>
          </w:r>
          <w:r>
            <w:rPr>
              <w:rFonts w:ascii="Times New Roman" w:hAnsi="Times New Roman"/>
              <w:b/>
              <w:lang w:eastAsia="en-US"/>
            </w:rPr>
            <w:t>программы</w:t>
          </w:r>
          <w:r>
            <w:rPr>
              <w:rFonts w:ascii="Times New Roman" w:hAnsi="Times New Roman"/>
              <w:b/>
              <w:spacing w:val="-3"/>
              <w:lang w:eastAsia="en-US"/>
            </w:rPr>
            <w:t xml:space="preserve"> </w:t>
          </w:r>
          <w:r>
            <w:rPr>
              <w:rFonts w:ascii="Times New Roman" w:hAnsi="Times New Roman"/>
              <w:b/>
              <w:lang w:eastAsia="en-US"/>
            </w:rPr>
            <w:t>профессиональных</w:t>
          </w:r>
          <w:r>
            <w:rPr>
              <w:rFonts w:ascii="Times New Roman" w:hAnsi="Times New Roman"/>
              <w:b/>
              <w:spacing w:val="-3"/>
              <w:lang w:eastAsia="en-US"/>
            </w:rPr>
            <w:t xml:space="preserve"> </w:t>
          </w:r>
          <w:r>
            <w:rPr>
              <w:rFonts w:ascii="Times New Roman" w:hAnsi="Times New Roman"/>
              <w:b/>
              <w:lang w:eastAsia="en-US"/>
            </w:rPr>
            <w:t>модулей</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lang w:eastAsia="ru-RU"/>
            </w:rPr>
          </w:pPr>
          <w:hyperlink r:id="rId25" w:anchor="_Toc132702917" w:history="1">
            <w:r w:rsidR="00A0600B">
              <w:rPr>
                <w:rStyle w:val="a3"/>
                <w:iCs/>
                <w:noProof/>
                <w:sz w:val="22"/>
                <w:szCs w:val="22"/>
              </w:rPr>
              <w:t xml:space="preserve">Приложение 3.1 </w:t>
            </w:r>
          </w:hyperlink>
          <w:hyperlink r:id="rId26" w:anchor="_Toc132702918" w:history="1">
            <w:r w:rsidR="00A0600B">
              <w:rPr>
                <w:rStyle w:val="a3"/>
                <w:iCs/>
                <w:noProof/>
                <w:sz w:val="22"/>
                <w:szCs w:val="22"/>
              </w:rPr>
              <w:t xml:space="preserve">Рабочая программа профессионального модуля </w:t>
            </w:r>
          </w:hyperlink>
          <w:hyperlink r:id="rId27" w:anchor="_Toc132702919" w:history="1">
            <w:r w:rsidR="00A0600B">
              <w:rPr>
                <w:rStyle w:val="a3"/>
                <w:iCs/>
                <w:noProof/>
                <w:sz w:val="22"/>
                <w:szCs w:val="22"/>
              </w:rPr>
              <w:t>«ПМ.01 Выполнение подготовительных и организационно-технологических процедур при изготовлении зубных протезов  и аппаратов»</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28" w:anchor="_Toc132702938" w:history="1">
            <w:r w:rsidR="00A0600B">
              <w:rPr>
                <w:rStyle w:val="a3"/>
                <w:iCs/>
                <w:noProof/>
                <w:sz w:val="22"/>
                <w:szCs w:val="22"/>
              </w:rPr>
              <w:t xml:space="preserve">Приложение 3.2 </w:t>
            </w:r>
          </w:hyperlink>
          <w:hyperlink r:id="rId29" w:anchor="_Toc132702939" w:history="1">
            <w:r w:rsidR="00A0600B">
              <w:rPr>
                <w:rStyle w:val="a3"/>
                <w:iCs/>
                <w:noProof/>
                <w:sz w:val="22"/>
                <w:szCs w:val="22"/>
              </w:rPr>
              <w:t xml:space="preserve">Рабочая программа профессионального модуля </w:t>
            </w:r>
          </w:hyperlink>
          <w:hyperlink r:id="rId30" w:anchor="_Toc132702940" w:history="1">
            <w:r w:rsidR="00A0600B">
              <w:rPr>
                <w:rStyle w:val="a3"/>
                <w:iCs/>
                <w:noProof/>
                <w:sz w:val="22"/>
                <w:szCs w:val="22"/>
              </w:rPr>
              <w:t>«ПМ.02 Изготовление съёмных пластиночных, несъёмных  и бюгельных протезов»</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31" w:anchor="_Toc132702943" w:history="1">
            <w:r w:rsidR="00A0600B">
              <w:rPr>
                <w:rStyle w:val="a3"/>
                <w:iCs/>
                <w:noProof/>
                <w:sz w:val="22"/>
                <w:szCs w:val="22"/>
              </w:rPr>
              <w:t xml:space="preserve">Приложение 3.3 </w:t>
            </w:r>
          </w:hyperlink>
          <w:hyperlink r:id="rId32" w:anchor="_Toc132702944" w:history="1">
            <w:r w:rsidR="00A0600B">
              <w:rPr>
                <w:rStyle w:val="a3"/>
                <w:iCs/>
                <w:noProof/>
                <w:sz w:val="22"/>
                <w:szCs w:val="22"/>
              </w:rPr>
              <w:t xml:space="preserve">Рабочая программа профессионального модуля </w:t>
            </w:r>
          </w:hyperlink>
          <w:hyperlink r:id="rId33" w:anchor="_Toc132702945" w:history="1">
            <w:r w:rsidR="00A0600B">
              <w:rPr>
                <w:rStyle w:val="a3"/>
                <w:iCs/>
                <w:noProof/>
                <w:sz w:val="22"/>
                <w:szCs w:val="22"/>
              </w:rPr>
              <w:t>«ПМ.03 Изготовление ортодонтических аппаратов  челюстно-лицевых протезов»</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rPr>
              <w:rFonts w:eastAsiaTheme="minorEastAsia"/>
              <w:noProof/>
              <w:sz w:val="22"/>
              <w:szCs w:val="22"/>
            </w:rPr>
          </w:pPr>
          <w:hyperlink r:id="rId34" w:anchor="_Toc132702968" w:history="1">
            <w:r w:rsidR="00A0600B">
              <w:rPr>
                <w:rStyle w:val="a3"/>
                <w:b/>
                <w:bCs/>
                <w:noProof/>
                <w:sz w:val="22"/>
                <w:szCs w:val="22"/>
              </w:rPr>
              <w:t>Приложение 4. Рабочие программы учебных дисциплин</w:t>
            </w:r>
          </w:hyperlink>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35" w:anchor="_Toc132702969" w:history="1">
            <w:r w:rsidR="00A0600B">
              <w:rPr>
                <w:rStyle w:val="a3"/>
                <w:iCs/>
                <w:noProof/>
                <w:sz w:val="22"/>
                <w:szCs w:val="22"/>
              </w:rPr>
              <w:t xml:space="preserve">Приложение 4.1 </w:t>
            </w:r>
          </w:hyperlink>
          <w:hyperlink r:id="rId36" w:anchor="_Toc132702970" w:history="1">
            <w:r w:rsidR="00A0600B">
              <w:rPr>
                <w:rStyle w:val="a3"/>
                <w:iCs/>
                <w:noProof/>
                <w:sz w:val="22"/>
                <w:szCs w:val="22"/>
              </w:rPr>
              <w:t xml:space="preserve">Рабочая программа учебной дисциплины </w:t>
            </w:r>
          </w:hyperlink>
          <w:hyperlink r:id="rId37" w:anchor="_Toc132702971" w:history="1">
            <w:r w:rsidR="00A0600B">
              <w:rPr>
                <w:rStyle w:val="a3"/>
                <w:iCs/>
                <w:noProof/>
                <w:sz w:val="22"/>
                <w:szCs w:val="22"/>
              </w:rPr>
              <w:t>«СГ.01 История России»</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38" w:anchor="_Toc132702972" w:history="1">
            <w:r w:rsidR="00A0600B">
              <w:rPr>
                <w:rStyle w:val="a3"/>
                <w:iCs/>
                <w:noProof/>
                <w:sz w:val="22"/>
                <w:szCs w:val="22"/>
              </w:rPr>
              <w:t xml:space="preserve">Приложение 4.2 </w:t>
            </w:r>
          </w:hyperlink>
          <w:hyperlink r:id="rId39" w:anchor="_Toc132702973"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40" w:anchor="_Toc132702974" w:history="1">
            <w:r w:rsidR="00A0600B">
              <w:rPr>
                <w:rStyle w:val="a3"/>
                <w:iCs/>
                <w:noProof/>
                <w:sz w:val="22"/>
                <w:szCs w:val="22"/>
              </w:rPr>
              <w:t>«СГ.02 Иностранный язык в профессиональной деятельности»</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41" w:anchor="_Toc132702975" w:history="1">
            <w:r w:rsidR="00A0600B">
              <w:rPr>
                <w:rStyle w:val="a3"/>
                <w:iCs/>
                <w:noProof/>
                <w:sz w:val="22"/>
                <w:szCs w:val="22"/>
              </w:rPr>
              <w:t xml:space="preserve">Приложение 4.3 </w:t>
            </w:r>
          </w:hyperlink>
          <w:hyperlink r:id="rId42" w:anchor="_Toc132702976"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43" w:anchor="_Toc132702977" w:history="1">
            <w:r w:rsidR="00A0600B">
              <w:rPr>
                <w:rStyle w:val="a3"/>
                <w:iCs/>
                <w:noProof/>
                <w:sz w:val="22"/>
                <w:szCs w:val="22"/>
              </w:rPr>
              <w:t>«СГ.03 Безопасность жизнедеятельности»</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44" w:anchor="_Toc132702978" w:history="1">
            <w:r w:rsidR="00A0600B">
              <w:rPr>
                <w:rStyle w:val="a3"/>
                <w:iCs/>
                <w:noProof/>
                <w:sz w:val="22"/>
                <w:szCs w:val="22"/>
              </w:rPr>
              <w:t xml:space="preserve">Приложение 4.4 </w:t>
            </w:r>
          </w:hyperlink>
          <w:hyperlink r:id="rId45" w:anchor="_Toc132702979"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46" w:anchor="_Toc132702980" w:history="1">
            <w:r w:rsidR="00A0600B">
              <w:rPr>
                <w:rStyle w:val="a3"/>
                <w:iCs/>
                <w:noProof/>
                <w:sz w:val="22"/>
                <w:szCs w:val="22"/>
              </w:rPr>
              <w:t>«СГ.04 Физическая культура»</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47" w:anchor="_Toc132702981" w:history="1">
            <w:r w:rsidR="00A0600B">
              <w:rPr>
                <w:rStyle w:val="a3"/>
                <w:iCs/>
                <w:noProof/>
                <w:sz w:val="22"/>
                <w:szCs w:val="22"/>
              </w:rPr>
              <w:t xml:space="preserve">Приложение 4.5 </w:t>
            </w:r>
          </w:hyperlink>
          <w:hyperlink r:id="rId48" w:anchor="_Toc132702982"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49" w:anchor="_Toc132702983" w:history="1">
            <w:r w:rsidR="00A0600B">
              <w:rPr>
                <w:rStyle w:val="a3"/>
                <w:iCs/>
                <w:noProof/>
                <w:sz w:val="22"/>
                <w:szCs w:val="22"/>
              </w:rPr>
              <w:t>«СГ.05 Основы бережливого производства»</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imes New Roman"/>
              <w:iCs/>
              <w:noProof/>
              <w:sz w:val="22"/>
              <w:szCs w:val="22"/>
            </w:rPr>
          </w:pPr>
          <w:hyperlink r:id="rId50" w:anchor="_Toc132702984" w:history="1">
            <w:r w:rsidR="00A0600B">
              <w:rPr>
                <w:rStyle w:val="a3"/>
                <w:iCs/>
                <w:noProof/>
                <w:sz w:val="22"/>
                <w:szCs w:val="22"/>
              </w:rPr>
              <w:t xml:space="preserve">Приложение 4.6 </w:t>
            </w:r>
          </w:hyperlink>
          <w:hyperlink r:id="rId51" w:anchor="_Toc132702985"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52" w:anchor="_Toc132702986" w:history="1">
            <w:r w:rsidR="00A0600B">
              <w:rPr>
                <w:rStyle w:val="a3"/>
                <w:iCs/>
                <w:noProof/>
                <w:sz w:val="22"/>
                <w:szCs w:val="22"/>
              </w:rPr>
              <w:t>«СГ.06 Основы финансовой грамотности»</w:t>
            </w:r>
          </w:hyperlink>
          <w:r w:rsidR="00A0600B">
            <w:rPr>
              <w:rFonts w:eastAsia="Times New Roman"/>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imes New Roman"/>
              <w:iCs/>
              <w:noProof/>
              <w:sz w:val="22"/>
              <w:szCs w:val="22"/>
            </w:rPr>
          </w:pPr>
          <w:hyperlink r:id="rId53" w:anchor="_Toc132702984" w:history="1">
            <w:r w:rsidR="00A0600B">
              <w:rPr>
                <w:rStyle w:val="a3"/>
                <w:iCs/>
                <w:noProof/>
                <w:sz w:val="22"/>
                <w:szCs w:val="22"/>
              </w:rPr>
              <w:t xml:space="preserve">Приложение 4.7 </w:t>
            </w:r>
          </w:hyperlink>
          <w:hyperlink r:id="rId54" w:anchor="_Toc132702985"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55" w:anchor="_Toc132702986" w:history="1">
            <w:r w:rsidR="00A0600B">
              <w:rPr>
                <w:rStyle w:val="a3"/>
                <w:iCs/>
                <w:noProof/>
                <w:sz w:val="22"/>
                <w:szCs w:val="22"/>
              </w:rPr>
              <w:t>«СГ.07 Гражданское население в противодействии распространению идеологии терроризма»</w:t>
            </w:r>
          </w:hyperlink>
          <w:r w:rsidR="00A0600B">
            <w:rPr>
              <w:rFonts w:eastAsia="Times New Roman"/>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56" w:anchor="_Toc132702987" w:history="1">
            <w:r w:rsidR="00A0600B">
              <w:rPr>
                <w:rStyle w:val="a3"/>
                <w:iCs/>
                <w:noProof/>
                <w:sz w:val="22"/>
                <w:szCs w:val="22"/>
              </w:rPr>
              <w:t xml:space="preserve">Приложение 4.8 </w:t>
            </w:r>
          </w:hyperlink>
          <w:hyperlink r:id="rId57" w:anchor="_Toc132702988"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58" w:anchor="_Toc132702989" w:history="1">
            <w:r w:rsidR="00A0600B">
              <w:rPr>
                <w:rStyle w:val="a3"/>
                <w:iCs/>
                <w:noProof/>
                <w:sz w:val="22"/>
                <w:szCs w:val="22"/>
              </w:rPr>
              <w:t xml:space="preserve">«ОП.01 Анатомия и физиология человека с курсом биомеханики </w:t>
            </w:r>
          </w:hyperlink>
          <w:hyperlink r:id="rId59" w:anchor="_Toc132702990" w:history="1">
            <w:r w:rsidR="00A0600B">
              <w:rPr>
                <w:rStyle w:val="a3"/>
                <w:iCs/>
                <w:noProof/>
                <w:sz w:val="22"/>
                <w:szCs w:val="22"/>
              </w:rPr>
              <w:t>зубочелюстной системы»</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60" w:anchor="_Toc132702991" w:history="1">
            <w:r w:rsidR="00A0600B">
              <w:rPr>
                <w:rStyle w:val="a3"/>
                <w:iCs/>
                <w:noProof/>
                <w:sz w:val="22"/>
                <w:szCs w:val="22"/>
              </w:rPr>
              <w:t xml:space="preserve">Приложение 4.9 </w:t>
            </w:r>
          </w:hyperlink>
          <w:hyperlink r:id="rId61" w:anchor="_Toc132702992"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62" w:anchor="_Toc132702993" w:history="1">
            <w:r w:rsidR="00A0600B">
              <w:rPr>
                <w:rStyle w:val="a3"/>
                <w:iCs/>
                <w:noProof/>
                <w:sz w:val="22"/>
                <w:szCs w:val="22"/>
              </w:rPr>
              <w:t>«ОП.02 Основы микробиологии и инфекционная безопасность»</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Cs/>
              <w:noProof/>
              <w:sz w:val="22"/>
              <w:szCs w:val="22"/>
            </w:rPr>
          </w:pPr>
          <w:hyperlink r:id="rId63" w:anchor="_Toc132702994" w:history="1">
            <w:r w:rsidR="00A0600B">
              <w:rPr>
                <w:rStyle w:val="a3"/>
                <w:iCs/>
                <w:noProof/>
                <w:sz w:val="22"/>
                <w:szCs w:val="22"/>
              </w:rPr>
              <w:t xml:space="preserve">Приложение 4.10 </w:t>
            </w:r>
          </w:hyperlink>
          <w:hyperlink r:id="rId64" w:anchor="_Toc132702995" w:history="1">
            <w:r w:rsidR="00A0600B">
              <w:rPr>
                <w:rStyle w:val="a3"/>
                <w:rFonts w:ascii="Calibri" w:hAnsi="Calibri"/>
                <w:sz w:val="22"/>
                <w:szCs w:val="22"/>
              </w:rPr>
              <w:t xml:space="preserve"> </w:t>
            </w:r>
            <w:r w:rsidR="00A0600B">
              <w:rPr>
                <w:rStyle w:val="a3"/>
                <w:iCs/>
                <w:noProof/>
                <w:sz w:val="22"/>
                <w:szCs w:val="22"/>
              </w:rPr>
              <w:t xml:space="preserve">Рабочая программа учебной дисциплины </w:t>
            </w:r>
          </w:hyperlink>
          <w:hyperlink r:id="rId65" w:anchor="_Toc132702996" w:history="1">
            <w:r w:rsidR="00A0600B">
              <w:rPr>
                <w:rStyle w:val="a3"/>
                <w:iCs/>
                <w:noProof/>
                <w:sz w:val="22"/>
                <w:szCs w:val="22"/>
              </w:rPr>
              <w:t>«ОП.03 Стоматологические заболевания»</w:t>
            </w:r>
          </w:hyperlink>
          <w:r w:rsidR="00A0600B">
            <w:rPr>
              <w:rFonts w:eastAsiaTheme="minorEastAsia"/>
              <w:iCs/>
              <w:noProof/>
              <w:sz w:val="22"/>
              <w:szCs w:val="22"/>
            </w:rPr>
            <w:t xml:space="preserve"> </w:t>
          </w:r>
        </w:p>
        <w:p w:rsidR="00A0600B" w:rsidRDefault="003E6B1E" w:rsidP="00A0600B">
          <w:pPr>
            <w:pStyle w:val="a7"/>
            <w:keepLines w:val="0"/>
            <w:tabs>
              <w:tab w:val="right" w:leader="dot" w:pos="9356"/>
            </w:tabs>
            <w:spacing w:before="120" w:after="120" w:line="276" w:lineRule="auto"/>
            <w:ind w:left="284"/>
            <w:rPr>
              <w:rFonts w:eastAsiaTheme="minorEastAsia"/>
              <w:i/>
              <w:iCs/>
              <w:noProof/>
              <w:sz w:val="22"/>
              <w:szCs w:val="22"/>
            </w:rPr>
          </w:pPr>
          <w:hyperlink r:id="rId66" w:anchor="_Toc132702997" w:history="1">
            <w:r w:rsidR="00A0600B">
              <w:rPr>
                <w:rStyle w:val="a3"/>
                <w:iCs/>
                <w:noProof/>
                <w:sz w:val="22"/>
                <w:szCs w:val="22"/>
              </w:rPr>
              <w:t xml:space="preserve">Приложение 4.11 </w:t>
            </w:r>
          </w:hyperlink>
          <w:hyperlink r:id="rId67" w:anchor="_Toc132702998" w:history="1">
            <w:r w:rsidR="00A0600B">
              <w:rPr>
                <w:rStyle w:val="a3"/>
                <w:rFonts w:ascii="Calibri" w:hAnsi="Calibri"/>
                <w:sz w:val="22"/>
                <w:szCs w:val="22"/>
              </w:rPr>
              <w:t xml:space="preserve"> </w:t>
            </w:r>
            <w:r w:rsidR="00A0600B">
              <w:rPr>
                <w:rStyle w:val="a3"/>
                <w:iCs/>
                <w:noProof/>
                <w:sz w:val="22"/>
                <w:szCs w:val="22"/>
              </w:rPr>
              <w:t>Рабочая программа учебной дисциплины</w:t>
            </w:r>
            <w:r w:rsidR="00A0600B">
              <w:rPr>
                <w:rStyle w:val="a3"/>
                <w:iCs/>
                <w:noProof/>
                <w:webHidden/>
                <w:sz w:val="22"/>
                <w:szCs w:val="22"/>
              </w:rPr>
              <w:t xml:space="preserve"> </w:t>
            </w:r>
          </w:hyperlink>
          <w:hyperlink r:id="rId68" w:anchor="_Toc132702999" w:history="1">
            <w:r w:rsidR="00A0600B">
              <w:rPr>
                <w:rStyle w:val="a3"/>
                <w:iCs/>
                <w:noProof/>
                <w:sz w:val="22"/>
                <w:szCs w:val="22"/>
              </w:rPr>
              <w:t>«ОП.04 Гигиена и экология человека»</w:t>
            </w:r>
          </w:hyperlink>
          <w:r w:rsidR="00A0600B">
            <w:rPr>
              <w:rFonts w:eastAsiaTheme="minorEastAsia"/>
              <w:i/>
              <w:iCs/>
              <w:noProof/>
              <w:sz w:val="22"/>
              <w:szCs w:val="22"/>
            </w:rPr>
            <w:t xml:space="preserve"> </w:t>
          </w:r>
        </w:p>
        <w:p w:rsidR="00A0600B" w:rsidRDefault="003E6B1E" w:rsidP="00A0600B">
          <w:pPr>
            <w:pStyle w:val="a7"/>
            <w:keepLines w:val="0"/>
            <w:tabs>
              <w:tab w:val="right" w:leader="dot" w:pos="9356"/>
            </w:tabs>
            <w:spacing w:before="120" w:after="120" w:line="276" w:lineRule="auto"/>
            <w:rPr>
              <w:rStyle w:val="a3"/>
              <w:rFonts w:eastAsia="Times New Roman"/>
              <w:b/>
              <w:bCs/>
            </w:rPr>
          </w:pPr>
          <w:hyperlink r:id="rId69" w:anchor="_Toc132703016" w:history="1">
            <w:r w:rsidR="00A0600B">
              <w:rPr>
                <w:rStyle w:val="a3"/>
                <w:b/>
                <w:bCs/>
                <w:noProof/>
                <w:sz w:val="22"/>
                <w:szCs w:val="22"/>
              </w:rPr>
              <w:t xml:space="preserve">Приложение 5 </w:t>
            </w:r>
          </w:hyperlink>
          <w:hyperlink r:id="rId70" w:anchor="_Toc132703017" w:history="1">
            <w:r w:rsidR="00A0600B">
              <w:rPr>
                <w:rStyle w:val="a3"/>
                <w:b/>
                <w:bCs/>
                <w:noProof/>
                <w:sz w:val="22"/>
                <w:szCs w:val="22"/>
              </w:rPr>
              <w:t>Рабочая программа воспитания</w:t>
            </w:r>
          </w:hyperlink>
        </w:p>
        <w:p w:rsidR="00A0600B" w:rsidRDefault="00A0600B" w:rsidP="00A0600B">
          <w:pPr>
            <w:pStyle w:val="a7"/>
            <w:keepLines w:val="0"/>
            <w:spacing w:before="0"/>
            <w:ind w:right="3127"/>
            <w:rPr>
              <w:spacing w:val="-57"/>
              <w:lang w:eastAsia="en-US"/>
            </w:rPr>
          </w:pPr>
          <w:r>
            <w:rPr>
              <w:rFonts w:eastAsiaTheme="minorEastAsia"/>
              <w:b/>
              <w:sz w:val="22"/>
              <w:szCs w:val="22"/>
            </w:rPr>
            <w:t xml:space="preserve">Приложение 6 </w:t>
          </w:r>
          <w:r>
            <w:rPr>
              <w:rFonts w:eastAsia="Times New Roman"/>
              <w:b/>
              <w:sz w:val="22"/>
              <w:szCs w:val="22"/>
              <w:lang w:eastAsia="en-US"/>
            </w:rPr>
            <w:t>Календарный</w:t>
          </w:r>
          <w:r>
            <w:rPr>
              <w:rFonts w:eastAsia="Times New Roman"/>
              <w:b/>
              <w:spacing w:val="-5"/>
              <w:sz w:val="22"/>
              <w:szCs w:val="22"/>
              <w:lang w:eastAsia="en-US"/>
            </w:rPr>
            <w:t xml:space="preserve"> </w:t>
          </w:r>
          <w:r>
            <w:rPr>
              <w:rFonts w:eastAsia="Times New Roman"/>
              <w:b/>
              <w:sz w:val="22"/>
              <w:szCs w:val="22"/>
              <w:lang w:eastAsia="en-US"/>
            </w:rPr>
            <w:t>план</w:t>
          </w:r>
          <w:r>
            <w:rPr>
              <w:rFonts w:eastAsia="Times New Roman"/>
              <w:b/>
              <w:spacing w:val="-5"/>
              <w:sz w:val="22"/>
              <w:szCs w:val="22"/>
              <w:lang w:eastAsia="en-US"/>
            </w:rPr>
            <w:t xml:space="preserve"> </w:t>
          </w:r>
          <w:r>
            <w:rPr>
              <w:rFonts w:eastAsia="Times New Roman"/>
              <w:b/>
              <w:sz w:val="22"/>
              <w:szCs w:val="22"/>
              <w:lang w:eastAsia="en-US"/>
            </w:rPr>
            <w:t>воспитательной</w:t>
          </w:r>
          <w:r>
            <w:rPr>
              <w:rFonts w:eastAsia="Times New Roman"/>
              <w:b/>
              <w:spacing w:val="-4"/>
              <w:sz w:val="22"/>
              <w:szCs w:val="22"/>
              <w:lang w:eastAsia="en-US"/>
            </w:rPr>
            <w:t xml:space="preserve"> </w:t>
          </w:r>
          <w:r>
            <w:rPr>
              <w:rFonts w:eastAsia="Times New Roman"/>
              <w:b/>
              <w:sz w:val="22"/>
              <w:szCs w:val="22"/>
              <w:lang w:eastAsia="en-US"/>
            </w:rPr>
            <w:t>работы</w:t>
          </w:r>
        </w:p>
        <w:p w:rsidR="00A0600B" w:rsidRDefault="003E6B1E" w:rsidP="00A0600B">
          <w:pPr>
            <w:pStyle w:val="a7"/>
            <w:keepLines w:val="0"/>
            <w:tabs>
              <w:tab w:val="right" w:leader="dot" w:pos="9356"/>
            </w:tabs>
            <w:spacing w:before="120" w:after="120" w:line="276" w:lineRule="auto"/>
            <w:rPr>
              <w:rFonts w:eastAsiaTheme="minorEastAsia"/>
              <w:noProof/>
              <w:sz w:val="22"/>
              <w:szCs w:val="22"/>
              <w:lang w:eastAsia="ru-RU"/>
            </w:rPr>
          </w:pPr>
          <w:hyperlink r:id="rId71" w:anchor="_Toc132703034" w:history="1">
            <w:r w:rsidR="00A0600B">
              <w:rPr>
                <w:rStyle w:val="a3"/>
                <w:b/>
                <w:bCs/>
                <w:noProof/>
                <w:sz w:val="22"/>
                <w:szCs w:val="22"/>
              </w:rPr>
              <w:t xml:space="preserve">Приложение 7  </w:t>
            </w:r>
          </w:hyperlink>
          <w:hyperlink r:id="rId72" w:anchor="_Toc132703036" w:history="1">
            <w:r w:rsidR="00A0600B">
              <w:rPr>
                <w:rStyle w:val="a3"/>
                <w:b/>
                <w:bCs/>
                <w:noProof/>
                <w:sz w:val="22"/>
                <w:szCs w:val="22"/>
              </w:rPr>
              <w:t>Оценочные материалы для ГИА</w:t>
            </w:r>
          </w:hyperlink>
        </w:p>
        <w:p w:rsidR="00A0600B" w:rsidRDefault="00A0600B" w:rsidP="00A0600B">
          <w:pPr>
            <w:pStyle w:val="a7"/>
            <w:keepLines w:val="0"/>
            <w:tabs>
              <w:tab w:val="right" w:leader="dot" w:pos="9356"/>
            </w:tabs>
            <w:spacing w:before="120" w:after="120" w:line="276" w:lineRule="auto"/>
            <w:rPr>
              <w:rFonts w:eastAsiaTheme="minorEastAsia"/>
              <w:noProof/>
              <w:sz w:val="22"/>
              <w:szCs w:val="22"/>
            </w:rPr>
          </w:pPr>
        </w:p>
        <w:p w:rsidR="00A0600B" w:rsidRDefault="00A0600B" w:rsidP="00A0600B">
          <w:pPr>
            <w:pStyle w:val="a7"/>
            <w:keepLines w:val="0"/>
            <w:tabs>
              <w:tab w:val="right" w:leader="dot" w:pos="9356"/>
            </w:tabs>
            <w:spacing w:before="120" w:after="120" w:line="276" w:lineRule="auto"/>
            <w:rPr>
              <w:rFonts w:eastAsiaTheme="minorEastAsia"/>
              <w:noProof/>
              <w:sz w:val="22"/>
              <w:szCs w:val="22"/>
            </w:rPr>
          </w:pPr>
        </w:p>
        <w:p w:rsidR="00A0600B" w:rsidRDefault="00A0600B" w:rsidP="00A0600B">
          <w:pPr>
            <w:spacing w:before="120" w:after="120"/>
          </w:pPr>
          <w:r>
            <w:rPr>
              <w:rFonts w:ascii="Times New Roman" w:hAnsi="Times New Roman"/>
              <w:b/>
              <w:bCs/>
            </w:rPr>
            <w:fldChar w:fldCharType="end"/>
          </w:r>
        </w:p>
      </w:sdtContent>
    </w:sdt>
    <w:p w:rsidR="00A0600B" w:rsidRDefault="00A0600B" w:rsidP="00A0600B">
      <w:pPr>
        <w:spacing w:after="0"/>
        <w:rPr>
          <w:rFonts w:ascii="Times New Roman" w:hAnsi="Times New Roman"/>
          <w:sz w:val="24"/>
          <w:szCs w:val="24"/>
        </w:rPr>
        <w:sectPr w:rsidR="00A0600B">
          <w:pgSz w:w="11906" w:h="16838"/>
          <w:pgMar w:top="1134" w:right="567" w:bottom="1134" w:left="1701" w:header="709" w:footer="709" w:gutter="0"/>
          <w:cols w:space="720"/>
        </w:sectPr>
      </w:pPr>
    </w:p>
    <w:p w:rsidR="00A0600B" w:rsidRDefault="00A0600B" w:rsidP="00A0600B">
      <w:pPr>
        <w:pStyle w:val="1"/>
        <w:ind w:firstLine="708"/>
        <w:rPr>
          <w:rFonts w:ascii="Times New Roman" w:hAnsi="Times New Roman"/>
          <w:sz w:val="24"/>
          <w:szCs w:val="24"/>
        </w:rPr>
      </w:pPr>
      <w:bookmarkStart w:id="1" w:name="_Toc132702896"/>
      <w:r>
        <w:rPr>
          <w:rFonts w:ascii="Times New Roman" w:hAnsi="Times New Roman"/>
          <w:sz w:val="24"/>
          <w:szCs w:val="24"/>
        </w:rPr>
        <w:lastRenderedPageBreak/>
        <w:t>Раздел 1. Общие положения</w:t>
      </w:r>
      <w:bookmarkEnd w:id="1"/>
    </w:p>
    <w:p w:rsidR="00A0600B" w:rsidRDefault="005404EA" w:rsidP="00A0600B">
      <w:pPr>
        <w:spacing w:after="0"/>
        <w:ind w:firstLine="709"/>
        <w:jc w:val="both"/>
        <w:rPr>
          <w:rFonts w:ascii="Times New Roman" w:hAnsi="Times New Roman"/>
          <w:bCs/>
          <w:sz w:val="24"/>
          <w:szCs w:val="24"/>
        </w:rPr>
      </w:pPr>
      <w:r>
        <w:rPr>
          <w:rFonts w:ascii="Times New Roman" w:hAnsi="Times New Roman"/>
          <w:bCs/>
          <w:sz w:val="24"/>
          <w:szCs w:val="24"/>
        </w:rPr>
        <w:t xml:space="preserve">1.1. Настоящая </w:t>
      </w:r>
      <w:r w:rsidR="00A0600B">
        <w:rPr>
          <w:rFonts w:ascii="Times New Roman" w:hAnsi="Times New Roman"/>
          <w:bCs/>
          <w:sz w:val="24"/>
          <w:szCs w:val="24"/>
        </w:rPr>
        <w:t>ОП по специальности 31.02.05 Стоматология ортопедическая</w:t>
      </w:r>
      <w:r w:rsidR="00A0600B">
        <w:rPr>
          <w:rFonts w:ascii="Times New Roman" w:hAnsi="Times New Roman"/>
          <w:bCs/>
          <w:i/>
          <w:sz w:val="24"/>
          <w:szCs w:val="24"/>
        </w:rPr>
        <w:t xml:space="preserve"> </w:t>
      </w:r>
      <w:r w:rsidR="00A0600B">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специальности 31.02.05 Стоматология ортопедическая</w:t>
      </w:r>
      <w:r w:rsidR="00A0600B">
        <w:rPr>
          <w:rFonts w:ascii="Times New Roman" w:hAnsi="Times New Roman"/>
          <w:bCs/>
          <w:i/>
          <w:sz w:val="24"/>
          <w:szCs w:val="24"/>
        </w:rPr>
        <w:t>,</w:t>
      </w:r>
      <w:r w:rsidR="00A0600B">
        <w:rPr>
          <w:rFonts w:ascii="Times New Roman" w:hAnsi="Times New Roman"/>
          <w:bCs/>
          <w:sz w:val="24"/>
          <w:szCs w:val="24"/>
        </w:rPr>
        <w:t xml:space="preserve"> утвержденного Приказом </w:t>
      </w:r>
      <w:proofErr w:type="spellStart"/>
      <w:r w:rsidR="00A0600B">
        <w:rPr>
          <w:rFonts w:ascii="Times New Roman" w:hAnsi="Times New Roman"/>
          <w:bCs/>
          <w:sz w:val="24"/>
          <w:szCs w:val="24"/>
        </w:rPr>
        <w:t>Минпросвещения</w:t>
      </w:r>
      <w:proofErr w:type="spellEnd"/>
      <w:r w:rsidR="00A0600B">
        <w:rPr>
          <w:rFonts w:ascii="Times New Roman" w:hAnsi="Times New Roman"/>
          <w:bCs/>
          <w:sz w:val="24"/>
          <w:szCs w:val="24"/>
        </w:rPr>
        <w:t xml:space="preserve"> России от 6 июля 2022 г. </w:t>
      </w:r>
      <w:r w:rsidR="00A0600B">
        <w:rPr>
          <w:rFonts w:ascii="Times New Roman" w:hAnsi="Times New Roman"/>
          <w:bCs/>
          <w:sz w:val="24"/>
          <w:szCs w:val="24"/>
        </w:rPr>
        <w:br/>
        <w:t>№ 531</w:t>
      </w:r>
      <w:r w:rsidR="00A0600B">
        <w:rPr>
          <w:rFonts w:ascii="Times New Roman" w:hAnsi="Times New Roman"/>
          <w:bCs/>
          <w:i/>
          <w:sz w:val="24"/>
          <w:szCs w:val="24"/>
        </w:rPr>
        <w:t xml:space="preserve"> </w:t>
      </w:r>
      <w:r w:rsidR="00A0600B">
        <w:rPr>
          <w:rFonts w:ascii="Times New Roman" w:hAnsi="Times New Roman"/>
          <w:bCs/>
          <w:sz w:val="24"/>
          <w:szCs w:val="24"/>
        </w:rPr>
        <w:t>(далее – ФГОС СПО).</w:t>
      </w:r>
    </w:p>
    <w:p w:rsidR="00A0600B" w:rsidRDefault="00A0600B" w:rsidP="00A0600B">
      <w:pPr>
        <w:suppressAutoHyphens/>
        <w:spacing w:after="0"/>
        <w:ind w:firstLine="709"/>
        <w:jc w:val="both"/>
        <w:rPr>
          <w:rFonts w:ascii="Times New Roman" w:hAnsi="Times New Roman"/>
          <w:bCs/>
          <w:sz w:val="24"/>
          <w:szCs w:val="24"/>
        </w:rPr>
      </w:pPr>
      <w:r>
        <w:rPr>
          <w:rFonts w:ascii="Times New Roman" w:hAnsi="Times New Roman"/>
          <w:bCs/>
          <w:sz w:val="24"/>
          <w:szCs w:val="24"/>
        </w:rPr>
        <w:t>ОП определяет рекомендованный объем и содержание среднего профессионального образования по специальности 31.02.05 Стоматология ортопедическая, планируемые результаты освоения образовательной программы, примерные условия образовательной деятельности.</w:t>
      </w:r>
    </w:p>
    <w:p w:rsidR="00A0600B" w:rsidRDefault="00A0600B" w:rsidP="00A0600B">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ОП разработана для реализации образовательной программы на базе среднего общего образования. </w:t>
      </w:r>
    </w:p>
    <w:p w:rsidR="00A0600B" w:rsidRDefault="00A0600B" w:rsidP="00A0600B">
      <w:pPr>
        <w:suppressAutoHyphens/>
        <w:spacing w:after="0"/>
        <w:ind w:firstLine="709"/>
        <w:jc w:val="both"/>
        <w:rPr>
          <w:rFonts w:ascii="Times New Roman" w:hAnsi="Times New Roman"/>
          <w:bCs/>
          <w:sz w:val="24"/>
          <w:szCs w:val="24"/>
        </w:rPr>
      </w:pPr>
      <w:r>
        <w:rPr>
          <w:rFonts w:ascii="Times New Roman" w:hAnsi="Times New Roman"/>
          <w:bCs/>
          <w:sz w:val="24"/>
          <w:szCs w:val="24"/>
        </w:rPr>
        <w:t>Основная профессиональная образовательная программа (далее – образовательная программа), реализуемая на базе среднего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31.02.05 Стоматоло</w:t>
      </w:r>
      <w:r w:rsidR="00B77337">
        <w:rPr>
          <w:rFonts w:ascii="Times New Roman" w:hAnsi="Times New Roman"/>
          <w:bCs/>
          <w:sz w:val="24"/>
          <w:szCs w:val="24"/>
        </w:rPr>
        <w:t xml:space="preserve">гия ортопедическая и настоящей </w:t>
      </w:r>
      <w:r>
        <w:rPr>
          <w:rFonts w:ascii="Times New Roman" w:hAnsi="Times New Roman"/>
          <w:bCs/>
          <w:sz w:val="24"/>
          <w:szCs w:val="24"/>
        </w:rPr>
        <w:t>ОП СПО.</w:t>
      </w:r>
    </w:p>
    <w:p w:rsidR="00A0600B" w:rsidRDefault="00A0600B" w:rsidP="00A0600B">
      <w:pPr>
        <w:suppressAutoHyphens/>
        <w:spacing w:after="0"/>
        <w:ind w:firstLine="709"/>
        <w:jc w:val="both"/>
        <w:rPr>
          <w:rFonts w:ascii="Times New Roman" w:hAnsi="Times New Roman"/>
          <w:bCs/>
          <w:sz w:val="24"/>
          <w:szCs w:val="24"/>
        </w:rPr>
      </w:pPr>
      <w:r>
        <w:rPr>
          <w:rFonts w:ascii="Times New Roman" w:hAnsi="Times New Roman"/>
          <w:bCs/>
          <w:sz w:val="24"/>
          <w:szCs w:val="24"/>
        </w:rPr>
        <w:t>1.2. Нормат</w:t>
      </w:r>
      <w:r w:rsidR="00B77337">
        <w:rPr>
          <w:rFonts w:ascii="Times New Roman" w:hAnsi="Times New Roman"/>
          <w:bCs/>
          <w:sz w:val="24"/>
          <w:szCs w:val="24"/>
        </w:rPr>
        <w:t xml:space="preserve">ивные основания для разработки </w:t>
      </w:r>
      <w:r>
        <w:rPr>
          <w:rFonts w:ascii="Times New Roman" w:hAnsi="Times New Roman"/>
          <w:bCs/>
          <w:sz w:val="24"/>
          <w:szCs w:val="24"/>
        </w:rPr>
        <w:t>ОП:</w:t>
      </w:r>
    </w:p>
    <w:p w:rsidR="00A0600B" w:rsidRDefault="00A0600B" w:rsidP="00A0600B">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Федеральный закон от 29 декабря 2012 г. №273-ФЗ «Об образовании </w:t>
      </w:r>
      <w:r>
        <w:rPr>
          <w:rFonts w:ascii="Times New Roman" w:hAnsi="Times New Roman"/>
          <w:bCs/>
          <w:sz w:val="24"/>
          <w:szCs w:val="24"/>
        </w:rPr>
        <w:br/>
        <w:t>в Российской Федерации»;</w:t>
      </w:r>
    </w:p>
    <w:p w:rsidR="00A0600B" w:rsidRDefault="00A0600B" w:rsidP="00A0600B">
      <w:pPr>
        <w:pStyle w:val="aff3"/>
        <w:numPr>
          <w:ilvl w:val="0"/>
          <w:numId w:val="1"/>
        </w:numPr>
        <w:spacing w:before="0" w:after="0" w:line="276" w:lineRule="auto"/>
        <w:ind w:left="0" w:firstLine="709"/>
        <w:jc w:val="both"/>
        <w:rPr>
          <w:bCs/>
        </w:rPr>
      </w:pPr>
      <w:r>
        <w:rPr>
          <w:bCs/>
        </w:rPr>
        <w:t xml:space="preserve">Приказ </w:t>
      </w:r>
      <w:proofErr w:type="spellStart"/>
      <w:r>
        <w:rPr>
          <w:bCs/>
        </w:rPr>
        <w:t>Минпросвещения</w:t>
      </w:r>
      <w:proofErr w:type="spellEnd"/>
      <w:r>
        <w:rPr>
          <w:bCs/>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rsidR="00A0600B" w:rsidRDefault="00A0600B" w:rsidP="00A0600B">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 xml:space="preserve"> Приказ </w:t>
      </w:r>
      <w:proofErr w:type="spellStart"/>
      <w:r>
        <w:rPr>
          <w:rFonts w:ascii="Times New Roman" w:hAnsi="Times New Roman"/>
          <w:bCs/>
          <w:sz w:val="24"/>
          <w:szCs w:val="24"/>
        </w:rPr>
        <w:t>Минпросвещения</w:t>
      </w:r>
      <w:proofErr w:type="spellEnd"/>
      <w:r>
        <w:rPr>
          <w:rFonts w:ascii="Times New Roman" w:hAnsi="Times New Roman"/>
          <w:bCs/>
          <w:sz w:val="24"/>
          <w:szCs w:val="24"/>
        </w:rPr>
        <w:t xml:space="preserve"> России от 06.07.2022 г. № 531 «</w:t>
      </w:r>
      <w:r>
        <w:rPr>
          <w:rFonts w:ascii="Times New Roman" w:hAnsi="Times New Roman"/>
          <w:bCs/>
          <w:sz w:val="24"/>
          <w:szCs w:val="24"/>
          <w:lang w:val="uk-UA"/>
        </w:rPr>
        <w:t xml:space="preserve">Об </w:t>
      </w:r>
      <w:r>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 31.02.05 Стоматология ортопедическая»;</w:t>
      </w:r>
    </w:p>
    <w:p w:rsidR="00A0600B" w:rsidRDefault="00A0600B" w:rsidP="00A0600B">
      <w:pPr>
        <w:pStyle w:val="aff3"/>
        <w:numPr>
          <w:ilvl w:val="0"/>
          <w:numId w:val="1"/>
        </w:numPr>
        <w:spacing w:before="0" w:after="0" w:line="276" w:lineRule="auto"/>
        <w:ind w:left="0" w:firstLine="709"/>
        <w:jc w:val="both"/>
        <w:rPr>
          <w:bCs/>
          <w:sz w:val="22"/>
          <w:szCs w:val="22"/>
        </w:rPr>
      </w:pPr>
      <w:r>
        <w:rPr>
          <w:shd w:val="clear" w:color="auto" w:fill="FFFFFF"/>
        </w:rPr>
        <w:t xml:space="preserve">Приказ Министерства просвещения Российской Федерации </w:t>
      </w:r>
      <w:r>
        <w:rPr>
          <w:shd w:val="clear" w:color="auto" w:fill="FFFFFF"/>
        </w:rPr>
        <w:br/>
        <w:t xml:space="preserve">от 24.08.2022 г. № 762 </w:t>
      </w:r>
      <w:r>
        <w:rPr>
          <w:bCs/>
          <w:sz w:val="22"/>
          <w:szCs w:val="22"/>
        </w:rPr>
        <w:t>«</w:t>
      </w:r>
      <w:r>
        <w:rPr>
          <w:shd w:val="clear" w:color="auto" w:fill="FFFFFF"/>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Pr>
          <w:bCs/>
          <w:sz w:val="22"/>
          <w:szCs w:val="22"/>
        </w:rPr>
        <w:t>»;</w:t>
      </w:r>
    </w:p>
    <w:p w:rsidR="00A0600B" w:rsidRDefault="00A0600B" w:rsidP="00A0600B">
      <w:pPr>
        <w:pStyle w:val="aff3"/>
        <w:numPr>
          <w:ilvl w:val="0"/>
          <w:numId w:val="1"/>
        </w:numPr>
        <w:spacing w:before="0" w:after="0" w:line="276" w:lineRule="auto"/>
        <w:ind w:left="0" w:firstLine="709"/>
        <w:jc w:val="both"/>
        <w:rPr>
          <w:bCs/>
        </w:rPr>
      </w:pPr>
      <w:r>
        <w:rPr>
          <w:bCs/>
        </w:rPr>
        <w:t xml:space="preserve">Приказ </w:t>
      </w:r>
      <w:proofErr w:type="spellStart"/>
      <w:r>
        <w:rPr>
          <w:bCs/>
        </w:rPr>
        <w:t>Минпросвещения</w:t>
      </w:r>
      <w:proofErr w:type="spellEnd"/>
      <w:r>
        <w:rPr>
          <w:bCs/>
        </w:rPr>
        <w:t xml:space="preserve"> России от 08 ноября 2021 г. № 800 </w:t>
      </w:r>
      <w:r>
        <w:rPr>
          <w:bCs/>
        </w:rPr>
        <w:br/>
        <w:t xml:space="preserve">«Об утверждении Порядка проведения государственной итоговой аттестации </w:t>
      </w:r>
      <w:r>
        <w:rPr>
          <w:bCs/>
        </w:rPr>
        <w:br/>
        <w:t>по образовательным программам среднего профессионального образования»;</w:t>
      </w:r>
    </w:p>
    <w:p w:rsidR="00A94EFE" w:rsidRPr="00A94EFE" w:rsidRDefault="00A94EFE" w:rsidP="00A0600B">
      <w:pPr>
        <w:pStyle w:val="aff3"/>
        <w:numPr>
          <w:ilvl w:val="0"/>
          <w:numId w:val="1"/>
        </w:numPr>
        <w:spacing w:before="0" w:after="0" w:line="276" w:lineRule="auto"/>
        <w:ind w:left="0" w:firstLine="709"/>
        <w:jc w:val="both"/>
        <w:rPr>
          <w:bCs/>
        </w:rPr>
      </w:pPr>
    </w:p>
    <w:p w:rsidR="00A0600B" w:rsidRDefault="00A0600B" w:rsidP="00A0600B">
      <w:pPr>
        <w:pStyle w:val="aff3"/>
        <w:numPr>
          <w:ilvl w:val="0"/>
          <w:numId w:val="1"/>
        </w:numPr>
        <w:spacing w:before="0" w:after="0" w:line="276" w:lineRule="auto"/>
        <w:ind w:left="0" w:firstLine="709"/>
        <w:jc w:val="both"/>
        <w:rPr>
          <w:bCs/>
        </w:rPr>
      </w:pPr>
      <w:r>
        <w:t xml:space="preserve">Приказ Министерства здравоохранения Российской Федерации </w:t>
      </w:r>
      <w:r>
        <w:br/>
        <w:t>от 3 сентября 2013 г. №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w:t>
      </w:r>
    </w:p>
    <w:p w:rsidR="00A0600B" w:rsidRDefault="00A0600B" w:rsidP="00A0600B">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t>от 31.07.2020 г. № 474н «Об утверждении профессионального стандарта</w:t>
      </w:r>
      <w:r>
        <w:rPr>
          <w:rFonts w:ascii="Times New Roman" w:hAnsi="Times New Roman"/>
          <w:bCs/>
          <w:color w:val="000000"/>
          <w:sz w:val="24"/>
          <w:szCs w:val="24"/>
        </w:rPr>
        <w:t xml:space="preserve"> «</w:t>
      </w:r>
      <w:r>
        <w:rPr>
          <w:rFonts w:ascii="Times New Roman" w:hAnsi="Times New Roman"/>
          <w:sz w:val="24"/>
          <w:szCs w:val="24"/>
        </w:rPr>
        <w:t>Зубной техник</w:t>
      </w:r>
      <w:r>
        <w:rPr>
          <w:rFonts w:ascii="Times New Roman" w:hAnsi="Times New Roman"/>
          <w:bCs/>
          <w:color w:val="000000"/>
          <w:sz w:val="24"/>
          <w:szCs w:val="24"/>
        </w:rPr>
        <w:t>».</w:t>
      </w:r>
      <w:r>
        <w:rPr>
          <w:rFonts w:ascii="Times New Roman" w:hAnsi="Times New Roman"/>
          <w:bCs/>
          <w:color w:val="000000"/>
          <w:sz w:val="24"/>
          <w:szCs w:val="24"/>
        </w:rPr>
        <w:br/>
      </w:r>
    </w:p>
    <w:p w:rsidR="00A0600B" w:rsidRDefault="00A0600B" w:rsidP="00A0600B">
      <w:pPr>
        <w:suppressAutoHyphens/>
        <w:spacing w:after="0"/>
        <w:jc w:val="both"/>
        <w:rPr>
          <w:rFonts w:ascii="Times New Roman" w:hAnsi="Times New Roman"/>
          <w:bCs/>
          <w:color w:val="000000"/>
          <w:sz w:val="24"/>
          <w:szCs w:val="24"/>
        </w:rPr>
      </w:pPr>
    </w:p>
    <w:p w:rsidR="00A0600B" w:rsidRDefault="00A0600B" w:rsidP="00A0600B">
      <w:pPr>
        <w:suppressAutoHyphens/>
        <w:spacing w:after="0"/>
        <w:jc w:val="both"/>
        <w:rPr>
          <w:rFonts w:ascii="Times New Roman" w:hAnsi="Times New Roman"/>
          <w:bCs/>
          <w:color w:val="000000"/>
          <w:sz w:val="24"/>
          <w:szCs w:val="24"/>
        </w:rPr>
      </w:pPr>
    </w:p>
    <w:p w:rsidR="00A0600B" w:rsidRDefault="00A0600B" w:rsidP="00A0600B">
      <w:pPr>
        <w:suppressAutoHyphens/>
        <w:spacing w:after="0"/>
        <w:jc w:val="both"/>
        <w:rPr>
          <w:rFonts w:ascii="Times New Roman" w:hAnsi="Times New Roman"/>
          <w:bCs/>
          <w:color w:val="000000"/>
          <w:sz w:val="24"/>
          <w:szCs w:val="24"/>
        </w:rPr>
      </w:pPr>
    </w:p>
    <w:p w:rsidR="00A0600B" w:rsidRDefault="00A0600B" w:rsidP="00A0600B">
      <w:pPr>
        <w:suppressAutoHyphens/>
        <w:spacing w:after="0"/>
        <w:ind w:left="709"/>
        <w:jc w:val="both"/>
        <w:rPr>
          <w:rFonts w:ascii="Times New Roman" w:hAnsi="Times New Roman"/>
          <w:bCs/>
          <w:color w:val="000000"/>
          <w:sz w:val="24"/>
          <w:szCs w:val="24"/>
        </w:rPr>
      </w:pPr>
      <w:r>
        <w:rPr>
          <w:rFonts w:ascii="Times New Roman" w:hAnsi="Times New Roman"/>
          <w:bCs/>
          <w:color w:val="000000"/>
          <w:sz w:val="24"/>
          <w:szCs w:val="24"/>
        </w:rPr>
        <w:t>1.3. Перечень сок</w:t>
      </w:r>
      <w:r w:rsidR="00A94EFE">
        <w:rPr>
          <w:rFonts w:ascii="Times New Roman" w:hAnsi="Times New Roman"/>
          <w:bCs/>
          <w:color w:val="000000"/>
          <w:sz w:val="24"/>
          <w:szCs w:val="24"/>
        </w:rPr>
        <w:t xml:space="preserve">ращений, используемых в тексте </w:t>
      </w:r>
      <w:r>
        <w:rPr>
          <w:rFonts w:ascii="Times New Roman" w:hAnsi="Times New Roman"/>
          <w:bCs/>
          <w:color w:val="000000"/>
          <w:sz w:val="24"/>
          <w:szCs w:val="24"/>
        </w:rPr>
        <w:t>ОП:</w:t>
      </w:r>
    </w:p>
    <w:p w:rsidR="00A0600B" w:rsidRDefault="00A0600B" w:rsidP="00A0600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rsidR="00A0600B" w:rsidRDefault="00A0600B" w:rsidP="00A0600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ОП – основная образовательная программа; </w:t>
      </w:r>
    </w:p>
    <w:p w:rsidR="00A0600B" w:rsidRDefault="00A0600B" w:rsidP="00A0600B">
      <w:pPr>
        <w:tabs>
          <w:tab w:val="left" w:pos="993"/>
        </w:tabs>
        <w:suppressAutoHyphens/>
        <w:spacing w:after="0"/>
        <w:ind w:firstLine="709"/>
        <w:jc w:val="both"/>
        <w:rPr>
          <w:rFonts w:ascii="Times New Roman" w:hAnsi="Times New Roman"/>
          <w:iCs/>
          <w:color w:val="000000"/>
          <w:sz w:val="24"/>
          <w:szCs w:val="24"/>
        </w:rPr>
      </w:pPr>
      <w:r>
        <w:rPr>
          <w:rFonts w:ascii="Times New Roman" w:hAnsi="Times New Roman"/>
          <w:iCs/>
          <w:color w:val="000000"/>
          <w:sz w:val="24"/>
          <w:szCs w:val="24"/>
        </w:rPr>
        <w:t xml:space="preserve">ОК </w:t>
      </w:r>
      <w:r>
        <w:rPr>
          <w:rFonts w:ascii="Times New Roman" w:hAnsi="Times New Roman"/>
          <w:bCs/>
          <w:color w:val="000000"/>
          <w:sz w:val="24"/>
          <w:szCs w:val="24"/>
        </w:rPr>
        <w:t xml:space="preserve">– </w:t>
      </w:r>
      <w:r>
        <w:rPr>
          <w:rFonts w:ascii="Times New Roman" w:hAnsi="Times New Roman"/>
          <w:iCs/>
          <w:color w:val="000000"/>
          <w:sz w:val="24"/>
          <w:szCs w:val="24"/>
        </w:rPr>
        <w:t>общие компетенции;</w:t>
      </w:r>
    </w:p>
    <w:p w:rsidR="00A0600B" w:rsidRDefault="00A0600B" w:rsidP="00A0600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ПК – профессиональные компетенции;</w:t>
      </w:r>
    </w:p>
    <w:p w:rsidR="00A0600B" w:rsidRDefault="00A0600B" w:rsidP="00A0600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ЛР – личностные результаты;</w:t>
      </w:r>
    </w:p>
    <w:p w:rsidR="00A0600B" w:rsidRDefault="00A0600B" w:rsidP="00A0600B">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СГ – социально-гуманитарный цикл;</w:t>
      </w:r>
    </w:p>
    <w:p w:rsidR="00A0600B" w:rsidRDefault="00A0600B" w:rsidP="00A0600B">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ОП – общепрофессиональный цикл;</w:t>
      </w:r>
    </w:p>
    <w:p w:rsidR="00A0600B" w:rsidRDefault="00A0600B" w:rsidP="00A0600B">
      <w:pPr>
        <w:tabs>
          <w:tab w:val="left" w:pos="993"/>
        </w:tabs>
        <w:suppressAutoHyphens/>
        <w:spacing w:after="0"/>
        <w:ind w:firstLine="709"/>
        <w:jc w:val="both"/>
        <w:rPr>
          <w:rFonts w:ascii="Times New Roman" w:hAnsi="Times New Roman"/>
          <w:bCs/>
          <w:iCs/>
          <w:color w:val="000000"/>
          <w:sz w:val="24"/>
          <w:szCs w:val="24"/>
        </w:rPr>
      </w:pPr>
      <w:r>
        <w:rPr>
          <w:rFonts w:ascii="Times New Roman" w:hAnsi="Times New Roman"/>
          <w:bCs/>
          <w:iCs/>
          <w:sz w:val="24"/>
          <w:szCs w:val="24"/>
        </w:rPr>
        <w:t>П – профессиональный цикл;</w:t>
      </w:r>
    </w:p>
    <w:p w:rsidR="00A0600B" w:rsidRDefault="00A0600B" w:rsidP="00A0600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МДК – междисциплинарный курс;</w:t>
      </w:r>
    </w:p>
    <w:p w:rsidR="00A0600B" w:rsidRDefault="00A0600B" w:rsidP="00A0600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ПМ – профессиональный модуль;</w:t>
      </w:r>
    </w:p>
    <w:p w:rsidR="00A0600B" w:rsidRDefault="00A0600B" w:rsidP="00A0600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ОП – общепрофессиональная дисциплина;</w:t>
      </w:r>
    </w:p>
    <w:p w:rsidR="00A0600B" w:rsidRDefault="00A0600B" w:rsidP="00A0600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ГИА – государственная итоговая аттестация.</w:t>
      </w:r>
    </w:p>
    <w:p w:rsidR="00A0600B" w:rsidRDefault="00A0600B" w:rsidP="00A0600B">
      <w:pPr>
        <w:pStyle w:val="1"/>
        <w:ind w:firstLine="708"/>
        <w:rPr>
          <w:rFonts w:ascii="Times New Roman" w:hAnsi="Times New Roman"/>
          <w:i/>
          <w:sz w:val="24"/>
          <w:szCs w:val="24"/>
        </w:rPr>
      </w:pPr>
      <w:bookmarkStart w:id="2" w:name="_Toc132702897"/>
      <w:r>
        <w:rPr>
          <w:rFonts w:ascii="Times New Roman" w:hAnsi="Times New Roman"/>
          <w:sz w:val="24"/>
          <w:szCs w:val="24"/>
        </w:rPr>
        <w:t>Раздел 2. Общая характеристика образовательной программы</w:t>
      </w:r>
      <w:bookmarkEnd w:id="2"/>
      <w:r>
        <w:rPr>
          <w:rFonts w:ascii="Times New Roman" w:hAnsi="Times New Roman"/>
          <w:sz w:val="24"/>
          <w:szCs w:val="24"/>
        </w:rPr>
        <w:t xml:space="preserve"> </w:t>
      </w:r>
    </w:p>
    <w:p w:rsidR="00A0600B" w:rsidRDefault="00A0600B" w:rsidP="00A0600B">
      <w:pPr>
        <w:suppressAutoHyphens/>
        <w:spacing w:after="120"/>
        <w:ind w:firstLine="709"/>
        <w:jc w:val="both"/>
        <w:rPr>
          <w:rFonts w:ascii="Times New Roman" w:hAnsi="Times New Roman"/>
          <w:bCs/>
          <w:sz w:val="24"/>
          <w:szCs w:val="24"/>
        </w:rPr>
      </w:pPr>
      <w:r>
        <w:rPr>
          <w:rFonts w:ascii="Times New Roman" w:hAnsi="Times New Roman"/>
          <w:sz w:val="24"/>
          <w:szCs w:val="24"/>
        </w:rPr>
        <w:t xml:space="preserve">Квалификация, присваиваемая выпускникам образовательной программы: </w:t>
      </w:r>
      <w:r>
        <w:rPr>
          <w:rFonts w:ascii="Times New Roman" w:hAnsi="Times New Roman"/>
          <w:bCs/>
          <w:sz w:val="24"/>
          <w:szCs w:val="24"/>
        </w:rPr>
        <w:t>зубной техник.</w:t>
      </w:r>
    </w:p>
    <w:p w:rsidR="00A0600B" w:rsidRDefault="00A0600B" w:rsidP="00A0600B">
      <w:pPr>
        <w:suppressAutoHyphens/>
        <w:spacing w:after="0"/>
        <w:ind w:firstLine="709"/>
        <w:jc w:val="both"/>
        <w:rPr>
          <w:rFonts w:ascii="Times New Roman" w:hAnsi="Times New Roman"/>
          <w:sz w:val="24"/>
          <w:szCs w:val="24"/>
        </w:rPr>
      </w:pPr>
      <w:r>
        <w:rPr>
          <w:rFonts w:ascii="Times New Roman" w:hAnsi="Times New Roman"/>
          <w:sz w:val="24"/>
          <w:szCs w:val="24"/>
        </w:rPr>
        <w:t>При разработке образовательной программы организация устанавливает направленность, которая соответствует специальности в целом</w:t>
      </w:r>
      <w:r>
        <w:rPr>
          <w:rFonts w:ascii="Times New Roman" w:hAnsi="Times New Roman"/>
          <w:i/>
          <w:iCs/>
          <w:sz w:val="24"/>
          <w:szCs w:val="24"/>
        </w:rPr>
        <w:t>.</w:t>
      </w:r>
    </w:p>
    <w:p w:rsidR="00A0600B" w:rsidRDefault="00A0600B" w:rsidP="00A0600B">
      <w:pPr>
        <w:suppressAutoHyphens/>
        <w:spacing w:after="0"/>
        <w:ind w:firstLine="709"/>
        <w:jc w:val="both"/>
        <w:rPr>
          <w:rFonts w:ascii="Times New Roman" w:hAnsi="Times New Roman"/>
          <w:sz w:val="24"/>
          <w:szCs w:val="24"/>
        </w:rPr>
      </w:pPr>
      <w:r>
        <w:rPr>
          <w:rFonts w:ascii="Times New Roman" w:hAnsi="Times New Roman"/>
          <w:sz w:val="24"/>
          <w:szCs w:val="24"/>
        </w:rPr>
        <w:t xml:space="preserve">Получение образования по </w:t>
      </w:r>
      <w:r>
        <w:rPr>
          <w:rFonts w:ascii="Times New Roman" w:hAnsi="Times New Roman"/>
          <w:iCs/>
          <w:sz w:val="24"/>
          <w:szCs w:val="24"/>
        </w:rPr>
        <w:t>специальности</w:t>
      </w:r>
      <w:r>
        <w:rPr>
          <w:rFonts w:ascii="Times New Roman" w:hAnsi="Times New Roman"/>
          <w:sz w:val="24"/>
          <w:szCs w:val="24"/>
        </w:rPr>
        <w:t xml:space="preserve"> допускается только в профессиональной образовательной организации или образовательной организации высшего образования.</w:t>
      </w:r>
    </w:p>
    <w:p w:rsidR="00A0600B" w:rsidRDefault="00A0600B" w:rsidP="00A0600B">
      <w:pPr>
        <w:suppressAutoHyphens/>
        <w:spacing w:after="0"/>
        <w:ind w:firstLine="709"/>
        <w:jc w:val="both"/>
        <w:rPr>
          <w:rFonts w:ascii="Times New Roman" w:hAnsi="Times New Roman"/>
          <w:b/>
          <w:i/>
          <w:sz w:val="24"/>
          <w:szCs w:val="24"/>
        </w:rPr>
      </w:pPr>
      <w:r>
        <w:rPr>
          <w:rFonts w:ascii="Times New Roman" w:hAnsi="Times New Roman"/>
          <w:sz w:val="24"/>
          <w:szCs w:val="24"/>
        </w:rPr>
        <w:t>Формы обучения: очная</w:t>
      </w:r>
    </w:p>
    <w:p w:rsidR="00A0600B" w:rsidRDefault="00A0600B" w:rsidP="00A0600B">
      <w:pPr>
        <w:suppressAutoHyphens/>
        <w:spacing w:after="0"/>
        <w:ind w:firstLine="709"/>
        <w:jc w:val="both"/>
        <w:rPr>
          <w:rFonts w:ascii="Times New Roman" w:hAnsi="Times New Roman"/>
          <w:sz w:val="24"/>
          <w:szCs w:val="24"/>
        </w:rPr>
      </w:pPr>
      <w:r>
        <w:rPr>
          <w:rFonts w:ascii="Times New Roman" w:hAnsi="Times New Roman"/>
          <w:sz w:val="24"/>
          <w:szCs w:val="24"/>
        </w:rPr>
        <w:t>Объем образовательной программы, реализуемой на базе среднего общего образования по квалификации: зубной техник – 2952 академических часа.</w:t>
      </w:r>
      <w:r>
        <w:rPr>
          <w:rFonts w:ascii="Times New Roman" w:hAnsi="Times New Roman"/>
          <w:b/>
          <w:bCs/>
          <w:iCs/>
          <w:sz w:val="24"/>
          <w:szCs w:val="24"/>
        </w:rPr>
        <w:t xml:space="preserve"> </w:t>
      </w:r>
    </w:p>
    <w:p w:rsidR="00A0600B" w:rsidRDefault="00A0600B" w:rsidP="00A0600B">
      <w:pPr>
        <w:suppressAutoHyphens/>
        <w:spacing w:after="0"/>
        <w:ind w:firstLine="709"/>
        <w:jc w:val="both"/>
        <w:rPr>
          <w:rFonts w:ascii="Times New Roman" w:hAnsi="Times New Roman"/>
          <w:sz w:val="24"/>
          <w:szCs w:val="24"/>
        </w:rPr>
      </w:pPr>
      <w:r>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зубной техник</w:t>
      </w:r>
      <w:r>
        <w:rPr>
          <w:rFonts w:ascii="Times New Roman" w:hAnsi="Times New Roman"/>
          <w:i/>
          <w:sz w:val="24"/>
          <w:szCs w:val="24"/>
        </w:rPr>
        <w:t xml:space="preserve"> – </w:t>
      </w:r>
      <w:r>
        <w:rPr>
          <w:rFonts w:ascii="Times New Roman" w:hAnsi="Times New Roman"/>
          <w:sz w:val="24"/>
          <w:szCs w:val="24"/>
        </w:rPr>
        <w:t>1 год 10 месяцев.</w:t>
      </w:r>
    </w:p>
    <w:p w:rsidR="00A0600B" w:rsidRDefault="00A0600B" w:rsidP="00A0600B">
      <w:pPr>
        <w:pStyle w:val="1"/>
        <w:ind w:firstLine="708"/>
        <w:rPr>
          <w:rFonts w:ascii="Times New Roman" w:hAnsi="Times New Roman"/>
          <w:sz w:val="24"/>
          <w:szCs w:val="24"/>
        </w:rPr>
      </w:pPr>
      <w:bookmarkStart w:id="3" w:name="_Toc132702898"/>
    </w:p>
    <w:p w:rsidR="00A0600B" w:rsidRDefault="00A0600B" w:rsidP="00A0600B">
      <w:pPr>
        <w:pStyle w:val="1"/>
        <w:ind w:firstLine="708"/>
        <w:rPr>
          <w:rFonts w:ascii="Times New Roman" w:hAnsi="Times New Roman"/>
          <w:sz w:val="24"/>
          <w:szCs w:val="24"/>
        </w:rPr>
      </w:pPr>
    </w:p>
    <w:p w:rsidR="00A0600B" w:rsidRDefault="00A0600B" w:rsidP="00A0600B">
      <w:pPr>
        <w:pStyle w:val="1"/>
        <w:ind w:firstLine="708"/>
        <w:rPr>
          <w:rFonts w:ascii="Times New Roman" w:hAnsi="Times New Roman"/>
          <w:sz w:val="24"/>
          <w:szCs w:val="24"/>
        </w:rPr>
      </w:pPr>
    </w:p>
    <w:p w:rsidR="00A0600B" w:rsidRDefault="00A0600B" w:rsidP="00A0600B"/>
    <w:p w:rsidR="00A0600B" w:rsidRDefault="00A0600B" w:rsidP="00A0600B"/>
    <w:p w:rsidR="00A0600B" w:rsidRDefault="00A0600B" w:rsidP="00A0600B"/>
    <w:p w:rsidR="00A0600B" w:rsidRDefault="00A0600B" w:rsidP="00A0600B"/>
    <w:p w:rsidR="00A0600B" w:rsidRDefault="00A0600B" w:rsidP="00A0600B"/>
    <w:p w:rsidR="00A0600B" w:rsidRDefault="00A0600B" w:rsidP="00A0600B"/>
    <w:p w:rsidR="00A0600B" w:rsidRDefault="00A0600B" w:rsidP="00A0600B"/>
    <w:p w:rsidR="00A0600B" w:rsidRDefault="00A0600B" w:rsidP="00A0600B">
      <w:pPr>
        <w:pStyle w:val="1"/>
        <w:ind w:firstLine="708"/>
        <w:rPr>
          <w:rFonts w:ascii="Times New Roman" w:hAnsi="Times New Roman"/>
          <w:sz w:val="24"/>
          <w:szCs w:val="24"/>
        </w:rPr>
      </w:pPr>
      <w:r>
        <w:rPr>
          <w:rFonts w:ascii="Times New Roman" w:hAnsi="Times New Roman"/>
          <w:sz w:val="24"/>
          <w:szCs w:val="24"/>
        </w:rPr>
        <w:lastRenderedPageBreak/>
        <w:t>Раздел 3. Характеристика профессиональной деятельности выпускника</w:t>
      </w:r>
      <w:bookmarkEnd w:id="3"/>
    </w:p>
    <w:p w:rsidR="00A0600B" w:rsidRDefault="00A0600B" w:rsidP="00A0600B">
      <w:pPr>
        <w:suppressAutoHyphens/>
        <w:spacing w:after="120"/>
        <w:ind w:firstLine="709"/>
        <w:jc w:val="both"/>
        <w:rPr>
          <w:rFonts w:ascii="Times New Roman" w:hAnsi="Times New Roman"/>
          <w:bCs/>
          <w:sz w:val="24"/>
          <w:szCs w:val="24"/>
        </w:rPr>
      </w:pPr>
      <w:r>
        <w:rPr>
          <w:rFonts w:ascii="Times New Roman" w:hAnsi="Times New Roman"/>
          <w:sz w:val="24"/>
          <w:szCs w:val="24"/>
        </w:rPr>
        <w:t>3.1. Область профессиональной деятельности выпускников: 02 Здравоохранение</w:t>
      </w:r>
      <w:r>
        <w:rPr>
          <w:rFonts w:ascii="Times New Roman" w:hAnsi="Times New Roman"/>
          <w:bCs/>
          <w:sz w:val="24"/>
          <w:szCs w:val="24"/>
        </w:rPr>
        <w:t>.</w:t>
      </w:r>
    </w:p>
    <w:p w:rsidR="00A0600B" w:rsidRDefault="00A0600B" w:rsidP="00A0600B">
      <w:pPr>
        <w:tabs>
          <w:tab w:val="left" w:pos="1134"/>
        </w:tabs>
        <w:suppressAutoHyphens/>
        <w:spacing w:after="0"/>
        <w:ind w:firstLine="709"/>
        <w:jc w:val="both"/>
        <w:rPr>
          <w:rFonts w:ascii="Times New Roman" w:hAnsi="Times New Roman"/>
          <w:i/>
          <w:sz w:val="24"/>
          <w:szCs w:val="24"/>
        </w:rPr>
      </w:pPr>
      <w:r>
        <w:rPr>
          <w:rFonts w:ascii="Times New Roman" w:hAnsi="Times New Roman"/>
          <w:sz w:val="24"/>
          <w:szCs w:val="24"/>
        </w:rPr>
        <w:t>3.2</w:t>
      </w:r>
      <w:bookmarkStart w:id="4" w:name="_Toc460939930"/>
      <w:bookmarkStart w:id="5" w:name="_Toc460855523"/>
      <w:r>
        <w:rPr>
          <w:rFonts w:ascii="Times New Roman" w:hAnsi="Times New Roman"/>
          <w:sz w:val="24"/>
          <w:szCs w:val="24"/>
        </w:rPr>
        <w:t>. Соответствие видов деятельности профессиональным модулям и присваиваемой квалификаци</w:t>
      </w:r>
      <w:bookmarkEnd w:id="4"/>
      <w:bookmarkEnd w:id="5"/>
      <w:r>
        <w:rPr>
          <w:rFonts w:ascii="Times New Roman" w:hAnsi="Times New Roman"/>
          <w:sz w:val="24"/>
          <w:szCs w:val="24"/>
        </w:rPr>
        <w:t>и</w:t>
      </w:r>
      <w:r>
        <w:rPr>
          <w:rFonts w:ascii="Times New Roman" w:hAnsi="Times New Roman"/>
          <w:iCs/>
          <w:sz w:val="24"/>
          <w:szCs w:val="24"/>
        </w:rPr>
        <w:t>:</w:t>
      </w:r>
    </w:p>
    <w:p w:rsidR="00A0600B" w:rsidRDefault="00A0600B" w:rsidP="00A0600B">
      <w:pPr>
        <w:suppressAutoHyphens/>
        <w:spacing w:after="0"/>
        <w:jc w:val="both"/>
        <w:rPr>
          <w:rFonts w:ascii="Times New Roman" w:hAnsi="Times New Roman"/>
          <w:sz w:val="24"/>
          <w:szCs w:val="24"/>
        </w:rPr>
      </w:pP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8"/>
        <w:gridCol w:w="5216"/>
      </w:tblGrid>
      <w:tr w:rsidR="00A0600B" w:rsidTr="00A0600B">
        <w:trPr>
          <w:trHeight w:val="289"/>
          <w:jc w:val="center"/>
        </w:trPr>
        <w:tc>
          <w:tcPr>
            <w:tcW w:w="5188"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jc w:val="center"/>
              <w:rPr>
                <w:rFonts w:ascii="Times New Roman" w:hAnsi="Times New Roman"/>
                <w:b/>
                <w:sz w:val="24"/>
                <w:szCs w:val="24"/>
              </w:rPr>
            </w:pPr>
            <w:r>
              <w:rPr>
                <w:rFonts w:ascii="Times New Roman" w:hAnsi="Times New Roman"/>
                <w:b/>
                <w:sz w:val="24"/>
                <w:szCs w:val="24"/>
              </w:rPr>
              <w:t>Наименование видов деятельности</w:t>
            </w:r>
          </w:p>
        </w:tc>
        <w:tc>
          <w:tcPr>
            <w:tcW w:w="5216"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jc w:val="center"/>
              <w:rPr>
                <w:rFonts w:ascii="Times New Roman" w:hAnsi="Times New Roman"/>
                <w:b/>
                <w:sz w:val="24"/>
                <w:szCs w:val="24"/>
              </w:rPr>
            </w:pPr>
            <w:r>
              <w:rPr>
                <w:rFonts w:ascii="Times New Roman" w:hAnsi="Times New Roman"/>
                <w:b/>
                <w:sz w:val="24"/>
                <w:szCs w:val="24"/>
              </w:rPr>
              <w:t>Наименование профессиональных модулей</w:t>
            </w:r>
          </w:p>
        </w:tc>
      </w:tr>
      <w:tr w:rsidR="00A0600B" w:rsidTr="00A0600B">
        <w:trPr>
          <w:jc w:val="center"/>
        </w:trPr>
        <w:tc>
          <w:tcPr>
            <w:tcW w:w="5188"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
                <w:sz w:val="24"/>
                <w:szCs w:val="24"/>
              </w:rPr>
            </w:pPr>
            <w:r>
              <w:rPr>
                <w:rFonts w:ascii="Times New Roman" w:hAnsi="Times New Roman"/>
                <w:sz w:val="24"/>
                <w:szCs w:val="24"/>
              </w:rPr>
              <w:t xml:space="preserve">Выполнение подготовительных </w:t>
            </w:r>
            <w:r>
              <w:rPr>
                <w:rFonts w:ascii="Times New Roman" w:hAnsi="Times New Roman"/>
                <w:sz w:val="24"/>
                <w:szCs w:val="24"/>
              </w:rPr>
              <w:br/>
              <w:t xml:space="preserve">и организационно-технологических процедур </w:t>
            </w:r>
            <w:r>
              <w:rPr>
                <w:rFonts w:ascii="Times New Roman" w:hAnsi="Times New Roman"/>
                <w:sz w:val="24"/>
                <w:szCs w:val="24"/>
              </w:rPr>
              <w:br/>
              <w:t>при изготовлении зубных протезов и аппаратов</w:t>
            </w:r>
          </w:p>
        </w:tc>
        <w:tc>
          <w:tcPr>
            <w:tcW w:w="5216"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ПМ 01. Выполнение подготовительных и организационно-технологических процедур при изготовлении зубных протезов и аппаратов</w:t>
            </w:r>
          </w:p>
        </w:tc>
      </w:tr>
      <w:tr w:rsidR="00A0600B" w:rsidTr="00A0600B">
        <w:trPr>
          <w:jc w:val="center"/>
        </w:trPr>
        <w:tc>
          <w:tcPr>
            <w:tcW w:w="5188"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Изготовление съёмных пластиночных, несъёмных и </w:t>
            </w:r>
            <w:proofErr w:type="spellStart"/>
            <w:r>
              <w:rPr>
                <w:rFonts w:ascii="Times New Roman" w:hAnsi="Times New Roman"/>
                <w:sz w:val="24"/>
                <w:szCs w:val="24"/>
              </w:rPr>
              <w:t>бюгельных</w:t>
            </w:r>
            <w:proofErr w:type="spellEnd"/>
            <w:r>
              <w:rPr>
                <w:rFonts w:ascii="Times New Roman" w:hAnsi="Times New Roman"/>
                <w:sz w:val="24"/>
                <w:szCs w:val="24"/>
              </w:rPr>
              <w:t xml:space="preserve"> протезов</w:t>
            </w:r>
          </w:p>
        </w:tc>
        <w:tc>
          <w:tcPr>
            <w:tcW w:w="5216"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ПМ 02. Изготовление съёмных пластиночных, несъёмных и </w:t>
            </w:r>
            <w:proofErr w:type="spellStart"/>
            <w:r>
              <w:rPr>
                <w:rFonts w:ascii="Times New Roman" w:hAnsi="Times New Roman"/>
                <w:sz w:val="24"/>
                <w:szCs w:val="24"/>
              </w:rPr>
              <w:t>бюгельных</w:t>
            </w:r>
            <w:proofErr w:type="spellEnd"/>
            <w:r>
              <w:rPr>
                <w:rFonts w:ascii="Times New Roman" w:hAnsi="Times New Roman"/>
                <w:sz w:val="24"/>
                <w:szCs w:val="24"/>
              </w:rPr>
              <w:t xml:space="preserve"> протезов</w:t>
            </w:r>
          </w:p>
        </w:tc>
      </w:tr>
      <w:tr w:rsidR="00A0600B" w:rsidTr="00A0600B">
        <w:trPr>
          <w:jc w:val="center"/>
        </w:trPr>
        <w:tc>
          <w:tcPr>
            <w:tcW w:w="5188"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Изготовление </w:t>
            </w:r>
            <w:proofErr w:type="spellStart"/>
            <w:r>
              <w:rPr>
                <w:rFonts w:ascii="Times New Roman" w:hAnsi="Times New Roman"/>
                <w:sz w:val="24"/>
                <w:szCs w:val="24"/>
              </w:rPr>
              <w:t>ортодонтических</w:t>
            </w:r>
            <w:proofErr w:type="spellEnd"/>
            <w:r>
              <w:rPr>
                <w:rFonts w:ascii="Times New Roman" w:hAnsi="Times New Roman"/>
                <w:sz w:val="24"/>
                <w:szCs w:val="24"/>
              </w:rPr>
              <w:t xml:space="preserve"> аппаратов челюстно-лицевых протезов</w:t>
            </w:r>
          </w:p>
        </w:tc>
        <w:tc>
          <w:tcPr>
            <w:tcW w:w="5216"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ПМ.03 Изготовление </w:t>
            </w:r>
            <w:proofErr w:type="spellStart"/>
            <w:r>
              <w:rPr>
                <w:rFonts w:ascii="Times New Roman" w:hAnsi="Times New Roman"/>
                <w:sz w:val="24"/>
                <w:szCs w:val="24"/>
              </w:rPr>
              <w:t>ортодонтических</w:t>
            </w:r>
            <w:proofErr w:type="spellEnd"/>
            <w:r>
              <w:rPr>
                <w:rFonts w:ascii="Times New Roman" w:hAnsi="Times New Roman"/>
                <w:sz w:val="24"/>
                <w:szCs w:val="24"/>
              </w:rPr>
              <w:t xml:space="preserve"> аппаратов челюстно-лицевых протезов</w:t>
            </w:r>
          </w:p>
        </w:tc>
      </w:tr>
    </w:tbl>
    <w:p w:rsidR="00A0600B" w:rsidRDefault="00A0600B" w:rsidP="00A0600B">
      <w:pPr>
        <w:pStyle w:val="1"/>
        <w:ind w:firstLine="708"/>
        <w:rPr>
          <w:rFonts w:ascii="Times New Roman" w:hAnsi="Times New Roman"/>
          <w:sz w:val="24"/>
          <w:szCs w:val="24"/>
        </w:rPr>
      </w:pPr>
      <w:bookmarkStart w:id="6" w:name="_Toc132702899"/>
      <w:r>
        <w:rPr>
          <w:rFonts w:ascii="Times New Roman" w:hAnsi="Times New Roman"/>
          <w:sz w:val="24"/>
          <w:szCs w:val="24"/>
        </w:rPr>
        <w:t>Раздел 4. Результаты освоения образовательной программы</w:t>
      </w:r>
      <w:bookmarkEnd w:id="6"/>
    </w:p>
    <w:p w:rsidR="00A0600B" w:rsidRDefault="00A0600B" w:rsidP="00A0600B">
      <w:pPr>
        <w:pStyle w:val="1"/>
        <w:ind w:firstLine="708"/>
        <w:rPr>
          <w:rFonts w:ascii="Times New Roman" w:hAnsi="Times New Roman"/>
          <w:sz w:val="24"/>
          <w:szCs w:val="24"/>
        </w:rPr>
      </w:pPr>
      <w:bookmarkStart w:id="7" w:name="_Toc132702900"/>
      <w:r>
        <w:rPr>
          <w:rFonts w:ascii="Times New Roman" w:hAnsi="Times New Roman"/>
          <w:sz w:val="24"/>
          <w:szCs w:val="24"/>
        </w:rPr>
        <w:t>4.1. Общие компетенции</w:t>
      </w:r>
      <w:bookmarkEnd w:id="7"/>
    </w:p>
    <w:tbl>
      <w:tblPr>
        <w:tblpPr w:leftFromText="180" w:rightFromText="180" w:vertAnchor="text" w:tblpXSpec="center" w:tblpY="1"/>
        <w:tblOverlap w:val="neve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400"/>
        <w:gridCol w:w="5379"/>
      </w:tblGrid>
      <w:tr w:rsidR="00A0600B" w:rsidTr="00A0600B">
        <w:trPr>
          <w:trHeight w:val="1286"/>
        </w:trPr>
        <w:tc>
          <w:tcPr>
            <w:tcW w:w="1271"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jc w:val="center"/>
              <w:rPr>
                <w:rFonts w:ascii="Times New Roman" w:hAnsi="Times New Roman"/>
                <w:b/>
                <w:sz w:val="24"/>
                <w:szCs w:val="24"/>
              </w:rPr>
            </w:pPr>
            <w:r>
              <w:rPr>
                <w:rFonts w:ascii="Times New Roman" w:hAnsi="Times New Roman"/>
                <w:b/>
                <w:sz w:val="24"/>
                <w:szCs w:val="24"/>
              </w:rPr>
              <w:t>Код</w:t>
            </w:r>
          </w:p>
          <w:p w:rsidR="00A0600B" w:rsidRDefault="00A0600B">
            <w:pPr>
              <w:spacing w:after="0"/>
              <w:jc w:val="center"/>
              <w:rPr>
                <w:rFonts w:ascii="Times New Roman" w:hAnsi="Times New Roman"/>
                <w:iCs/>
                <w:sz w:val="24"/>
                <w:szCs w:val="24"/>
              </w:rPr>
            </w:pPr>
            <w:r>
              <w:rPr>
                <w:rFonts w:ascii="Times New Roman" w:hAnsi="Times New Roman"/>
                <w:b/>
                <w:sz w:val="24"/>
                <w:szCs w:val="24"/>
              </w:rPr>
              <w:t>компетенции</w:t>
            </w:r>
          </w:p>
        </w:tc>
        <w:tc>
          <w:tcPr>
            <w:tcW w:w="340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jc w:val="center"/>
              <w:rPr>
                <w:rFonts w:ascii="Times New Roman" w:hAnsi="Times New Roman"/>
                <w:iCs/>
                <w:sz w:val="24"/>
                <w:szCs w:val="24"/>
              </w:rPr>
            </w:pPr>
            <w:r>
              <w:rPr>
                <w:rFonts w:ascii="Times New Roman" w:hAnsi="Times New Roman"/>
                <w:b/>
                <w:iCs/>
                <w:sz w:val="24"/>
                <w:szCs w:val="24"/>
              </w:rPr>
              <w:t>Формулировка компетенции</w:t>
            </w: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jc w:val="center"/>
              <w:rPr>
                <w:rFonts w:ascii="Times New Roman" w:hAnsi="Times New Roman"/>
                <w:b/>
                <w:iCs/>
                <w:sz w:val="24"/>
                <w:szCs w:val="24"/>
              </w:rPr>
            </w:pPr>
            <w:r>
              <w:rPr>
                <w:rFonts w:ascii="Times New Roman" w:hAnsi="Times New Roman"/>
                <w:b/>
                <w:iCs/>
                <w:sz w:val="24"/>
                <w:szCs w:val="24"/>
              </w:rPr>
              <w:t xml:space="preserve">Знания, умения </w:t>
            </w:r>
          </w:p>
        </w:tc>
      </w:tr>
      <w:tr w:rsidR="00A0600B" w:rsidTr="00A0600B">
        <w:trPr>
          <w:trHeight w:val="357"/>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t>ОК 01</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iCs/>
                <w:sz w:val="24"/>
                <w:szCs w:val="24"/>
              </w:rPr>
              <w:t xml:space="preserve">Выбирать способы решения задач профессиональной деятельности применительно </w:t>
            </w:r>
            <w:r>
              <w:rPr>
                <w:rFonts w:ascii="Times New Roman" w:hAnsi="Times New Roman"/>
                <w:iCs/>
                <w:sz w:val="24"/>
                <w:szCs w:val="24"/>
              </w:rPr>
              <w:br/>
              <w:t>к различным контекстам</w:t>
            </w: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jc w:val="both"/>
              <w:rPr>
                <w:rFonts w:ascii="Times New Roman" w:hAnsi="Times New Roman"/>
                <w:b/>
                <w:bCs/>
                <w:iCs/>
                <w:sz w:val="24"/>
                <w:szCs w:val="24"/>
              </w:rPr>
            </w:pPr>
            <w:r>
              <w:rPr>
                <w:rFonts w:ascii="Times New Roman" w:hAnsi="Times New Roman"/>
                <w:b/>
                <w:iCs/>
                <w:sz w:val="24"/>
                <w:szCs w:val="24"/>
              </w:rPr>
              <w:t>Умения:</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 xml:space="preserve">распознавать задачу и/или проблему </w:t>
            </w:r>
            <w:r>
              <w:rPr>
                <w:rFonts w:ascii="Times New Roman" w:hAnsi="Times New Roman"/>
                <w:iCs/>
                <w:sz w:val="24"/>
                <w:szCs w:val="24"/>
              </w:rPr>
              <w:br/>
              <w:t>в профессиональном и/или социальном контексте</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анализировать задачу и/или проблему и выделять её составные части</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определять этапы решения задачи</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составлять план действия</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определять необходимые ресурсы</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владеть актуальными методами работы </w:t>
            </w:r>
            <w:r>
              <w:rPr>
                <w:rFonts w:ascii="Times New Roman" w:hAnsi="Times New Roman"/>
                <w:iCs/>
                <w:sz w:val="24"/>
                <w:szCs w:val="24"/>
              </w:rPr>
              <w:br/>
              <w:t>в профессиональной и смежных сферах</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реализовывать составленный план</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vAlign w:val="center"/>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A0600B" w:rsidTr="00A0600B">
        <w:trPr>
          <w:trHeight w:val="25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
                <w:iCs/>
                <w:sz w:val="24"/>
                <w:szCs w:val="24"/>
              </w:rPr>
              <w:t xml:space="preserve">Знания: </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а</w:t>
            </w:r>
            <w:r>
              <w:rPr>
                <w:rFonts w:ascii="Times New Roman" w:hAnsi="Times New Roman"/>
                <w:bCs/>
                <w:sz w:val="24"/>
                <w:szCs w:val="24"/>
              </w:rPr>
              <w:t xml:space="preserve">ктуальный профессиональный </w:t>
            </w:r>
            <w:r>
              <w:rPr>
                <w:rFonts w:ascii="Times New Roman" w:hAnsi="Times New Roman"/>
                <w:bCs/>
                <w:sz w:val="24"/>
                <w:szCs w:val="24"/>
              </w:rPr>
              <w:br/>
              <w:t>и социальный контекст, в котором приходится работать и жить</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алгоритмы выполнения работ в профессиональной и смежных областях</w:t>
            </w:r>
          </w:p>
        </w:tc>
      </w:tr>
      <w:tr w:rsidR="00A0600B" w:rsidTr="00A0600B">
        <w:trPr>
          <w:trHeight w:val="599"/>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tc>
      </w:tr>
      <w:tr w:rsidR="00A0600B" w:rsidTr="00A0600B">
        <w:trPr>
          <w:trHeight w:val="346"/>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 xml:space="preserve">структуру плана для решения задач </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tc>
      </w:tr>
      <w:tr w:rsidR="00A0600B" w:rsidTr="00A0600B">
        <w:trPr>
          <w:trHeight w:val="300"/>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t>ОК 02</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Использовать современные средства поиска, анализа </w:t>
            </w:r>
            <w:r>
              <w:rPr>
                <w:rFonts w:ascii="Times New Roman" w:hAnsi="Times New Roman"/>
                <w:sz w:val="24"/>
                <w:szCs w:val="24"/>
              </w:rPr>
              <w:br/>
              <w:t>и интерпретации информации</w:t>
            </w:r>
            <w:r>
              <w:rPr>
                <w:rFonts w:ascii="Times New Roman" w:hAnsi="Times New Roman"/>
                <w:sz w:val="24"/>
                <w:szCs w:val="24"/>
              </w:rPr>
              <w:br/>
              <w:t>и информационные технологии для выполнения задач профессиональной деятельности</w:t>
            </w: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
                <w:iCs/>
                <w:sz w:val="24"/>
                <w:szCs w:val="24"/>
              </w:rPr>
              <w:t xml:space="preserve">Умения: </w:t>
            </w:r>
          </w:p>
        </w:tc>
      </w:tr>
      <w:tr w:rsidR="00A0600B" w:rsidTr="00A0600B">
        <w:trPr>
          <w:trHeight w:val="232"/>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 xml:space="preserve">определять задачи для поиска информации; </w:t>
            </w:r>
          </w:p>
        </w:tc>
      </w:tr>
      <w:tr w:rsidR="00A0600B" w:rsidTr="00A0600B">
        <w:trPr>
          <w:trHeight w:val="322"/>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определять необходимые источники информации</w:t>
            </w:r>
          </w:p>
        </w:tc>
      </w:tr>
      <w:tr w:rsidR="00A0600B" w:rsidTr="00A0600B">
        <w:trPr>
          <w:trHeight w:val="27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планировать процесс поиска</w:t>
            </w:r>
          </w:p>
        </w:tc>
      </w:tr>
      <w:tr w:rsidR="00A0600B" w:rsidTr="00A0600B">
        <w:trPr>
          <w:trHeight w:val="328"/>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структурировать получаемую информацию</w:t>
            </w:r>
          </w:p>
        </w:tc>
      </w:tr>
      <w:tr w:rsidR="00A0600B" w:rsidTr="00A0600B">
        <w:trPr>
          <w:trHeight w:val="65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выделять наиболее значимое в перечне информации</w:t>
            </w:r>
          </w:p>
        </w:tc>
      </w:tr>
      <w:tr w:rsidR="00A0600B" w:rsidTr="00A0600B">
        <w:trPr>
          <w:trHeight w:val="642"/>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оценивать практическую значимость результатов поиска </w:t>
            </w:r>
          </w:p>
        </w:tc>
      </w:tr>
      <w:tr w:rsidR="00A0600B" w:rsidTr="00A0600B">
        <w:trPr>
          <w:trHeight w:val="97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0600B" w:rsidTr="00A0600B">
        <w:trPr>
          <w:trHeight w:val="566"/>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использовать современное программное обеспечение </w:t>
            </w:r>
          </w:p>
        </w:tc>
      </w:tr>
      <w:tr w:rsidR="00A0600B" w:rsidTr="00A0600B">
        <w:trPr>
          <w:trHeight w:val="632"/>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использовать различные цифровые средства для решения профессиональных задач</w:t>
            </w:r>
          </w:p>
        </w:tc>
      </w:tr>
      <w:tr w:rsidR="00A0600B" w:rsidTr="00A0600B">
        <w:trPr>
          <w:trHeight w:val="254"/>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
                <w:iCs/>
                <w:sz w:val="24"/>
                <w:szCs w:val="24"/>
              </w:rPr>
              <w:t xml:space="preserve">Знания: </w:t>
            </w:r>
          </w:p>
        </w:tc>
      </w:tr>
      <w:tr w:rsidR="00A0600B" w:rsidTr="00A0600B">
        <w:trPr>
          <w:trHeight w:val="661"/>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A0600B" w:rsidTr="00A0600B">
        <w:trPr>
          <w:trHeight w:val="29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приемы структурирования информации</w:t>
            </w:r>
          </w:p>
        </w:tc>
      </w:tr>
      <w:tr w:rsidR="00A0600B" w:rsidTr="00A0600B">
        <w:trPr>
          <w:trHeight w:val="944"/>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 xml:space="preserve">современные средства </w:t>
            </w:r>
            <w:r>
              <w:rPr>
                <w:rFonts w:ascii="Times New Roman" w:hAnsi="Times New Roman"/>
                <w:bCs/>
                <w:iCs/>
                <w:sz w:val="24"/>
                <w:szCs w:val="24"/>
              </w:rPr>
              <w:br/>
              <w:t>и устройства информатизации</w:t>
            </w:r>
          </w:p>
        </w:tc>
      </w:tr>
      <w:tr w:rsidR="00A0600B" w:rsidTr="00A0600B">
        <w:trPr>
          <w:trHeight w:val="97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A0600B" w:rsidTr="00A0600B">
        <w:trPr>
          <w:trHeight w:val="253"/>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t>ОК 03</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w:t>
            </w:r>
            <w:r>
              <w:rPr>
                <w:rFonts w:ascii="Times New Roman" w:hAnsi="Times New Roman"/>
                <w:sz w:val="24"/>
                <w:szCs w:val="24"/>
              </w:rPr>
              <w:lastRenderedPageBreak/>
              <w:t xml:space="preserve">использовать знания по </w:t>
            </w:r>
            <w:r w:rsidR="00F7400A">
              <w:rPr>
                <w:rFonts w:ascii="Times New Roman" w:hAnsi="Times New Roman"/>
                <w:sz w:val="24"/>
                <w:szCs w:val="24"/>
              </w:rPr>
              <w:t xml:space="preserve">правовой </w:t>
            </w:r>
            <w:r>
              <w:rPr>
                <w:rFonts w:ascii="Times New Roman" w:hAnsi="Times New Roman"/>
                <w:sz w:val="24"/>
                <w:szCs w:val="24"/>
              </w:rPr>
              <w:t>финансовой грамотности в различных жизненных ситуациях.</w:t>
            </w: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
                <w:bCs/>
                <w:iCs/>
                <w:sz w:val="24"/>
                <w:szCs w:val="24"/>
              </w:rPr>
              <w:lastRenderedPageBreak/>
              <w:t xml:space="preserve">Умения: </w:t>
            </w:r>
          </w:p>
        </w:tc>
      </w:tr>
      <w:tr w:rsidR="00A0600B" w:rsidTr="00A0600B">
        <w:trPr>
          <w:trHeight w:val="62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A0600B" w:rsidTr="00A0600B">
        <w:trPr>
          <w:trHeight w:val="608"/>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sz w:val="24"/>
                <w:szCs w:val="24"/>
              </w:rPr>
              <w:t>применять современную научную профессиональную терминологию</w:t>
            </w:r>
          </w:p>
        </w:tc>
      </w:tr>
      <w:tr w:rsidR="00A0600B" w:rsidTr="00A0600B">
        <w:trPr>
          <w:trHeight w:val="641"/>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определять и выстраивать траектории профессионального развития и самообразования</w:t>
            </w:r>
          </w:p>
        </w:tc>
      </w:tr>
      <w:tr w:rsidR="00A0600B" w:rsidTr="00A0600B">
        <w:trPr>
          <w:trHeight w:val="55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bCs/>
                <w:sz w:val="24"/>
                <w:szCs w:val="24"/>
              </w:rPr>
              <w:t>выявлять достоинства и недостатки коммерческой идеи</w:t>
            </w:r>
          </w:p>
        </w:tc>
      </w:tr>
      <w:tr w:rsidR="00A0600B" w:rsidTr="00A0600B">
        <w:trPr>
          <w:trHeight w:val="61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 xml:space="preserve">презентовать идеи открытия собственного дела </w:t>
            </w:r>
            <w:r>
              <w:rPr>
                <w:rFonts w:ascii="Times New Roman" w:hAnsi="Times New Roman"/>
                <w:bCs/>
                <w:sz w:val="24"/>
                <w:szCs w:val="24"/>
              </w:rPr>
              <w:br/>
              <w:t xml:space="preserve">в профессиональной деятельности </w:t>
            </w:r>
          </w:p>
        </w:tc>
      </w:tr>
      <w:tr w:rsidR="00A0600B" w:rsidTr="00A0600B">
        <w:trPr>
          <w:trHeight w:val="33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 xml:space="preserve">оформлять бизнес-план </w:t>
            </w:r>
          </w:p>
        </w:tc>
      </w:tr>
      <w:tr w:rsidR="00A0600B" w:rsidTr="00A0600B">
        <w:trPr>
          <w:trHeight w:val="62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рассчитывать размеры выплат по процентным ставкам кредитования</w:t>
            </w:r>
          </w:p>
        </w:tc>
      </w:tr>
      <w:tr w:rsidR="00A0600B" w:rsidTr="00A0600B">
        <w:trPr>
          <w:trHeight w:val="94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iCs/>
                <w:sz w:val="24"/>
                <w:szCs w:val="24"/>
              </w:rPr>
              <w:t>презентовать бизнес-идею;</w:t>
            </w:r>
          </w:p>
        </w:tc>
      </w:tr>
      <w:tr w:rsidR="00A0600B" w:rsidTr="00A0600B">
        <w:trPr>
          <w:trHeight w:val="276"/>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iCs/>
                <w:sz w:val="24"/>
                <w:szCs w:val="24"/>
              </w:rPr>
              <w:t>определять источники финансирования</w:t>
            </w:r>
          </w:p>
        </w:tc>
      </w:tr>
      <w:tr w:rsidR="00A0600B" w:rsidTr="00A0600B">
        <w:trPr>
          <w:trHeight w:val="24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
                <w:bCs/>
                <w:iCs/>
                <w:sz w:val="24"/>
                <w:szCs w:val="24"/>
              </w:rPr>
              <w:t xml:space="preserve">Знания: </w:t>
            </w:r>
          </w:p>
        </w:tc>
      </w:tr>
      <w:tr w:rsidR="00A0600B" w:rsidTr="00A0600B">
        <w:trPr>
          <w:trHeight w:val="60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iCs/>
                <w:sz w:val="24"/>
                <w:szCs w:val="24"/>
              </w:rPr>
              <w:t>содержание актуальной нормативно-правовой документации</w:t>
            </w:r>
          </w:p>
        </w:tc>
      </w:tr>
      <w:tr w:rsidR="00A0600B" w:rsidTr="00A0600B">
        <w:trPr>
          <w:trHeight w:val="529"/>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iCs/>
                <w:sz w:val="24"/>
                <w:szCs w:val="24"/>
              </w:rPr>
              <w:t>современная научная и профессиональная терминология</w:t>
            </w:r>
          </w:p>
        </w:tc>
      </w:tr>
      <w:tr w:rsidR="00A0600B" w:rsidTr="00A0600B">
        <w:trPr>
          <w:trHeight w:val="59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bCs/>
                <w:iCs/>
                <w:sz w:val="24"/>
                <w:szCs w:val="24"/>
              </w:rPr>
              <w:t>возможные траектории профессионального развития и самообразования</w:t>
            </w:r>
          </w:p>
        </w:tc>
      </w:tr>
      <w:tr w:rsidR="00A0600B" w:rsidTr="00A0600B">
        <w:trPr>
          <w:trHeight w:val="322"/>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bCs/>
                <w:sz w:val="24"/>
                <w:szCs w:val="24"/>
              </w:rPr>
              <w:t>основы предпринимательской деятельности</w:t>
            </w:r>
          </w:p>
        </w:tc>
      </w:tr>
      <w:tr w:rsidR="00A0600B" w:rsidTr="00A0600B">
        <w:trPr>
          <w:trHeight w:val="301"/>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 xml:space="preserve">основы финансовой грамотности </w:t>
            </w:r>
          </w:p>
        </w:tc>
      </w:tr>
      <w:tr w:rsidR="00A0600B" w:rsidTr="00A0600B">
        <w:trPr>
          <w:trHeight w:val="301"/>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правила разработки бизнес-планов</w:t>
            </w:r>
          </w:p>
        </w:tc>
      </w:tr>
      <w:tr w:rsidR="00A0600B" w:rsidTr="00A0600B">
        <w:trPr>
          <w:trHeight w:val="25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порядок выстраивания презентации</w:t>
            </w:r>
          </w:p>
        </w:tc>
      </w:tr>
      <w:tr w:rsidR="00A0600B" w:rsidTr="00A0600B">
        <w:trPr>
          <w:trHeight w:val="35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кредитные банковские продукты</w:t>
            </w:r>
          </w:p>
        </w:tc>
      </w:tr>
      <w:tr w:rsidR="00A0600B" w:rsidTr="00A0600B">
        <w:trPr>
          <w:trHeight w:val="268"/>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t>ОК 04</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Эффективно взаимодействовать </w:t>
            </w:r>
            <w:r>
              <w:rPr>
                <w:rFonts w:ascii="Times New Roman" w:hAnsi="Times New Roman"/>
                <w:sz w:val="24"/>
                <w:szCs w:val="24"/>
              </w:rPr>
              <w:br/>
              <w:t>и работать в коллективе и команде</w:t>
            </w: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
                <w:bCs/>
                <w:iCs/>
                <w:spacing w:val="-4"/>
                <w:sz w:val="24"/>
                <w:szCs w:val="24"/>
              </w:rPr>
              <w:t xml:space="preserve">Умения: </w:t>
            </w:r>
          </w:p>
        </w:tc>
      </w:tr>
      <w:tr w:rsidR="00A0600B" w:rsidTr="00A0600B">
        <w:trPr>
          <w:trHeight w:val="504"/>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pacing w:val="-4"/>
                <w:sz w:val="24"/>
                <w:szCs w:val="24"/>
              </w:rPr>
            </w:pPr>
            <w:r>
              <w:rPr>
                <w:rFonts w:ascii="Times New Roman" w:hAnsi="Times New Roman"/>
                <w:bCs/>
                <w:spacing w:val="-4"/>
                <w:sz w:val="24"/>
                <w:szCs w:val="24"/>
              </w:rPr>
              <w:t xml:space="preserve">организовывать работу коллектива </w:t>
            </w:r>
            <w:r>
              <w:rPr>
                <w:rFonts w:ascii="Times New Roman" w:hAnsi="Times New Roman"/>
                <w:bCs/>
                <w:spacing w:val="-4"/>
                <w:sz w:val="24"/>
                <w:szCs w:val="24"/>
              </w:rPr>
              <w:br/>
              <w:t>и команды</w:t>
            </w:r>
          </w:p>
        </w:tc>
      </w:tr>
      <w:tr w:rsidR="00A0600B" w:rsidTr="00A0600B">
        <w:trPr>
          <w:trHeight w:val="57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pacing w:val="-4"/>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A0600B" w:rsidTr="00A0600B">
        <w:trPr>
          <w:trHeight w:val="31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
                <w:bCs/>
                <w:iCs/>
                <w:sz w:val="24"/>
                <w:szCs w:val="24"/>
              </w:rPr>
              <w:t xml:space="preserve">Знания: </w:t>
            </w:r>
          </w:p>
        </w:tc>
      </w:tr>
      <w:tr w:rsidR="00A0600B" w:rsidTr="00A0600B">
        <w:trPr>
          <w:trHeight w:val="96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0600B" w:rsidTr="00A0600B">
        <w:trPr>
          <w:trHeight w:val="329"/>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Cs/>
                <w:sz w:val="24"/>
                <w:szCs w:val="24"/>
              </w:rPr>
              <w:t>основы проектной деятельности</w:t>
            </w:r>
          </w:p>
        </w:tc>
      </w:tr>
      <w:tr w:rsidR="00A0600B" w:rsidTr="00A0600B">
        <w:trPr>
          <w:trHeight w:val="253"/>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t>ОК 05</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Осуществлять устную </w:t>
            </w:r>
            <w:r>
              <w:rPr>
                <w:rFonts w:ascii="Times New Roman" w:hAnsi="Times New Roman"/>
                <w:sz w:val="24"/>
                <w:szCs w:val="24"/>
              </w:rPr>
              <w:br/>
              <w:t xml:space="preserve">и письменную коммуникацию </w:t>
            </w:r>
            <w:r>
              <w:rPr>
                <w:rFonts w:ascii="Times New Roman" w:hAnsi="Times New Roman"/>
                <w:sz w:val="24"/>
                <w:szCs w:val="24"/>
              </w:rPr>
              <w:br/>
              <w:t xml:space="preserve">на государственном языке Российской Федерации с учетом особенностей социального </w:t>
            </w:r>
            <w:r>
              <w:rPr>
                <w:rFonts w:ascii="Times New Roman" w:hAnsi="Times New Roman"/>
                <w:sz w:val="24"/>
                <w:szCs w:val="24"/>
              </w:rPr>
              <w:br/>
              <w:t>и культурного контекста</w:t>
            </w: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b/>
                <w:bCs/>
                <w:iCs/>
                <w:sz w:val="24"/>
                <w:szCs w:val="24"/>
              </w:rPr>
              <w:t>Умения:</w:t>
            </w:r>
            <w:r>
              <w:rPr>
                <w:rFonts w:ascii="Times New Roman" w:hAnsi="Times New Roman"/>
                <w:iCs/>
                <w:sz w:val="24"/>
                <w:szCs w:val="24"/>
              </w:rPr>
              <w:t xml:space="preserve"> </w:t>
            </w:r>
          </w:p>
        </w:tc>
      </w:tr>
      <w:tr w:rsidR="00A0600B" w:rsidTr="00A0600B">
        <w:trPr>
          <w:trHeight w:val="1328"/>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Pr>
                <w:rFonts w:ascii="Times New Roman" w:hAnsi="Times New Roman"/>
                <w:bCs/>
                <w:sz w:val="24"/>
                <w:szCs w:val="24"/>
              </w:rPr>
              <w:br/>
              <w:t xml:space="preserve">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r>
      <w:tr w:rsidR="00A0600B" w:rsidTr="00A0600B">
        <w:trPr>
          <w:trHeight w:val="30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sz w:val="24"/>
                <w:szCs w:val="24"/>
              </w:rPr>
            </w:pPr>
            <w:r>
              <w:rPr>
                <w:rFonts w:ascii="Times New Roman" w:hAnsi="Times New Roman"/>
                <w:b/>
                <w:bCs/>
                <w:iCs/>
                <w:sz w:val="24"/>
                <w:szCs w:val="24"/>
              </w:rPr>
              <w:t xml:space="preserve">Знания: </w:t>
            </w:r>
          </w:p>
        </w:tc>
      </w:tr>
      <w:tr w:rsidR="00A0600B" w:rsidTr="00A0600B">
        <w:trPr>
          <w:trHeight w:val="96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sz w:val="24"/>
                <w:szCs w:val="24"/>
              </w:rPr>
              <w:t xml:space="preserve">особенности социального и культурного контекста; правила оформления документов </w:t>
            </w:r>
            <w:r>
              <w:rPr>
                <w:rFonts w:ascii="Times New Roman" w:hAnsi="Times New Roman"/>
                <w:bCs/>
                <w:sz w:val="24"/>
                <w:szCs w:val="24"/>
              </w:rPr>
              <w:br/>
              <w:t>и построения устных сообщений</w:t>
            </w:r>
          </w:p>
        </w:tc>
      </w:tr>
      <w:tr w:rsidR="00A0600B" w:rsidTr="00A0600B">
        <w:trPr>
          <w:trHeight w:val="297"/>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lastRenderedPageBreak/>
              <w:t>ОК 06</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381ADA">
            <w:pPr>
              <w:suppressAutoHyphens/>
              <w:spacing w:after="0"/>
              <w:rPr>
                <w:rFonts w:ascii="Times New Roman" w:hAnsi="Times New Roman"/>
                <w:sz w:val="24"/>
                <w:szCs w:val="24"/>
              </w:rPr>
            </w:pPr>
            <w:r w:rsidRPr="00975530">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sz w:val="24"/>
                <w:szCs w:val="24"/>
              </w:rPr>
              <w:t xml:space="preserve">российских духовно-нравственных </w:t>
            </w:r>
            <w:r w:rsidRPr="00975530">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sz w:val="24"/>
                <w:szCs w:val="24"/>
              </w:rPr>
              <w:t>;</w:t>
            </w: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b/>
                <w:bCs/>
                <w:iCs/>
                <w:sz w:val="24"/>
                <w:szCs w:val="24"/>
              </w:rPr>
              <w:t>Умения:</w:t>
            </w:r>
            <w:r>
              <w:rPr>
                <w:rFonts w:ascii="Times New Roman" w:hAnsi="Times New Roman"/>
                <w:bCs/>
                <w:iCs/>
                <w:sz w:val="24"/>
                <w:szCs w:val="24"/>
              </w:rPr>
              <w:t xml:space="preserve"> </w:t>
            </w:r>
          </w:p>
        </w:tc>
      </w:tr>
      <w:tr w:rsidR="00A0600B" w:rsidTr="00A0600B">
        <w:trPr>
          <w:trHeight w:val="96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iCs/>
                <w:sz w:val="24"/>
                <w:szCs w:val="24"/>
              </w:rPr>
              <w:t xml:space="preserve">описывать значимость своей специальности </w:t>
            </w:r>
            <w:r>
              <w:rPr>
                <w:rFonts w:ascii="Times New Roman" w:hAnsi="Times New Roman"/>
                <w:bCs/>
                <w:sz w:val="24"/>
                <w:szCs w:val="24"/>
              </w:rPr>
              <w:t>31.02.05 Стоматология ортопедическая</w:t>
            </w:r>
            <w:r>
              <w:rPr>
                <w:rFonts w:ascii="Times New Roman" w:hAnsi="Times New Roman"/>
                <w:bCs/>
                <w:iCs/>
                <w:sz w:val="24"/>
                <w:szCs w:val="24"/>
              </w:rPr>
              <w:t>,</w:t>
            </w:r>
            <w:r>
              <w:rPr>
                <w:rFonts w:ascii="Times New Roman" w:hAnsi="Times New Roman"/>
                <w:bCs/>
                <w:i/>
                <w:iCs/>
                <w:sz w:val="24"/>
                <w:szCs w:val="24"/>
              </w:rPr>
              <w:t xml:space="preserve"> </w:t>
            </w:r>
            <w:r>
              <w:rPr>
                <w:rFonts w:ascii="Times New Roman" w:hAnsi="Times New Roman"/>
                <w:bCs/>
                <w:iCs/>
                <w:sz w:val="24"/>
                <w:szCs w:val="24"/>
              </w:rPr>
              <w:t>применять стандарты антикоррупционного поведения</w:t>
            </w:r>
          </w:p>
        </w:tc>
      </w:tr>
      <w:tr w:rsidR="00A0600B" w:rsidTr="00A0600B">
        <w:trPr>
          <w:trHeight w:val="30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b/>
                <w:bCs/>
                <w:iCs/>
                <w:sz w:val="24"/>
                <w:szCs w:val="24"/>
              </w:rPr>
              <w:t xml:space="preserve">Знания: </w:t>
            </w:r>
          </w:p>
        </w:tc>
      </w:tr>
      <w:tr w:rsidR="00A0600B" w:rsidTr="00A0600B">
        <w:trPr>
          <w:trHeight w:val="641"/>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iCs/>
                <w:sz w:val="24"/>
                <w:szCs w:val="24"/>
              </w:rPr>
              <w:t>сущность гражданско-патриотической позиции, общечеловеческих ценностей</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iCs/>
                <w:sz w:val="24"/>
                <w:szCs w:val="24"/>
              </w:rPr>
              <w:t>значимость профессиональной деятельности по специальности; стандарты антикоррупционного поведения и последствия его нарушения</w:t>
            </w:r>
          </w:p>
        </w:tc>
      </w:tr>
      <w:tr w:rsidR="00A0600B" w:rsidTr="00A0600B">
        <w:trPr>
          <w:trHeight w:val="294"/>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t>ОК 07</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Содействовать сохранению окружающей среды, ресурсосбережению, применять знания </w:t>
            </w:r>
            <w:r>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b/>
                <w:bCs/>
                <w:iCs/>
                <w:sz w:val="24"/>
                <w:szCs w:val="24"/>
              </w:rPr>
              <w:t xml:space="preserve">Умения: </w:t>
            </w:r>
          </w:p>
        </w:tc>
      </w:tr>
      <w:tr w:rsidR="00A0600B" w:rsidTr="00A0600B">
        <w:trPr>
          <w:trHeight w:val="328"/>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iCs/>
                <w:sz w:val="24"/>
                <w:szCs w:val="24"/>
              </w:rPr>
              <w:t>соблюдать нормы экологической безопасности</w:t>
            </w:r>
          </w:p>
        </w:tc>
      </w:tr>
      <w:tr w:rsidR="00A0600B" w:rsidTr="00A0600B">
        <w:trPr>
          <w:trHeight w:val="192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bCs/>
                <w:iCs/>
                <w:sz w:val="24"/>
                <w:szCs w:val="24"/>
              </w:rPr>
              <w:t xml:space="preserve">определять направления ресурсосбережения в рамках профессиональной деятельности по специальности </w:t>
            </w:r>
            <w:r>
              <w:rPr>
                <w:rFonts w:ascii="Times New Roman" w:hAnsi="Times New Roman"/>
                <w:bCs/>
                <w:sz w:val="24"/>
                <w:szCs w:val="24"/>
              </w:rPr>
              <w:t>31.02.05 Стоматология ортопедическая</w:t>
            </w:r>
            <w:r>
              <w:rPr>
                <w:rFonts w:ascii="Times New Roman" w:hAnsi="Times New Roman"/>
                <w:sz w:val="24"/>
                <w:szCs w:val="24"/>
              </w:rPr>
              <w:t xml:space="preserve"> </w:t>
            </w:r>
            <w:r>
              <w:rPr>
                <w:rFonts w:ascii="Times New Roman" w:hAnsi="Times New Roman"/>
                <w:bCs/>
                <w:sz w:val="24"/>
                <w:szCs w:val="24"/>
              </w:rPr>
              <w:t>осуществлять работу с соблюдением принципов бережливого производства</w:t>
            </w:r>
          </w:p>
        </w:tc>
      </w:tr>
      <w:tr w:rsidR="00A0600B" w:rsidTr="00A0600B">
        <w:trPr>
          <w:trHeight w:val="96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A0600B" w:rsidTr="00A0600B">
        <w:trPr>
          <w:trHeight w:val="31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b/>
                <w:bCs/>
                <w:iCs/>
                <w:sz w:val="24"/>
                <w:szCs w:val="24"/>
              </w:rPr>
              <w:t xml:space="preserve">Знания: </w:t>
            </w:r>
          </w:p>
        </w:tc>
      </w:tr>
      <w:tr w:rsidR="00A0600B" w:rsidTr="00A0600B">
        <w:trPr>
          <w:trHeight w:val="564"/>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bCs/>
                <w:iCs/>
                <w:sz w:val="24"/>
                <w:szCs w:val="24"/>
              </w:rPr>
              <w:t>правила экологической безопасности при ведении профессиональной деятельности</w:t>
            </w:r>
          </w:p>
        </w:tc>
      </w:tr>
      <w:tr w:rsidR="00A0600B" w:rsidTr="00A0600B">
        <w:trPr>
          <w:trHeight w:val="64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bCs/>
                <w:iCs/>
                <w:sz w:val="24"/>
                <w:szCs w:val="24"/>
              </w:rPr>
              <w:t xml:space="preserve">основные ресурсы, задействованные </w:t>
            </w:r>
            <w:r>
              <w:rPr>
                <w:rFonts w:ascii="Times New Roman" w:hAnsi="Times New Roman"/>
                <w:bCs/>
                <w:iCs/>
                <w:sz w:val="24"/>
                <w:szCs w:val="24"/>
              </w:rPr>
              <w:br/>
              <w:t>в профессиональной деятельности</w:t>
            </w:r>
          </w:p>
        </w:tc>
      </w:tr>
      <w:tr w:rsidR="00A0600B" w:rsidTr="00A0600B">
        <w:trPr>
          <w:trHeight w:val="349"/>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bCs/>
                <w:iCs/>
                <w:sz w:val="24"/>
                <w:szCs w:val="24"/>
              </w:rPr>
              <w:t>пути обеспечения ресурсосбережения</w:t>
            </w:r>
          </w:p>
        </w:tc>
      </w:tr>
      <w:tr w:rsidR="00A0600B" w:rsidTr="00A0600B">
        <w:trPr>
          <w:trHeight w:val="326"/>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bCs/>
                <w:iCs/>
                <w:sz w:val="24"/>
                <w:szCs w:val="24"/>
              </w:rPr>
              <w:t>принципы бережливого производства</w:t>
            </w:r>
          </w:p>
        </w:tc>
      </w:tr>
      <w:tr w:rsidR="00A0600B" w:rsidTr="00A0600B">
        <w:trPr>
          <w:trHeight w:val="556"/>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Cs/>
                <w:iCs/>
                <w:sz w:val="24"/>
                <w:szCs w:val="24"/>
              </w:rPr>
            </w:pPr>
            <w:r>
              <w:rPr>
                <w:rFonts w:ascii="Times New Roman" w:hAnsi="Times New Roman"/>
                <w:bCs/>
                <w:iCs/>
                <w:sz w:val="24"/>
                <w:szCs w:val="24"/>
              </w:rPr>
              <w:t>основные направления изменения климатических условий региона</w:t>
            </w:r>
          </w:p>
        </w:tc>
      </w:tr>
      <w:tr w:rsidR="00A0600B" w:rsidTr="00A0600B">
        <w:trPr>
          <w:trHeight w:val="276"/>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t>ОК 08</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 xml:space="preserve">Использовать средства физической культуры для сохранения </w:t>
            </w:r>
            <w:r>
              <w:rPr>
                <w:rFonts w:ascii="Times New Roman" w:hAnsi="Times New Roman"/>
                <w:sz w:val="24"/>
                <w:szCs w:val="24"/>
              </w:rPr>
              <w:br/>
              <w:t xml:space="preserve">и укрепления здоровья </w:t>
            </w:r>
            <w:r>
              <w:rPr>
                <w:rFonts w:ascii="Times New Roman" w:hAnsi="Times New Roman"/>
                <w:sz w:val="24"/>
                <w:szCs w:val="24"/>
              </w:rPr>
              <w:br/>
              <w:t xml:space="preserve">в процессе профессиональной деятельности </w:t>
            </w:r>
            <w:r>
              <w:rPr>
                <w:rFonts w:ascii="Times New Roman" w:hAnsi="Times New Roman"/>
                <w:sz w:val="24"/>
                <w:szCs w:val="24"/>
              </w:rPr>
              <w:br/>
              <w:t>и поддержания необходимого уровня физической подготовленности</w:t>
            </w: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b/>
                <w:iCs/>
                <w:sz w:val="24"/>
                <w:szCs w:val="24"/>
              </w:rPr>
              <w:t xml:space="preserve">Умения: </w:t>
            </w:r>
          </w:p>
        </w:tc>
      </w:tr>
      <w:tr w:rsidR="00A0600B" w:rsidTr="00A0600B">
        <w:trPr>
          <w:trHeight w:val="1278"/>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A0600B" w:rsidTr="00A0600B">
        <w:trPr>
          <w:trHeight w:val="64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применять рациональные приемы двигательных функций в профессиональной деятельности; </w:t>
            </w:r>
          </w:p>
        </w:tc>
      </w:tr>
      <w:tr w:rsidR="00A0600B" w:rsidTr="00A0600B">
        <w:trPr>
          <w:trHeight w:val="39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пользоваться средствами профилактики перенапряжения, характерными для данной специальности </w:t>
            </w:r>
            <w:r>
              <w:rPr>
                <w:rFonts w:ascii="Times New Roman" w:hAnsi="Times New Roman"/>
                <w:bCs/>
                <w:sz w:val="24"/>
                <w:szCs w:val="24"/>
              </w:rPr>
              <w:t>31.02.05 Стоматология ортопедическая</w:t>
            </w:r>
          </w:p>
        </w:tc>
      </w:tr>
      <w:tr w:rsidR="00A0600B" w:rsidTr="00A0600B">
        <w:trPr>
          <w:trHeight w:val="25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b/>
                <w:iCs/>
                <w:sz w:val="24"/>
                <w:szCs w:val="24"/>
              </w:rPr>
              <w:t>Знания:</w:t>
            </w:r>
          </w:p>
        </w:tc>
      </w:tr>
      <w:tr w:rsidR="00A0600B" w:rsidTr="00A0600B">
        <w:trPr>
          <w:trHeight w:val="1002"/>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 xml:space="preserve">роль физической культуры </w:t>
            </w:r>
            <w:r>
              <w:rPr>
                <w:rFonts w:ascii="Times New Roman" w:hAnsi="Times New Roman"/>
                <w:iCs/>
                <w:sz w:val="24"/>
                <w:szCs w:val="24"/>
              </w:rPr>
              <w:br/>
              <w:t xml:space="preserve">в общекультурном, профессиональном </w:t>
            </w:r>
            <w:r>
              <w:rPr>
                <w:rFonts w:ascii="Times New Roman" w:hAnsi="Times New Roman"/>
                <w:iCs/>
                <w:sz w:val="24"/>
                <w:szCs w:val="24"/>
              </w:rPr>
              <w:br/>
              <w:t>и социальном развитии человека</w:t>
            </w:r>
          </w:p>
        </w:tc>
      </w:tr>
      <w:tr w:rsidR="00A0600B" w:rsidTr="00A0600B">
        <w:trPr>
          <w:trHeight w:val="304"/>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основы здорового образа жизни</w:t>
            </w:r>
          </w:p>
        </w:tc>
      </w:tr>
      <w:tr w:rsidR="00A0600B" w:rsidTr="00A0600B">
        <w:trPr>
          <w:trHeight w:val="88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iCs/>
                <w:sz w:val="24"/>
                <w:szCs w:val="24"/>
              </w:rPr>
            </w:pPr>
            <w:r>
              <w:rPr>
                <w:rFonts w:ascii="Times New Roman" w:hAnsi="Times New Roman"/>
                <w:iCs/>
                <w:sz w:val="24"/>
                <w:szCs w:val="24"/>
              </w:rPr>
              <w:t xml:space="preserve">условия профессиональной деятельности и зоны риска физического здоровья для специальности </w:t>
            </w:r>
            <w:r>
              <w:rPr>
                <w:rFonts w:ascii="Times New Roman" w:hAnsi="Times New Roman"/>
                <w:bCs/>
                <w:sz w:val="24"/>
                <w:szCs w:val="24"/>
              </w:rPr>
              <w:t>31.02.05 Стоматология ортопедическая</w:t>
            </w:r>
            <w:r>
              <w:rPr>
                <w:rFonts w:ascii="Times New Roman" w:hAnsi="Times New Roman"/>
                <w:iCs/>
                <w:sz w:val="24"/>
                <w:szCs w:val="24"/>
              </w:rPr>
              <w:t xml:space="preserve">; </w:t>
            </w:r>
          </w:p>
        </w:tc>
      </w:tr>
      <w:tr w:rsidR="00A0600B" w:rsidTr="00A0600B">
        <w:trPr>
          <w:trHeight w:val="304"/>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средства профилактики перенапряжения</w:t>
            </w:r>
          </w:p>
        </w:tc>
      </w:tr>
      <w:tr w:rsidR="00A0600B" w:rsidTr="00A0600B">
        <w:trPr>
          <w:trHeight w:val="230"/>
        </w:trPr>
        <w:tc>
          <w:tcPr>
            <w:tcW w:w="1271"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ind w:left="113" w:right="113"/>
              <w:jc w:val="center"/>
              <w:rPr>
                <w:rFonts w:ascii="Times New Roman" w:hAnsi="Times New Roman"/>
                <w:iCs/>
                <w:sz w:val="24"/>
                <w:szCs w:val="24"/>
              </w:rPr>
            </w:pPr>
            <w:r>
              <w:rPr>
                <w:rFonts w:ascii="Times New Roman" w:hAnsi="Times New Roman"/>
                <w:iCs/>
                <w:sz w:val="24"/>
                <w:szCs w:val="24"/>
              </w:rPr>
              <w:t>ОК 09</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sz w:val="24"/>
                <w:szCs w:val="24"/>
              </w:rPr>
            </w:pPr>
            <w:r>
              <w:rPr>
                <w:rFonts w:ascii="Times New Roman" w:hAnsi="Times New Roman"/>
                <w:sz w:val="24"/>
                <w:szCs w:val="24"/>
              </w:rPr>
              <w:t xml:space="preserve">Пользоваться профессиональной документацией </w:t>
            </w:r>
            <w:r>
              <w:rPr>
                <w:rFonts w:ascii="Times New Roman" w:hAnsi="Times New Roman"/>
                <w:sz w:val="24"/>
                <w:szCs w:val="24"/>
              </w:rPr>
              <w:br/>
              <w:t xml:space="preserve">на государственном </w:t>
            </w:r>
            <w:r>
              <w:rPr>
                <w:rFonts w:ascii="Times New Roman" w:hAnsi="Times New Roman"/>
                <w:sz w:val="24"/>
                <w:szCs w:val="24"/>
              </w:rPr>
              <w:br/>
              <w:t>и иностранном языках</w:t>
            </w: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b/>
                <w:bCs/>
                <w:iCs/>
                <w:sz w:val="24"/>
                <w:szCs w:val="24"/>
              </w:rPr>
              <w:t xml:space="preserve">Умения: </w:t>
            </w:r>
          </w:p>
        </w:tc>
      </w:tr>
      <w:tr w:rsidR="00A0600B" w:rsidTr="00A0600B">
        <w:trPr>
          <w:trHeight w:val="1219"/>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A0600B" w:rsidTr="00A0600B">
        <w:trPr>
          <w:trHeight w:val="564"/>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iCs/>
                <w:sz w:val="24"/>
                <w:szCs w:val="24"/>
              </w:rPr>
              <w:t xml:space="preserve">участвовать в диалогах на знакомые общие </w:t>
            </w:r>
            <w:r>
              <w:rPr>
                <w:rFonts w:ascii="Times New Roman" w:hAnsi="Times New Roman"/>
                <w:iCs/>
                <w:sz w:val="24"/>
                <w:szCs w:val="24"/>
              </w:rPr>
              <w:br/>
              <w:t xml:space="preserve">и профессиональные темы; </w:t>
            </w:r>
          </w:p>
        </w:tc>
      </w:tr>
      <w:tr w:rsidR="00A0600B" w:rsidTr="00A0600B">
        <w:trPr>
          <w:trHeight w:val="56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A0600B" w:rsidTr="00A0600B">
        <w:trPr>
          <w:trHeight w:val="63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кратко обосновывать и объяснять свои действия (текущие и планируемые); </w:t>
            </w:r>
          </w:p>
        </w:tc>
      </w:tr>
      <w:tr w:rsidR="00A0600B" w:rsidTr="00A0600B">
        <w:trPr>
          <w:trHeight w:val="68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A0600B" w:rsidTr="00A0600B">
        <w:trPr>
          <w:trHeight w:val="274"/>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b/>
                <w:bCs/>
                <w:iCs/>
                <w:sz w:val="24"/>
                <w:szCs w:val="24"/>
              </w:rPr>
              <w:t xml:space="preserve">Знания: </w:t>
            </w:r>
          </w:p>
        </w:tc>
      </w:tr>
      <w:tr w:rsidR="00A0600B" w:rsidTr="00A0600B">
        <w:trPr>
          <w:trHeight w:val="515"/>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iCs/>
                <w:sz w:val="24"/>
                <w:szCs w:val="24"/>
              </w:rPr>
              <w:t xml:space="preserve">правила построения простых и сложных предложений на профессиональные темы; </w:t>
            </w:r>
          </w:p>
        </w:tc>
      </w:tr>
      <w:tr w:rsidR="00A0600B" w:rsidTr="00A0600B">
        <w:trPr>
          <w:trHeight w:val="581"/>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b/>
                <w:bCs/>
                <w:iCs/>
                <w:sz w:val="24"/>
                <w:szCs w:val="24"/>
              </w:rPr>
            </w:pPr>
            <w:r>
              <w:rPr>
                <w:rFonts w:ascii="Times New Roman" w:hAnsi="Times New Roman"/>
                <w:iCs/>
                <w:sz w:val="24"/>
                <w:szCs w:val="24"/>
              </w:rPr>
              <w:t xml:space="preserve">основные общеупотребительные глаголы (бытовая и профессиональная лексика); </w:t>
            </w:r>
          </w:p>
        </w:tc>
      </w:tr>
      <w:tr w:rsidR="00A0600B" w:rsidTr="00A0600B">
        <w:trPr>
          <w:trHeight w:val="93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лексический минимум, относящийся к описанию предметов, средств и процессов профессиональной деятельности; </w:t>
            </w:r>
          </w:p>
        </w:tc>
      </w:tr>
      <w:tr w:rsidR="00A0600B" w:rsidTr="00A0600B">
        <w:trPr>
          <w:trHeight w:val="250"/>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 xml:space="preserve">особенности произношения; </w:t>
            </w:r>
          </w:p>
        </w:tc>
      </w:tr>
      <w:tr w:rsidR="00A0600B" w:rsidTr="00A0600B">
        <w:trPr>
          <w:trHeight w:val="637"/>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538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Cs/>
                <w:sz w:val="24"/>
                <w:szCs w:val="24"/>
              </w:rPr>
            </w:pPr>
            <w:r>
              <w:rPr>
                <w:rFonts w:ascii="Times New Roman" w:hAnsi="Times New Roman"/>
                <w:iCs/>
                <w:sz w:val="24"/>
                <w:szCs w:val="24"/>
              </w:rPr>
              <w:t>правила чтения текстов профессиональной направленности</w:t>
            </w:r>
          </w:p>
        </w:tc>
      </w:tr>
    </w:tbl>
    <w:p w:rsidR="00A0600B" w:rsidRDefault="00A0600B" w:rsidP="00A0600B">
      <w:pPr>
        <w:spacing w:after="120"/>
        <w:jc w:val="both"/>
        <w:rPr>
          <w:rFonts w:ascii="Times New Roman" w:hAnsi="Times New Roman"/>
          <w:bCs/>
          <w:sz w:val="24"/>
          <w:szCs w:val="24"/>
        </w:rPr>
      </w:pPr>
    </w:p>
    <w:p w:rsidR="00A0600B" w:rsidRDefault="00A0600B" w:rsidP="00A0600B">
      <w:pPr>
        <w:pStyle w:val="1"/>
        <w:ind w:firstLine="708"/>
        <w:rPr>
          <w:rFonts w:ascii="Times New Roman" w:hAnsi="Times New Roman"/>
          <w:sz w:val="24"/>
          <w:szCs w:val="24"/>
        </w:rPr>
      </w:pPr>
      <w:bookmarkStart w:id="8" w:name="_Toc132702901"/>
      <w:r>
        <w:rPr>
          <w:rFonts w:ascii="Times New Roman" w:hAnsi="Times New Roman"/>
          <w:sz w:val="24"/>
          <w:szCs w:val="24"/>
        </w:rPr>
        <w:t>4.2. Профессиональные компетенции</w:t>
      </w:r>
      <w:bookmarkEnd w:id="8"/>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6"/>
        <w:gridCol w:w="2559"/>
        <w:gridCol w:w="4965"/>
      </w:tblGrid>
      <w:tr w:rsidR="00A0600B" w:rsidTr="00A0600B">
        <w:trPr>
          <w:jc w:val="center"/>
        </w:trPr>
        <w:tc>
          <w:tcPr>
            <w:tcW w:w="2405"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jc w:val="both"/>
              <w:rPr>
                <w:rFonts w:ascii="Times New Roman" w:hAnsi="Times New Roman"/>
                <w:b/>
                <w:sz w:val="24"/>
                <w:szCs w:val="24"/>
              </w:rPr>
            </w:pPr>
            <w:r>
              <w:rPr>
                <w:rFonts w:ascii="Times New Roman" w:hAnsi="Times New Roman"/>
                <w:b/>
                <w:sz w:val="24"/>
                <w:szCs w:val="24"/>
              </w:rPr>
              <w:t>Виды деятельности</w:t>
            </w:r>
          </w:p>
        </w:tc>
        <w:tc>
          <w:tcPr>
            <w:tcW w:w="2557"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jc w:val="both"/>
              <w:rPr>
                <w:rFonts w:ascii="Times New Roman" w:hAnsi="Times New Roman"/>
                <w:b/>
                <w:sz w:val="24"/>
                <w:szCs w:val="24"/>
              </w:rPr>
            </w:pPr>
            <w:r>
              <w:rPr>
                <w:rFonts w:ascii="Times New Roman" w:hAnsi="Times New Roman"/>
                <w:b/>
                <w:sz w:val="24"/>
                <w:szCs w:val="24"/>
              </w:rPr>
              <w:t>Код и наименование</w:t>
            </w:r>
          </w:p>
          <w:p w:rsidR="00A0600B" w:rsidRDefault="00A0600B">
            <w:pPr>
              <w:suppressAutoHyphens/>
              <w:spacing w:after="0"/>
              <w:jc w:val="both"/>
              <w:rPr>
                <w:rFonts w:ascii="Times New Roman" w:hAnsi="Times New Roman"/>
                <w:b/>
                <w:sz w:val="24"/>
                <w:szCs w:val="24"/>
              </w:rPr>
            </w:pPr>
            <w:r>
              <w:rPr>
                <w:rFonts w:ascii="Times New Roman" w:hAnsi="Times New Roman"/>
                <w:b/>
                <w:sz w:val="24"/>
                <w:szCs w:val="24"/>
              </w:rPr>
              <w:t>компетенции</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jc w:val="both"/>
              <w:rPr>
                <w:rFonts w:ascii="Times New Roman" w:hAnsi="Times New Roman"/>
                <w:b/>
                <w:sz w:val="24"/>
                <w:szCs w:val="24"/>
              </w:rPr>
            </w:pPr>
            <w:r>
              <w:rPr>
                <w:rFonts w:ascii="Times New Roman" w:hAnsi="Times New Roman"/>
                <w:b/>
                <w:iCs/>
                <w:sz w:val="24"/>
                <w:szCs w:val="24"/>
              </w:rPr>
              <w:t>Показатели освоения компетенции</w:t>
            </w:r>
          </w:p>
        </w:tc>
      </w:tr>
      <w:tr w:rsidR="00A0600B" w:rsidTr="00A0600B">
        <w:trPr>
          <w:trHeight w:val="489"/>
          <w:jc w:val="center"/>
        </w:trPr>
        <w:tc>
          <w:tcPr>
            <w:tcW w:w="2405"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uppressAutoHyphens/>
              <w:spacing w:after="0"/>
              <w:rPr>
                <w:rFonts w:ascii="Times New Roman" w:hAnsi="Times New Roman"/>
                <w:i/>
                <w:sz w:val="24"/>
                <w:szCs w:val="24"/>
              </w:rPr>
            </w:pPr>
            <w:r>
              <w:rPr>
                <w:rFonts w:ascii="Times New Roman" w:hAnsi="Times New Roman"/>
                <w:sz w:val="24"/>
                <w:szCs w:val="24"/>
              </w:rPr>
              <w:t xml:space="preserve">Выполнение подготовительных и организационно-технологических процедур </w:t>
            </w:r>
            <w:r>
              <w:rPr>
                <w:rFonts w:ascii="Times New Roman" w:hAnsi="Times New Roman"/>
                <w:sz w:val="24"/>
                <w:szCs w:val="24"/>
              </w:rPr>
              <w:br/>
              <w:t xml:space="preserve">при изготовлении </w:t>
            </w:r>
            <w:r>
              <w:rPr>
                <w:rFonts w:ascii="Times New Roman" w:hAnsi="Times New Roman"/>
                <w:sz w:val="24"/>
                <w:szCs w:val="24"/>
              </w:rPr>
              <w:lastRenderedPageBreak/>
              <w:t xml:space="preserve">зубных протезов </w:t>
            </w:r>
            <w:r>
              <w:rPr>
                <w:rFonts w:ascii="Times New Roman" w:hAnsi="Times New Roman"/>
                <w:sz w:val="24"/>
                <w:szCs w:val="24"/>
              </w:rPr>
              <w:br/>
              <w:t>и аппаратов</w:t>
            </w: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tabs>
                <w:tab w:val="left" w:pos="-65"/>
              </w:tabs>
              <w:spacing w:after="0"/>
              <w:rPr>
                <w:rFonts w:ascii="Times New Roman" w:hAnsi="Times New Roman"/>
                <w:i/>
                <w:sz w:val="24"/>
                <w:szCs w:val="24"/>
              </w:rPr>
            </w:pPr>
            <w:r>
              <w:rPr>
                <w:rFonts w:ascii="Times New Roman" w:hAnsi="Times New Roman"/>
                <w:sz w:val="24"/>
                <w:szCs w:val="24"/>
                <w:shd w:val="clear" w:color="auto" w:fill="FFFFFF"/>
              </w:rPr>
              <w:lastRenderedPageBreak/>
              <w:t xml:space="preserve">ПК 1.1. Осуществлять подготовку стоматологического оборудования и оснащения зуботехнической </w:t>
            </w:r>
            <w:r>
              <w:rPr>
                <w:rFonts w:ascii="Times New Roman" w:hAnsi="Times New Roman"/>
                <w:sz w:val="24"/>
                <w:szCs w:val="24"/>
                <w:shd w:val="clear" w:color="auto" w:fill="FFFFFF"/>
              </w:rPr>
              <w:lastRenderedPageBreak/>
              <w:t xml:space="preserve">лаборатории к работе с учетом </w:t>
            </w:r>
            <w:r>
              <w:rPr>
                <w:rFonts w:ascii="Times New Roman" w:hAnsi="Times New Roman"/>
                <w:sz w:val="24"/>
                <w:szCs w:val="24"/>
              </w:rPr>
              <w:t>организации зуботехнического производства</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lastRenderedPageBreak/>
              <w:t>Навыки:</w:t>
            </w:r>
          </w:p>
          <w:p w:rsidR="00A0600B" w:rsidRDefault="00A0600B" w:rsidP="00A0600B">
            <w:pPr>
              <w:pStyle w:val="aff3"/>
              <w:numPr>
                <w:ilvl w:val="0"/>
                <w:numId w:val="2"/>
              </w:numPr>
              <w:tabs>
                <w:tab w:val="left" w:pos="19"/>
                <w:tab w:val="left" w:pos="302"/>
              </w:tabs>
              <w:spacing w:before="0" w:after="0" w:line="276" w:lineRule="auto"/>
              <w:ind w:left="0" w:firstLine="19"/>
            </w:pPr>
            <w:r>
              <w:rPr>
                <w:shd w:val="clear" w:color="auto" w:fill="FFFFFF"/>
              </w:rPr>
              <w:t xml:space="preserve"> осуществления подготовки стоматологического оборудования и оснащения зуботехнической лаборатории к работе с учетом </w:t>
            </w:r>
            <w:r>
              <w:t>организации зуботехнического производства</w:t>
            </w:r>
          </w:p>
        </w:tc>
      </w:tr>
      <w:tr w:rsidR="00A0600B" w:rsidTr="00A0600B">
        <w:trPr>
          <w:trHeight w:val="411"/>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 xml:space="preserve">Умения: </w:t>
            </w:r>
          </w:p>
          <w:p w:rsidR="00A0600B" w:rsidRDefault="00A0600B" w:rsidP="00A0600B">
            <w:pPr>
              <w:pStyle w:val="aff3"/>
              <w:numPr>
                <w:ilvl w:val="0"/>
                <w:numId w:val="2"/>
              </w:numPr>
              <w:tabs>
                <w:tab w:val="left" w:pos="302"/>
              </w:tabs>
              <w:spacing w:before="0" w:after="0" w:line="276" w:lineRule="auto"/>
              <w:ind w:left="19" w:firstLine="0"/>
            </w:pPr>
            <w:r>
              <w:rPr>
                <w:shd w:val="clear" w:color="auto" w:fill="FFFFFF"/>
              </w:rPr>
              <w:t xml:space="preserve">подготавливать стоматологическое оборудование зуботехнической лаборатории к работе с учетом </w:t>
            </w:r>
            <w:r>
              <w:t>организации зуботехнического производства;</w:t>
            </w:r>
          </w:p>
          <w:p w:rsidR="00A0600B" w:rsidRDefault="00A0600B" w:rsidP="00A0600B">
            <w:pPr>
              <w:pStyle w:val="aff3"/>
              <w:numPr>
                <w:ilvl w:val="0"/>
                <w:numId w:val="2"/>
              </w:numPr>
              <w:tabs>
                <w:tab w:val="left" w:pos="302"/>
              </w:tabs>
              <w:spacing w:before="0" w:after="0" w:line="276" w:lineRule="auto"/>
              <w:ind w:left="19" w:firstLine="0"/>
            </w:pPr>
            <w:r>
              <w:rPr>
                <w:shd w:val="clear" w:color="auto" w:fill="FFFFFF"/>
              </w:rPr>
              <w:t xml:space="preserve">подготавливать стоматологическое оснащение зуботехнической лаборатории к работе с учетом </w:t>
            </w:r>
            <w:r>
              <w:t>организации зуботехнического производства</w:t>
            </w:r>
          </w:p>
        </w:tc>
      </w:tr>
      <w:tr w:rsidR="00A0600B" w:rsidTr="00A0600B">
        <w:trPr>
          <w:trHeight w:val="417"/>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aff3"/>
              <w:numPr>
                <w:ilvl w:val="0"/>
                <w:numId w:val="3"/>
              </w:numPr>
              <w:tabs>
                <w:tab w:val="left" w:pos="302"/>
                <w:tab w:val="left" w:pos="444"/>
              </w:tabs>
              <w:snapToGrid w:val="0"/>
              <w:spacing w:before="0" w:after="0" w:line="276" w:lineRule="auto"/>
              <w:ind w:left="19" w:right="-28" w:firstLine="0"/>
            </w:pPr>
            <w:r>
              <w:t xml:space="preserve">структура и </w:t>
            </w:r>
            <w:r>
              <w:rPr>
                <w:snapToGrid w:val="0"/>
              </w:rPr>
              <w:t>организация зуботехнического производства</w:t>
            </w:r>
            <w:r>
              <w:t>;</w:t>
            </w:r>
          </w:p>
          <w:p w:rsidR="00A0600B" w:rsidRDefault="00A0600B" w:rsidP="00A0600B">
            <w:pPr>
              <w:pStyle w:val="aff3"/>
              <w:numPr>
                <w:ilvl w:val="0"/>
                <w:numId w:val="3"/>
              </w:numPr>
              <w:tabs>
                <w:tab w:val="left" w:pos="302"/>
                <w:tab w:val="left" w:pos="444"/>
              </w:tabs>
              <w:snapToGrid w:val="0"/>
              <w:spacing w:before="0" w:after="0" w:line="276" w:lineRule="auto"/>
              <w:ind w:left="19" w:right="-28" w:firstLine="0"/>
            </w:pPr>
            <w:r>
              <w:rPr>
                <w:shd w:val="clear" w:color="auto" w:fill="FFFFFF"/>
              </w:rPr>
              <w:t xml:space="preserve">стоматологическое оборудование и оснащение зуботехнической лаборатории с учетом </w:t>
            </w:r>
            <w:r>
              <w:t>организации зуботехнического производства</w:t>
            </w:r>
          </w:p>
        </w:tc>
      </w:tr>
      <w:tr w:rsidR="00A0600B" w:rsidTr="00A0600B">
        <w:trPr>
          <w:trHeight w:val="46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shd w:val="clear" w:color="auto" w:fill="FFFFFF"/>
              </w:rPr>
              <w:t xml:space="preserve">ПК 1.2. Проводить контроль исправности, правильности эксплуатации стоматологического оборудования </w:t>
            </w:r>
            <w:r>
              <w:rPr>
                <w:rFonts w:ascii="Times New Roman" w:hAnsi="Times New Roman"/>
                <w:sz w:val="24"/>
                <w:szCs w:val="24"/>
                <w:shd w:val="clear" w:color="auto" w:fill="FFFFFF"/>
              </w:rPr>
              <w:br/>
              <w:t>и оснащения, материалов зуботехнической лаборатории</w:t>
            </w:r>
            <w:r>
              <w:rPr>
                <w:rFonts w:ascii="Times New Roman" w:hAnsi="Times New Roman"/>
                <w:sz w:val="24"/>
                <w:szCs w:val="24"/>
              </w:rPr>
              <w:t xml:space="preserve"> </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 xml:space="preserve">Навыки: </w:t>
            </w:r>
          </w:p>
          <w:p w:rsidR="00A0600B" w:rsidRDefault="00A0600B" w:rsidP="00A0600B">
            <w:pPr>
              <w:pStyle w:val="aff3"/>
              <w:numPr>
                <w:ilvl w:val="0"/>
                <w:numId w:val="4"/>
              </w:numPr>
              <w:tabs>
                <w:tab w:val="left" w:pos="302"/>
              </w:tabs>
              <w:spacing w:before="0" w:after="0" w:line="276" w:lineRule="auto"/>
              <w:ind w:left="19" w:firstLine="0"/>
            </w:pPr>
            <w:r>
              <w:t>п</w:t>
            </w:r>
            <w:r>
              <w:rPr>
                <w:shd w:val="clear" w:color="auto" w:fill="FFFFFF"/>
              </w:rPr>
              <w:t>роведения контроля исправности, правильности эксплуатации стоматологического оборудования и оснащения, материалов зуботехнической лаборатории</w:t>
            </w:r>
          </w:p>
        </w:tc>
      </w:tr>
      <w:tr w:rsidR="00A0600B" w:rsidTr="00A0600B">
        <w:trPr>
          <w:trHeight w:val="46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Умения:</w:t>
            </w:r>
          </w:p>
          <w:p w:rsidR="00A0600B" w:rsidRDefault="00A0600B" w:rsidP="00A0600B">
            <w:pPr>
              <w:pStyle w:val="28"/>
              <w:numPr>
                <w:ilvl w:val="0"/>
                <w:numId w:val="5"/>
              </w:numPr>
              <w:shd w:val="clear" w:color="auto" w:fill="auto"/>
              <w:tabs>
                <w:tab w:val="left" w:pos="302"/>
              </w:tabs>
              <w:spacing w:before="0" w:after="0" w:line="276" w:lineRule="auto"/>
              <w:ind w:left="19" w:firstLine="0"/>
              <w:rPr>
                <w:b w:val="0"/>
                <w:sz w:val="24"/>
                <w:szCs w:val="24"/>
                <w:shd w:val="clear" w:color="auto" w:fill="FFFFFF"/>
              </w:rPr>
            </w:pPr>
            <w:r>
              <w:rPr>
                <w:b w:val="0"/>
                <w:sz w:val="24"/>
                <w:szCs w:val="24"/>
                <w:shd w:val="clear" w:color="auto" w:fill="FFFFFF"/>
              </w:rPr>
              <w:t>проводить контроль исправности, правильности эксплуатации стоматологического оборудования и оснащения, материалов зуботехнической лаборатории</w:t>
            </w:r>
          </w:p>
        </w:tc>
      </w:tr>
      <w:tr w:rsidR="00A0600B" w:rsidTr="00A0600B">
        <w:trPr>
          <w:trHeight w:val="46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28"/>
              <w:numPr>
                <w:ilvl w:val="0"/>
                <w:numId w:val="6"/>
              </w:numPr>
              <w:shd w:val="clear" w:color="auto" w:fill="auto"/>
              <w:tabs>
                <w:tab w:val="left" w:pos="302"/>
                <w:tab w:val="left" w:pos="444"/>
                <w:tab w:val="left" w:pos="572"/>
              </w:tabs>
              <w:spacing w:before="0" w:after="0" w:line="276" w:lineRule="auto"/>
              <w:ind w:left="0" w:firstLine="19"/>
              <w:rPr>
                <w:b w:val="0"/>
                <w:sz w:val="24"/>
                <w:szCs w:val="24"/>
              </w:rPr>
            </w:pPr>
            <w:r>
              <w:rPr>
                <w:rStyle w:val="211pt"/>
                <w:rFonts w:eastAsiaTheme="minorHAnsi"/>
                <w:w w:val="100"/>
                <w:sz w:val="24"/>
                <w:szCs w:val="24"/>
              </w:rPr>
              <w:t xml:space="preserve">правила эксплуатации </w:t>
            </w:r>
            <w:r>
              <w:rPr>
                <w:b w:val="0"/>
                <w:sz w:val="24"/>
                <w:szCs w:val="24"/>
                <w:shd w:val="clear" w:color="auto" w:fill="FFFFFF"/>
              </w:rPr>
              <w:t xml:space="preserve">стоматологического оборудования и оснащения зуботехнической лаборатории к работе с учетом </w:t>
            </w:r>
            <w:r>
              <w:rPr>
                <w:b w:val="0"/>
                <w:sz w:val="24"/>
                <w:szCs w:val="24"/>
              </w:rPr>
              <w:t>организации зуботехнического производства;</w:t>
            </w:r>
          </w:p>
          <w:p w:rsidR="00A0600B" w:rsidRDefault="00A0600B" w:rsidP="00A0600B">
            <w:pPr>
              <w:pStyle w:val="28"/>
              <w:numPr>
                <w:ilvl w:val="0"/>
                <w:numId w:val="6"/>
              </w:numPr>
              <w:shd w:val="clear" w:color="auto" w:fill="auto"/>
              <w:tabs>
                <w:tab w:val="left" w:pos="302"/>
                <w:tab w:val="left" w:pos="444"/>
                <w:tab w:val="left" w:pos="572"/>
              </w:tabs>
              <w:spacing w:before="0" w:after="0" w:line="276" w:lineRule="auto"/>
              <w:ind w:left="0" w:firstLine="19"/>
              <w:rPr>
                <w:b w:val="0"/>
                <w:sz w:val="24"/>
                <w:szCs w:val="24"/>
              </w:rPr>
            </w:pPr>
            <w:r>
              <w:rPr>
                <w:rStyle w:val="211pt"/>
                <w:rFonts w:eastAsiaTheme="minorHAnsi"/>
                <w:w w:val="100"/>
                <w:sz w:val="24"/>
                <w:szCs w:val="24"/>
              </w:rPr>
              <w:t xml:space="preserve">критерии исправности </w:t>
            </w:r>
            <w:r>
              <w:rPr>
                <w:b w:val="0"/>
                <w:sz w:val="24"/>
                <w:szCs w:val="24"/>
                <w:shd w:val="clear" w:color="auto" w:fill="FFFFFF"/>
              </w:rPr>
              <w:t xml:space="preserve">стоматологического оборудования и оснащения зуботехнической лаборатории к работе с учетом </w:t>
            </w:r>
            <w:r>
              <w:rPr>
                <w:b w:val="0"/>
                <w:sz w:val="24"/>
                <w:szCs w:val="24"/>
              </w:rPr>
              <w:t>организации зуботехнического производства;</w:t>
            </w:r>
          </w:p>
          <w:p w:rsidR="00A0600B" w:rsidRDefault="00A0600B" w:rsidP="00A0600B">
            <w:pPr>
              <w:pStyle w:val="28"/>
              <w:numPr>
                <w:ilvl w:val="0"/>
                <w:numId w:val="6"/>
              </w:numPr>
              <w:shd w:val="clear" w:color="auto" w:fill="auto"/>
              <w:tabs>
                <w:tab w:val="left" w:pos="302"/>
                <w:tab w:val="left" w:pos="444"/>
                <w:tab w:val="left" w:pos="572"/>
              </w:tabs>
              <w:spacing w:before="0" w:after="0" w:line="276" w:lineRule="auto"/>
              <w:ind w:left="0" w:firstLine="19"/>
              <w:rPr>
                <w:sz w:val="24"/>
                <w:szCs w:val="24"/>
              </w:rPr>
            </w:pPr>
            <w:r>
              <w:rPr>
                <w:rStyle w:val="211pt"/>
                <w:rFonts w:eastAsiaTheme="minorHAnsi"/>
                <w:w w:val="100"/>
                <w:sz w:val="24"/>
                <w:szCs w:val="24"/>
              </w:rPr>
              <w:t>состав, физические, химические, механические, технологические свойства зуботехнических материалов, правила работы с ними;</w:t>
            </w:r>
          </w:p>
          <w:p w:rsidR="00A0600B" w:rsidRDefault="00A0600B" w:rsidP="00A0600B">
            <w:pPr>
              <w:pStyle w:val="28"/>
              <w:numPr>
                <w:ilvl w:val="0"/>
                <w:numId w:val="6"/>
              </w:numPr>
              <w:shd w:val="clear" w:color="auto" w:fill="auto"/>
              <w:tabs>
                <w:tab w:val="left" w:pos="302"/>
                <w:tab w:val="left" w:pos="444"/>
                <w:tab w:val="left" w:pos="572"/>
              </w:tabs>
              <w:spacing w:before="0" w:after="0" w:line="276" w:lineRule="auto"/>
              <w:ind w:left="0" w:firstLine="19"/>
              <w:rPr>
                <w:rStyle w:val="211pt"/>
                <w:rFonts w:eastAsiaTheme="minorHAnsi"/>
                <w:b/>
                <w:bCs/>
                <w:color w:val="auto"/>
                <w:w w:val="100"/>
                <w:sz w:val="24"/>
                <w:szCs w:val="24"/>
              </w:rPr>
            </w:pPr>
            <w:r>
              <w:rPr>
                <w:rStyle w:val="211pt"/>
                <w:rFonts w:eastAsiaTheme="minorHAnsi"/>
                <w:w w:val="100"/>
                <w:sz w:val="24"/>
                <w:szCs w:val="24"/>
              </w:rPr>
              <w:t>нормы расходования, порядок учета, хранения и списания зуботехнических материалов</w:t>
            </w:r>
          </w:p>
          <w:p w:rsidR="00A0600B" w:rsidRDefault="00A0600B">
            <w:pPr>
              <w:pStyle w:val="28"/>
              <w:shd w:val="clear" w:color="auto" w:fill="auto"/>
              <w:tabs>
                <w:tab w:val="left" w:pos="302"/>
                <w:tab w:val="left" w:pos="444"/>
                <w:tab w:val="left" w:pos="572"/>
              </w:tabs>
              <w:spacing w:before="0" w:after="0" w:line="276" w:lineRule="auto"/>
              <w:ind w:left="19"/>
            </w:pPr>
          </w:p>
        </w:tc>
      </w:tr>
      <w:tr w:rsidR="00A0600B" w:rsidTr="00A0600B">
        <w:trPr>
          <w:trHeight w:val="305"/>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ПК 1.3. Обеспечивать требования охраны труда, правил техники безопасности, санитарно-эпидемиологического и гигиенического режимов при изготовлении зубных протезов и аппаратов</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 xml:space="preserve">Навыки: </w:t>
            </w:r>
          </w:p>
          <w:p w:rsidR="00A0600B" w:rsidRDefault="00A0600B" w:rsidP="00A0600B">
            <w:pPr>
              <w:pStyle w:val="aff3"/>
              <w:numPr>
                <w:ilvl w:val="0"/>
                <w:numId w:val="7"/>
              </w:numPr>
              <w:tabs>
                <w:tab w:val="left" w:pos="19"/>
                <w:tab w:val="left" w:pos="302"/>
              </w:tabs>
              <w:spacing w:before="0" w:after="0" w:line="276" w:lineRule="auto"/>
              <w:ind w:left="19" w:firstLine="0"/>
              <w:rPr>
                <w:bCs/>
                <w:color w:val="000000"/>
                <w:shd w:val="clear" w:color="auto" w:fill="FFFFFF"/>
                <w:lang w:bidi="ru-RU"/>
              </w:rPr>
            </w:pPr>
            <w:r>
              <w:t xml:space="preserve"> обеспечения требований охраны труда, правил техники безопасности, </w:t>
            </w:r>
            <w:proofErr w:type="spellStart"/>
            <w:r>
              <w:t>санитарно</w:t>
            </w:r>
            <w:proofErr w:type="spellEnd"/>
            <w:r>
              <w:t xml:space="preserve"> - эпидемиологического и гигиенического режимов при изготовлении зубных протезов и аппаратов</w:t>
            </w:r>
          </w:p>
        </w:tc>
      </w:tr>
      <w:tr w:rsidR="00A0600B" w:rsidTr="00A0600B">
        <w:trPr>
          <w:trHeight w:val="423"/>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 xml:space="preserve">Умения: </w:t>
            </w:r>
          </w:p>
          <w:p w:rsidR="00A0600B" w:rsidRDefault="00A0600B" w:rsidP="00A0600B">
            <w:pPr>
              <w:pStyle w:val="28"/>
              <w:numPr>
                <w:ilvl w:val="0"/>
                <w:numId w:val="8"/>
              </w:numPr>
              <w:shd w:val="clear" w:color="auto" w:fill="auto"/>
              <w:tabs>
                <w:tab w:val="left" w:pos="19"/>
                <w:tab w:val="left" w:pos="302"/>
              </w:tabs>
              <w:spacing w:before="0" w:after="0" w:line="276" w:lineRule="auto"/>
              <w:ind w:left="19" w:firstLine="0"/>
              <w:rPr>
                <w:rStyle w:val="211pt"/>
                <w:rFonts w:eastAsiaTheme="minorHAnsi"/>
                <w:bCs/>
                <w:w w:val="100"/>
                <w:sz w:val="24"/>
                <w:szCs w:val="24"/>
              </w:rPr>
            </w:pPr>
            <w:r>
              <w:rPr>
                <w:rStyle w:val="211pt"/>
                <w:rFonts w:eastAsiaTheme="minorHAnsi"/>
                <w:w w:val="100"/>
                <w:sz w:val="24"/>
                <w:szCs w:val="24"/>
              </w:rPr>
              <w:t>соблюдать правила внутреннего трудового распорядка;</w:t>
            </w:r>
          </w:p>
          <w:p w:rsidR="00A0600B" w:rsidRDefault="00A0600B" w:rsidP="00A0600B">
            <w:pPr>
              <w:pStyle w:val="28"/>
              <w:numPr>
                <w:ilvl w:val="0"/>
                <w:numId w:val="8"/>
              </w:numPr>
              <w:shd w:val="clear" w:color="auto" w:fill="auto"/>
              <w:tabs>
                <w:tab w:val="left" w:pos="19"/>
                <w:tab w:val="left" w:pos="302"/>
              </w:tabs>
              <w:spacing w:before="0" w:after="0" w:line="276" w:lineRule="auto"/>
              <w:ind w:left="19" w:firstLine="0"/>
            </w:pPr>
            <w:r>
              <w:rPr>
                <w:rStyle w:val="211pt"/>
                <w:rFonts w:eastAsiaTheme="minorHAnsi"/>
                <w:w w:val="100"/>
                <w:sz w:val="24"/>
                <w:szCs w:val="24"/>
              </w:rPr>
              <w:t>соблюдать санитарно-эпидемиологический и гигиенический режим на зуботехническом производстве;</w:t>
            </w:r>
          </w:p>
          <w:p w:rsidR="00A0600B" w:rsidRDefault="00A0600B" w:rsidP="00A0600B">
            <w:pPr>
              <w:pStyle w:val="28"/>
              <w:numPr>
                <w:ilvl w:val="0"/>
                <w:numId w:val="8"/>
              </w:numPr>
              <w:shd w:val="clear" w:color="auto" w:fill="auto"/>
              <w:tabs>
                <w:tab w:val="left" w:pos="19"/>
                <w:tab w:val="left" w:pos="302"/>
              </w:tabs>
              <w:spacing w:before="0" w:after="0" w:line="276" w:lineRule="auto"/>
              <w:ind w:left="19" w:firstLine="0"/>
              <w:rPr>
                <w:rStyle w:val="211pt"/>
                <w:rFonts w:eastAsiaTheme="minorHAnsi"/>
                <w:b/>
                <w:bCs/>
                <w:w w:val="100"/>
                <w:sz w:val="24"/>
                <w:szCs w:val="24"/>
              </w:rPr>
            </w:pPr>
            <w:r>
              <w:rPr>
                <w:rStyle w:val="211pt"/>
                <w:rFonts w:eastAsiaTheme="minorHAnsi"/>
                <w:w w:val="100"/>
                <w:sz w:val="24"/>
                <w:szCs w:val="24"/>
              </w:rPr>
              <w:t>соблюдать требования пожарной безопасности, охраны труда</w:t>
            </w:r>
            <w:r>
              <w:rPr>
                <w:sz w:val="24"/>
                <w:szCs w:val="24"/>
              </w:rPr>
              <w:t xml:space="preserve"> </w:t>
            </w:r>
            <w:r>
              <w:rPr>
                <w:b w:val="0"/>
                <w:sz w:val="24"/>
                <w:szCs w:val="24"/>
              </w:rPr>
              <w:t>при изготовлении зубных протезов и аппаратов;</w:t>
            </w:r>
          </w:p>
          <w:p w:rsidR="00A0600B" w:rsidRDefault="00A0600B" w:rsidP="00A0600B">
            <w:pPr>
              <w:pStyle w:val="28"/>
              <w:numPr>
                <w:ilvl w:val="0"/>
                <w:numId w:val="8"/>
              </w:numPr>
              <w:shd w:val="clear" w:color="auto" w:fill="auto"/>
              <w:tabs>
                <w:tab w:val="left" w:pos="19"/>
                <w:tab w:val="left" w:pos="302"/>
              </w:tabs>
              <w:spacing w:before="0" w:after="0" w:line="276" w:lineRule="auto"/>
              <w:ind w:left="19" w:firstLine="0"/>
            </w:pPr>
            <w:r>
              <w:rPr>
                <w:rStyle w:val="211pt"/>
                <w:rFonts w:eastAsiaTheme="minorHAnsi"/>
                <w:w w:val="100"/>
                <w:sz w:val="24"/>
                <w:szCs w:val="24"/>
              </w:rPr>
              <w:t>соблюдать требования</w:t>
            </w:r>
            <w:r>
              <w:rPr>
                <w:sz w:val="24"/>
                <w:szCs w:val="24"/>
              </w:rPr>
              <w:t xml:space="preserve"> </w:t>
            </w:r>
            <w:r>
              <w:rPr>
                <w:b w:val="0"/>
                <w:sz w:val="24"/>
                <w:szCs w:val="24"/>
              </w:rPr>
              <w:t>правил техники безопасности при изготовлении зубных протезов и аппаратов</w:t>
            </w:r>
          </w:p>
        </w:tc>
      </w:tr>
      <w:tr w:rsidR="00A0600B" w:rsidTr="00A0600B">
        <w:trPr>
          <w:trHeight w:val="305"/>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aff3"/>
              <w:numPr>
                <w:ilvl w:val="0"/>
                <w:numId w:val="9"/>
              </w:numPr>
              <w:tabs>
                <w:tab w:val="left" w:pos="19"/>
                <w:tab w:val="left" w:pos="302"/>
              </w:tabs>
              <w:snapToGrid w:val="0"/>
              <w:spacing w:before="0" w:after="0" w:line="276" w:lineRule="auto"/>
              <w:ind w:left="19" w:right="-28" w:firstLine="0"/>
            </w:pPr>
            <w:r>
              <w:t xml:space="preserve">законодательство Российской Федерации в сфере охраны здоровья; </w:t>
            </w:r>
          </w:p>
          <w:p w:rsidR="00A0600B" w:rsidRDefault="00A0600B" w:rsidP="00A0600B">
            <w:pPr>
              <w:pStyle w:val="aff3"/>
              <w:numPr>
                <w:ilvl w:val="0"/>
                <w:numId w:val="9"/>
              </w:numPr>
              <w:tabs>
                <w:tab w:val="left" w:pos="19"/>
                <w:tab w:val="left" w:pos="302"/>
              </w:tabs>
              <w:snapToGrid w:val="0"/>
              <w:spacing w:before="0" w:after="0" w:line="276" w:lineRule="auto"/>
              <w:ind w:left="19" w:right="-28" w:firstLine="0"/>
            </w:pPr>
            <w:r>
              <w:t>нормативные правовые акты и иные документы, определяющие деятельность медицинских организаций и медицинских работников;</w:t>
            </w:r>
          </w:p>
          <w:p w:rsidR="00A0600B" w:rsidRDefault="00A0600B" w:rsidP="00A0600B">
            <w:pPr>
              <w:pStyle w:val="aff3"/>
              <w:numPr>
                <w:ilvl w:val="0"/>
                <w:numId w:val="9"/>
              </w:numPr>
              <w:tabs>
                <w:tab w:val="left" w:pos="19"/>
                <w:tab w:val="num" w:pos="55"/>
                <w:tab w:val="left" w:pos="302"/>
              </w:tabs>
              <w:spacing w:before="0" w:after="0" w:line="276" w:lineRule="auto"/>
              <w:ind w:left="19" w:right="-28" w:firstLine="0"/>
            </w:pPr>
            <w:r>
              <w:t>правила охраны труда и техники безопасности зуботехнического производства;</w:t>
            </w:r>
          </w:p>
          <w:p w:rsidR="00A0600B" w:rsidRDefault="00A0600B" w:rsidP="00A0600B">
            <w:pPr>
              <w:pStyle w:val="aff3"/>
              <w:numPr>
                <w:ilvl w:val="0"/>
                <w:numId w:val="9"/>
              </w:numPr>
              <w:tabs>
                <w:tab w:val="left" w:pos="19"/>
                <w:tab w:val="num" w:pos="55"/>
                <w:tab w:val="left" w:pos="302"/>
              </w:tabs>
              <w:spacing w:before="0" w:after="0" w:line="276" w:lineRule="auto"/>
              <w:ind w:left="19" w:right="-28" w:firstLine="0"/>
            </w:pPr>
            <w:proofErr w:type="spellStart"/>
            <w:r>
              <w:t>санитарно</w:t>
            </w:r>
            <w:proofErr w:type="spellEnd"/>
            <w:r>
              <w:t xml:space="preserve"> - эпидемиологический и гигиенический режим на зуботехническом производстве;</w:t>
            </w:r>
          </w:p>
          <w:p w:rsidR="00A0600B" w:rsidRDefault="00A0600B" w:rsidP="00A0600B">
            <w:pPr>
              <w:pStyle w:val="aff3"/>
              <w:numPr>
                <w:ilvl w:val="0"/>
                <w:numId w:val="9"/>
              </w:numPr>
              <w:tabs>
                <w:tab w:val="left" w:pos="19"/>
                <w:tab w:val="num" w:pos="55"/>
                <w:tab w:val="left" w:pos="302"/>
              </w:tabs>
              <w:spacing w:before="0" w:after="0" w:line="276" w:lineRule="auto"/>
              <w:ind w:left="19" w:right="-28" w:firstLine="0"/>
              <w:rPr>
                <w:snapToGrid w:val="0"/>
              </w:rPr>
            </w:pPr>
            <w:r>
              <w:rPr>
                <w:snapToGrid w:val="0"/>
              </w:rPr>
              <w:t>меры профилактики профессиональных заболеваний на зуботехническом производстве;</w:t>
            </w:r>
          </w:p>
          <w:p w:rsidR="00A0600B" w:rsidRDefault="00A0600B" w:rsidP="00A0600B">
            <w:pPr>
              <w:pStyle w:val="aff3"/>
              <w:numPr>
                <w:ilvl w:val="0"/>
                <w:numId w:val="9"/>
              </w:numPr>
              <w:tabs>
                <w:tab w:val="left" w:pos="19"/>
                <w:tab w:val="left" w:pos="302"/>
              </w:tabs>
              <w:snapToGrid w:val="0"/>
              <w:spacing w:before="0" w:after="0" w:line="276" w:lineRule="auto"/>
              <w:ind w:left="19" w:right="-28" w:firstLine="0"/>
            </w:pPr>
            <w:r>
              <w:t>правила применения средств индивидуальной защиты</w:t>
            </w:r>
            <w:r>
              <w:rPr>
                <w:snapToGrid w:val="0"/>
              </w:rPr>
              <w:t xml:space="preserve"> на зуботехническом производстве;</w:t>
            </w:r>
          </w:p>
        </w:tc>
      </w:tr>
      <w:tr w:rsidR="00A0600B" w:rsidTr="00A0600B">
        <w:trPr>
          <w:trHeight w:val="285"/>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 xml:space="preserve">ПК 1.4. Организовывать деятельность находящегося </w:t>
            </w:r>
            <w:r>
              <w:rPr>
                <w:rFonts w:ascii="Times New Roman" w:hAnsi="Times New Roman"/>
                <w:sz w:val="24"/>
                <w:szCs w:val="24"/>
              </w:rPr>
              <w:br/>
            </w:r>
            <w:r>
              <w:rPr>
                <w:rFonts w:ascii="Times New Roman" w:hAnsi="Times New Roman"/>
                <w:sz w:val="24"/>
                <w:szCs w:val="24"/>
              </w:rPr>
              <w:lastRenderedPageBreak/>
              <w:t>в распоряжении медицинского персонала</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lastRenderedPageBreak/>
              <w:t>Навыки:</w:t>
            </w:r>
          </w:p>
          <w:p w:rsidR="00A0600B" w:rsidRDefault="00A0600B" w:rsidP="00A0600B">
            <w:pPr>
              <w:pStyle w:val="aff3"/>
              <w:numPr>
                <w:ilvl w:val="0"/>
                <w:numId w:val="10"/>
              </w:numPr>
              <w:tabs>
                <w:tab w:val="left" w:pos="19"/>
                <w:tab w:val="left" w:pos="302"/>
              </w:tabs>
              <w:spacing w:before="0" w:after="0" w:line="276" w:lineRule="auto"/>
              <w:ind w:left="19" w:firstLine="0"/>
            </w:pPr>
            <w:r>
              <w:t>организации деятельности находящегося в распоряжении медицинского персонала</w:t>
            </w:r>
          </w:p>
        </w:tc>
      </w:tr>
      <w:tr w:rsidR="00A0600B" w:rsidTr="00A0600B">
        <w:trPr>
          <w:trHeight w:val="438"/>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pStyle w:val="28"/>
              <w:shd w:val="clear" w:color="auto" w:fill="auto"/>
              <w:tabs>
                <w:tab w:val="left" w:pos="19"/>
                <w:tab w:val="left" w:pos="160"/>
                <w:tab w:val="left" w:pos="302"/>
              </w:tabs>
              <w:spacing w:before="0" w:after="0" w:line="276" w:lineRule="auto"/>
              <w:rPr>
                <w:sz w:val="24"/>
                <w:szCs w:val="24"/>
              </w:rPr>
            </w:pPr>
            <w:r>
              <w:rPr>
                <w:sz w:val="24"/>
                <w:szCs w:val="24"/>
              </w:rPr>
              <w:t xml:space="preserve">Умения: </w:t>
            </w:r>
          </w:p>
          <w:p w:rsidR="00A0600B" w:rsidRDefault="00A0600B" w:rsidP="00A0600B">
            <w:pPr>
              <w:pStyle w:val="aff3"/>
              <w:numPr>
                <w:ilvl w:val="0"/>
                <w:numId w:val="11"/>
              </w:numPr>
              <w:tabs>
                <w:tab w:val="left" w:pos="19"/>
                <w:tab w:val="left" w:pos="302"/>
              </w:tabs>
              <w:spacing w:before="0" w:after="0" w:line="276" w:lineRule="auto"/>
              <w:ind w:left="19" w:firstLine="0"/>
            </w:pPr>
            <w:r>
              <w:lastRenderedPageBreak/>
              <w:t>организовывать деятельность находящегося в распоряжении медицинского персонала</w:t>
            </w:r>
          </w:p>
        </w:tc>
      </w:tr>
      <w:tr w:rsidR="00A0600B" w:rsidTr="00A0600B">
        <w:trPr>
          <w:trHeight w:val="51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aff3"/>
              <w:numPr>
                <w:ilvl w:val="0"/>
                <w:numId w:val="12"/>
              </w:numPr>
              <w:tabs>
                <w:tab w:val="left" w:pos="302"/>
              </w:tabs>
              <w:spacing w:before="0" w:after="0" w:line="276" w:lineRule="auto"/>
              <w:ind w:left="19" w:firstLine="0"/>
            </w:pPr>
            <w:r>
              <w:t>должностные обязанности сотрудников на зуботехническом производстве;</w:t>
            </w:r>
          </w:p>
          <w:p w:rsidR="00A0600B" w:rsidRDefault="00A0600B" w:rsidP="00A0600B">
            <w:pPr>
              <w:pStyle w:val="aff3"/>
              <w:numPr>
                <w:ilvl w:val="0"/>
                <w:numId w:val="12"/>
              </w:numPr>
              <w:tabs>
                <w:tab w:val="left" w:pos="19"/>
              </w:tabs>
              <w:spacing w:before="0" w:after="0" w:line="276" w:lineRule="auto"/>
              <w:ind w:left="19" w:firstLine="0"/>
            </w:pPr>
            <w:r>
              <w:t>нормативные правовые акты, регламентирующие</w:t>
            </w:r>
            <w:r>
              <w:tab/>
              <w:t xml:space="preserve">профессиональную деятельность на зуботехническом производстве; </w:t>
            </w:r>
          </w:p>
          <w:p w:rsidR="00A0600B" w:rsidRDefault="00A0600B" w:rsidP="00A0600B">
            <w:pPr>
              <w:pStyle w:val="aff3"/>
              <w:numPr>
                <w:ilvl w:val="0"/>
                <w:numId w:val="12"/>
              </w:numPr>
              <w:tabs>
                <w:tab w:val="left" w:pos="19"/>
                <w:tab w:val="left" w:pos="302"/>
              </w:tabs>
              <w:spacing w:before="0" w:after="0" w:line="276" w:lineRule="auto"/>
              <w:ind w:left="19" w:firstLine="0"/>
            </w:pPr>
            <w:r>
              <w:t>требования охраны труда;</w:t>
            </w:r>
          </w:p>
          <w:p w:rsidR="00A0600B" w:rsidRDefault="00A0600B" w:rsidP="00A0600B">
            <w:pPr>
              <w:pStyle w:val="aff3"/>
              <w:numPr>
                <w:ilvl w:val="0"/>
                <w:numId w:val="12"/>
              </w:numPr>
              <w:tabs>
                <w:tab w:val="left" w:pos="302"/>
              </w:tabs>
              <w:spacing w:before="0" w:after="0" w:line="276" w:lineRule="auto"/>
              <w:ind w:left="19" w:firstLine="0"/>
            </w:pPr>
            <w:r>
              <w:t>нормы и правила делового общения;</w:t>
            </w:r>
          </w:p>
          <w:p w:rsidR="00A0600B" w:rsidRDefault="00A0600B" w:rsidP="00A0600B">
            <w:pPr>
              <w:pStyle w:val="aff3"/>
              <w:numPr>
                <w:ilvl w:val="0"/>
                <w:numId w:val="12"/>
              </w:numPr>
              <w:tabs>
                <w:tab w:val="left" w:pos="302"/>
              </w:tabs>
              <w:spacing w:before="0" w:after="0" w:line="276" w:lineRule="auto"/>
              <w:ind w:left="19" w:firstLine="0"/>
            </w:pPr>
            <w:r>
              <w:t>способы разрешения конфликтных ситуаций на зуботехническом производстве</w:t>
            </w:r>
          </w:p>
        </w:tc>
      </w:tr>
      <w:tr w:rsidR="00A0600B" w:rsidTr="00A0600B">
        <w:trPr>
          <w:trHeight w:val="118"/>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xml:space="preserve">ПК 1.5. Вести медицинскую документацию </w:t>
            </w:r>
            <w:r>
              <w:rPr>
                <w:rFonts w:ascii="Times New Roman" w:hAnsi="Times New Roman"/>
                <w:sz w:val="24"/>
                <w:szCs w:val="24"/>
              </w:rPr>
              <w:br/>
              <w:t xml:space="preserve">при изготовлении зубных протезов </w:t>
            </w:r>
            <w:r>
              <w:rPr>
                <w:rFonts w:ascii="Times New Roman" w:hAnsi="Times New Roman"/>
                <w:sz w:val="24"/>
                <w:szCs w:val="24"/>
              </w:rPr>
              <w:br/>
              <w:t>и аппаратов</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Style w:val="211pt"/>
                <w:b w:val="0"/>
                <w:bCs w:val="0"/>
                <w:color w:val="auto"/>
                <w:w w:val="100"/>
                <w:sz w:val="24"/>
                <w:szCs w:val="24"/>
              </w:rPr>
            </w:pPr>
            <w:r>
              <w:rPr>
                <w:rFonts w:ascii="Times New Roman" w:hAnsi="Times New Roman"/>
                <w:b/>
                <w:sz w:val="24"/>
                <w:szCs w:val="24"/>
              </w:rPr>
              <w:t xml:space="preserve">Навыки: </w:t>
            </w:r>
          </w:p>
          <w:p w:rsidR="00A0600B" w:rsidRDefault="00A0600B" w:rsidP="00A0600B">
            <w:pPr>
              <w:pStyle w:val="28"/>
              <w:numPr>
                <w:ilvl w:val="0"/>
                <w:numId w:val="13"/>
              </w:numPr>
              <w:shd w:val="clear" w:color="auto" w:fill="auto"/>
              <w:tabs>
                <w:tab w:val="left" w:pos="19"/>
                <w:tab w:val="left" w:pos="302"/>
              </w:tabs>
              <w:spacing w:before="0" w:after="0" w:line="276" w:lineRule="auto"/>
              <w:ind w:left="19" w:firstLine="0"/>
              <w:rPr>
                <w:b w:val="0"/>
              </w:rPr>
            </w:pPr>
            <w:r>
              <w:rPr>
                <w:rStyle w:val="211pt"/>
                <w:rFonts w:eastAsiaTheme="minorHAnsi"/>
                <w:w w:val="100"/>
                <w:sz w:val="24"/>
                <w:szCs w:val="24"/>
              </w:rPr>
              <w:t xml:space="preserve">ведения медицинской документации, </w:t>
            </w:r>
            <w:r>
              <w:rPr>
                <w:rStyle w:val="211pt"/>
                <w:rFonts w:eastAsiaTheme="minorHAnsi"/>
                <w:w w:val="100"/>
                <w:sz w:val="24"/>
                <w:szCs w:val="24"/>
              </w:rPr>
              <w:br/>
              <w:t>в том числе в форме электронного документа;</w:t>
            </w:r>
          </w:p>
          <w:p w:rsidR="00A0600B" w:rsidRDefault="00A0600B" w:rsidP="00A0600B">
            <w:pPr>
              <w:pStyle w:val="28"/>
              <w:numPr>
                <w:ilvl w:val="0"/>
                <w:numId w:val="13"/>
              </w:numPr>
              <w:shd w:val="clear" w:color="auto" w:fill="auto"/>
              <w:tabs>
                <w:tab w:val="left" w:pos="19"/>
                <w:tab w:val="left" w:pos="302"/>
              </w:tabs>
              <w:spacing w:before="0" w:after="0" w:line="276" w:lineRule="auto"/>
              <w:ind w:left="19" w:firstLine="0"/>
              <w:rPr>
                <w:b w:val="0"/>
                <w:sz w:val="24"/>
                <w:szCs w:val="24"/>
              </w:rPr>
            </w:pPr>
            <w:r>
              <w:rPr>
                <w:rStyle w:val="211pt"/>
                <w:rFonts w:eastAsiaTheme="minorHAnsi"/>
                <w:w w:val="100"/>
                <w:sz w:val="24"/>
                <w:szCs w:val="24"/>
              </w:rPr>
              <w:t>использования информационно-аналитических систем и информационно-телекоммуникационной сети «Интернет»;</w:t>
            </w:r>
          </w:p>
          <w:p w:rsidR="00A0600B" w:rsidRDefault="00A0600B" w:rsidP="00A0600B">
            <w:pPr>
              <w:pStyle w:val="aff3"/>
              <w:numPr>
                <w:ilvl w:val="0"/>
                <w:numId w:val="13"/>
              </w:numPr>
              <w:tabs>
                <w:tab w:val="left" w:pos="19"/>
                <w:tab w:val="left" w:pos="302"/>
              </w:tabs>
              <w:spacing w:before="0" w:after="0" w:line="276" w:lineRule="auto"/>
              <w:ind w:left="19" w:firstLine="0"/>
            </w:pPr>
            <w:r>
              <w:rPr>
                <w:rStyle w:val="211pt"/>
                <w:rFonts w:eastAsiaTheme="minorHAnsi"/>
                <w:w w:val="100"/>
                <w:sz w:val="22"/>
                <w:szCs w:val="22"/>
              </w:rPr>
              <w:t>использования в работе персональных данных пациентов и сведений, составляющих врачебную тайну</w:t>
            </w:r>
          </w:p>
        </w:tc>
      </w:tr>
      <w:tr w:rsidR="00A0600B" w:rsidTr="00A0600B">
        <w:trPr>
          <w:trHeight w:val="3466"/>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pStyle w:val="28"/>
              <w:shd w:val="clear" w:color="auto" w:fill="auto"/>
              <w:tabs>
                <w:tab w:val="left" w:pos="19"/>
                <w:tab w:val="left" w:pos="160"/>
                <w:tab w:val="left" w:pos="302"/>
              </w:tabs>
              <w:spacing w:before="0" w:after="0" w:line="276" w:lineRule="auto"/>
              <w:rPr>
                <w:rStyle w:val="211pt"/>
                <w:rFonts w:eastAsiaTheme="minorHAnsi"/>
                <w:bCs/>
                <w:w w:val="100"/>
                <w:sz w:val="24"/>
                <w:szCs w:val="24"/>
              </w:rPr>
            </w:pPr>
            <w:r>
              <w:rPr>
                <w:sz w:val="24"/>
                <w:szCs w:val="24"/>
              </w:rPr>
              <w:t>Умения:</w:t>
            </w:r>
          </w:p>
          <w:p w:rsidR="00A0600B" w:rsidRDefault="00A0600B" w:rsidP="00A0600B">
            <w:pPr>
              <w:pStyle w:val="28"/>
              <w:numPr>
                <w:ilvl w:val="0"/>
                <w:numId w:val="14"/>
              </w:numPr>
              <w:shd w:val="clear" w:color="auto" w:fill="auto"/>
              <w:tabs>
                <w:tab w:val="left" w:pos="19"/>
                <w:tab w:val="left" w:pos="302"/>
              </w:tabs>
              <w:spacing w:before="0" w:after="0" w:line="276" w:lineRule="auto"/>
              <w:ind w:left="19" w:hanging="19"/>
            </w:pPr>
            <w:r>
              <w:rPr>
                <w:rStyle w:val="211pt"/>
                <w:rFonts w:eastAsiaTheme="minorHAnsi"/>
                <w:w w:val="100"/>
                <w:sz w:val="24"/>
                <w:szCs w:val="24"/>
              </w:rPr>
              <w:t>заполнять медицинскую документацию, в том числе в форме электронного документа;</w:t>
            </w:r>
          </w:p>
          <w:p w:rsidR="00A0600B" w:rsidRDefault="00A0600B" w:rsidP="00A0600B">
            <w:pPr>
              <w:pStyle w:val="28"/>
              <w:numPr>
                <w:ilvl w:val="0"/>
                <w:numId w:val="14"/>
              </w:numPr>
              <w:shd w:val="clear" w:color="auto" w:fill="auto"/>
              <w:tabs>
                <w:tab w:val="left" w:pos="19"/>
                <w:tab w:val="left" w:pos="302"/>
              </w:tabs>
              <w:spacing w:before="0" w:after="0" w:line="276" w:lineRule="auto"/>
              <w:ind w:left="19" w:hanging="19"/>
              <w:rPr>
                <w:b w:val="0"/>
                <w:sz w:val="24"/>
                <w:szCs w:val="24"/>
              </w:rPr>
            </w:pPr>
            <w:r>
              <w:rPr>
                <w:rStyle w:val="211pt"/>
                <w:rFonts w:eastAsiaTheme="minorHAnsi"/>
                <w:w w:val="100"/>
                <w:sz w:val="24"/>
                <w:szCs w:val="24"/>
              </w:rPr>
              <w:t>использовать информационно-аналитические системы и информационно-</w:t>
            </w:r>
            <w:r>
              <w:rPr>
                <w:rStyle w:val="211pt"/>
                <w:rFonts w:eastAsiaTheme="minorHAnsi"/>
                <w:w w:val="100"/>
                <w:sz w:val="24"/>
                <w:szCs w:val="24"/>
              </w:rPr>
              <w:softHyphen/>
              <w:t>телекоммуникационную сеть «Интернет»;</w:t>
            </w:r>
          </w:p>
          <w:p w:rsidR="00A0600B" w:rsidRDefault="00A0600B" w:rsidP="00A0600B">
            <w:pPr>
              <w:pStyle w:val="28"/>
              <w:numPr>
                <w:ilvl w:val="0"/>
                <w:numId w:val="14"/>
              </w:numPr>
              <w:shd w:val="clear" w:color="auto" w:fill="auto"/>
              <w:tabs>
                <w:tab w:val="left" w:pos="19"/>
                <w:tab w:val="left" w:pos="302"/>
              </w:tabs>
              <w:spacing w:before="0" w:after="0" w:line="276" w:lineRule="auto"/>
              <w:ind w:left="19" w:hanging="19"/>
              <w:rPr>
                <w:b w:val="0"/>
                <w:sz w:val="24"/>
                <w:szCs w:val="24"/>
              </w:rPr>
            </w:pPr>
            <w:r>
              <w:rPr>
                <w:rStyle w:val="211pt"/>
                <w:rFonts w:eastAsiaTheme="minorHAnsi"/>
                <w:w w:val="100"/>
                <w:sz w:val="24"/>
                <w:szCs w:val="24"/>
              </w:rPr>
              <w:t>использовать в работе персональные данные пациентов и сведения, составляющие врачебную тайну</w:t>
            </w:r>
          </w:p>
        </w:tc>
      </w:tr>
      <w:tr w:rsidR="00A0600B" w:rsidTr="00A0600B">
        <w:trPr>
          <w:trHeight w:val="714"/>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aff3"/>
              <w:numPr>
                <w:ilvl w:val="0"/>
                <w:numId w:val="15"/>
              </w:numPr>
              <w:tabs>
                <w:tab w:val="left" w:pos="19"/>
                <w:tab w:val="left" w:pos="302"/>
              </w:tabs>
              <w:spacing w:before="0" w:after="0" w:line="276" w:lineRule="auto"/>
              <w:ind w:left="19" w:hanging="19"/>
              <w:rPr>
                <w:rStyle w:val="211pt"/>
                <w:rFonts w:eastAsiaTheme="minorHAnsi"/>
                <w:bCs w:val="0"/>
                <w:color w:val="auto"/>
                <w:w w:val="100"/>
                <w:sz w:val="22"/>
                <w:szCs w:val="22"/>
              </w:rPr>
            </w:pPr>
            <w:r>
              <w:rPr>
                <w:rStyle w:val="211pt"/>
                <w:rFonts w:eastAsiaTheme="minorHAnsi"/>
                <w:w w:val="100"/>
                <w:sz w:val="22"/>
                <w:szCs w:val="22"/>
              </w:rPr>
              <w:t>правила оформления медицинской документации, в том числе в форме электронного документа;</w:t>
            </w:r>
          </w:p>
          <w:p w:rsidR="00A0600B" w:rsidRDefault="00A0600B" w:rsidP="00A0600B">
            <w:pPr>
              <w:pStyle w:val="aff3"/>
              <w:numPr>
                <w:ilvl w:val="0"/>
                <w:numId w:val="15"/>
              </w:numPr>
              <w:tabs>
                <w:tab w:val="left" w:pos="19"/>
                <w:tab w:val="left" w:pos="302"/>
              </w:tabs>
              <w:spacing w:before="0" w:after="0" w:line="276" w:lineRule="auto"/>
              <w:ind w:left="19" w:hanging="19"/>
            </w:pPr>
            <w:r>
              <w:rPr>
                <w:rStyle w:val="211pt"/>
                <w:rFonts w:eastAsiaTheme="minorHAnsi"/>
                <w:w w:val="100"/>
                <w:sz w:val="22"/>
                <w:szCs w:val="22"/>
              </w:rPr>
              <w:t xml:space="preserve">правила использования в работе персональных данных пациентов </w:t>
            </w:r>
            <w:r>
              <w:rPr>
                <w:rStyle w:val="211pt"/>
                <w:rFonts w:eastAsiaTheme="minorHAnsi"/>
                <w:w w:val="100"/>
                <w:sz w:val="22"/>
                <w:szCs w:val="22"/>
              </w:rPr>
              <w:br/>
              <w:t>и сведений, составляющих врачебную тайну</w:t>
            </w:r>
          </w:p>
        </w:tc>
      </w:tr>
      <w:tr w:rsidR="00A0600B" w:rsidTr="00A0600B">
        <w:trPr>
          <w:trHeight w:val="369"/>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ПК 1.6. Оказывать медицинскую помощь в экстренной форме</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pStyle w:val="aff3"/>
              <w:tabs>
                <w:tab w:val="left" w:pos="19"/>
                <w:tab w:val="left" w:pos="160"/>
                <w:tab w:val="left" w:pos="302"/>
              </w:tabs>
              <w:spacing w:before="0" w:after="0" w:line="276" w:lineRule="auto"/>
              <w:ind w:left="19"/>
              <w:rPr>
                <w:b/>
              </w:rPr>
            </w:pPr>
            <w:r>
              <w:rPr>
                <w:b/>
              </w:rPr>
              <w:t>Навыки:</w:t>
            </w:r>
          </w:p>
          <w:p w:rsidR="00A0600B" w:rsidRDefault="00A0600B" w:rsidP="00A0600B">
            <w:pPr>
              <w:pStyle w:val="aff3"/>
              <w:numPr>
                <w:ilvl w:val="0"/>
                <w:numId w:val="16"/>
              </w:numPr>
              <w:tabs>
                <w:tab w:val="left" w:pos="19"/>
                <w:tab w:val="left" w:pos="302"/>
              </w:tabs>
              <w:spacing w:before="0" w:after="0" w:line="276" w:lineRule="auto"/>
              <w:ind w:left="19" w:firstLine="0"/>
            </w:pPr>
            <w:r>
              <w:lastRenderedPageBreak/>
              <w:t xml:space="preserve">оценки состояния, требующего оказания медицинской помощи </w:t>
            </w:r>
            <w:r>
              <w:br/>
              <w:t>в экстренной форме;</w:t>
            </w:r>
          </w:p>
          <w:p w:rsidR="00A0600B" w:rsidRDefault="00A0600B" w:rsidP="00A0600B">
            <w:pPr>
              <w:pStyle w:val="aff3"/>
              <w:numPr>
                <w:ilvl w:val="0"/>
                <w:numId w:val="16"/>
              </w:numPr>
              <w:tabs>
                <w:tab w:val="left" w:pos="19"/>
                <w:tab w:val="left" w:pos="302"/>
              </w:tabs>
              <w:spacing w:before="0" w:after="0" w:line="276" w:lineRule="auto"/>
              <w:ind w:left="19" w:firstLine="0"/>
              <w:rPr>
                <w:rStyle w:val="9Exact"/>
                <w:rFonts w:eastAsiaTheme="minorHAnsi"/>
              </w:rPr>
            </w:pPr>
            <w:r>
              <w:t xml:space="preserve">распознавания состояний, </w:t>
            </w:r>
            <w:r>
              <w:rPr>
                <w:rStyle w:val="9Exact"/>
                <w:rFonts w:eastAsiaTheme="minorHAnsi"/>
              </w:rPr>
              <w:t>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rsidR="00A0600B" w:rsidRDefault="00A0600B" w:rsidP="00A0600B">
            <w:pPr>
              <w:pStyle w:val="aff3"/>
              <w:numPr>
                <w:ilvl w:val="0"/>
                <w:numId w:val="16"/>
              </w:numPr>
              <w:tabs>
                <w:tab w:val="left" w:pos="19"/>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rsidR="00A0600B" w:rsidRDefault="00A0600B" w:rsidP="00A0600B">
            <w:pPr>
              <w:pStyle w:val="aff3"/>
              <w:numPr>
                <w:ilvl w:val="0"/>
                <w:numId w:val="16"/>
              </w:numPr>
              <w:tabs>
                <w:tab w:val="left" w:pos="19"/>
                <w:tab w:val="left" w:pos="302"/>
              </w:tabs>
              <w:spacing w:before="0" w:after="0" w:line="276" w:lineRule="auto"/>
              <w:ind w:left="19" w:firstLine="0"/>
            </w:pPr>
            <w:r>
              <w:rPr>
                <w:rStyle w:val="211pt"/>
                <w:rFonts w:eastAsiaTheme="minorHAnsi"/>
                <w:w w:val="100"/>
                <w:sz w:val="22"/>
                <w:szCs w:val="22"/>
              </w:rPr>
              <w:t>выполнения мероприятий базовой сердечно-легочной реанимации</w:t>
            </w:r>
          </w:p>
        </w:tc>
      </w:tr>
      <w:tr w:rsidR="00A0600B" w:rsidTr="00A0600B">
        <w:trPr>
          <w:trHeight w:val="31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Умения:</w:t>
            </w:r>
          </w:p>
          <w:p w:rsidR="00A0600B" w:rsidRDefault="00A0600B" w:rsidP="00A0600B">
            <w:pPr>
              <w:pStyle w:val="aff3"/>
              <w:numPr>
                <w:ilvl w:val="0"/>
                <w:numId w:val="17"/>
              </w:numPr>
              <w:tabs>
                <w:tab w:val="left" w:pos="19"/>
                <w:tab w:val="left" w:pos="302"/>
              </w:tabs>
              <w:spacing w:before="0" w:after="0" w:line="276" w:lineRule="auto"/>
              <w:ind w:left="19" w:firstLine="0"/>
              <w:rPr>
                <w:rStyle w:val="211pt"/>
                <w:rFonts w:eastAsiaTheme="minorHAnsi"/>
                <w:w w:val="100"/>
                <w:sz w:val="22"/>
                <w:szCs w:val="22"/>
              </w:rPr>
            </w:pPr>
            <w:r>
              <w:rPr>
                <w:rStyle w:val="211pt"/>
                <w:rFonts w:eastAsiaTheme="minorHAnsi"/>
                <w:w w:val="100"/>
                <w:sz w:val="22"/>
                <w:szCs w:val="22"/>
              </w:rPr>
              <w:t>оценивать состояния, требующие оказания медицинской помощи в экстренной форме;</w:t>
            </w:r>
          </w:p>
          <w:p w:rsidR="00A0600B" w:rsidRDefault="00A0600B" w:rsidP="00A0600B">
            <w:pPr>
              <w:pStyle w:val="aff3"/>
              <w:numPr>
                <w:ilvl w:val="0"/>
                <w:numId w:val="17"/>
              </w:numPr>
              <w:tabs>
                <w:tab w:val="left" w:pos="19"/>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rsidR="00A0600B" w:rsidRDefault="00A0600B" w:rsidP="00A0600B">
            <w:pPr>
              <w:pStyle w:val="aff3"/>
              <w:numPr>
                <w:ilvl w:val="0"/>
                <w:numId w:val="17"/>
              </w:numPr>
              <w:tabs>
                <w:tab w:val="left" w:pos="19"/>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выполнять мероприятия базовой сердечно-легочной реанимации;</w:t>
            </w:r>
          </w:p>
          <w:p w:rsidR="00A0600B" w:rsidRDefault="00A0600B" w:rsidP="00A0600B">
            <w:pPr>
              <w:pStyle w:val="aff3"/>
              <w:numPr>
                <w:ilvl w:val="0"/>
                <w:numId w:val="17"/>
              </w:numPr>
              <w:tabs>
                <w:tab w:val="left" w:pos="19"/>
                <w:tab w:val="left" w:pos="302"/>
              </w:tabs>
              <w:spacing w:before="0" w:after="0" w:line="276" w:lineRule="auto"/>
              <w:ind w:left="19" w:firstLine="0"/>
            </w:pPr>
            <w:r>
              <w:rPr>
                <w:rStyle w:val="211pt"/>
                <w:rFonts w:eastAsiaTheme="minorHAnsi"/>
                <w:w w:val="100"/>
                <w:sz w:val="22"/>
                <w:szCs w:val="22"/>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A0600B" w:rsidTr="00A0600B">
        <w:trPr>
          <w:trHeight w:val="237"/>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i/>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aff3"/>
              <w:numPr>
                <w:ilvl w:val="0"/>
                <w:numId w:val="18"/>
              </w:numPr>
              <w:tabs>
                <w:tab w:val="left" w:pos="19"/>
                <w:tab w:val="left" w:pos="302"/>
                <w:tab w:val="left" w:pos="444"/>
              </w:tabs>
              <w:spacing w:before="0" w:after="0" w:line="276" w:lineRule="auto"/>
              <w:ind w:left="19" w:firstLine="0"/>
              <w:rPr>
                <w:rStyle w:val="211pt"/>
                <w:rFonts w:eastAsiaTheme="minorHAnsi"/>
                <w:w w:val="100"/>
                <w:sz w:val="22"/>
                <w:szCs w:val="22"/>
              </w:rPr>
            </w:pPr>
            <w:r>
              <w:rPr>
                <w:rStyle w:val="211pt"/>
                <w:rFonts w:eastAsiaTheme="minorHAnsi"/>
                <w:w w:val="100"/>
                <w:sz w:val="22"/>
                <w:szCs w:val="22"/>
              </w:rPr>
              <w:t>методика сбора жалоб и анамнеза жизни и заболевания у пациентов (их законных представителей);</w:t>
            </w:r>
          </w:p>
          <w:p w:rsidR="00A0600B" w:rsidRDefault="00A0600B" w:rsidP="00A0600B">
            <w:pPr>
              <w:pStyle w:val="aff3"/>
              <w:numPr>
                <w:ilvl w:val="0"/>
                <w:numId w:val="18"/>
              </w:numPr>
              <w:tabs>
                <w:tab w:val="left" w:pos="19"/>
                <w:tab w:val="left" w:pos="302"/>
                <w:tab w:val="left" w:pos="444"/>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 xml:space="preserve">методика </w:t>
            </w:r>
            <w:proofErr w:type="spellStart"/>
            <w:r>
              <w:rPr>
                <w:rStyle w:val="211pt"/>
                <w:rFonts w:eastAsiaTheme="minorHAnsi"/>
                <w:w w:val="100"/>
                <w:sz w:val="22"/>
                <w:szCs w:val="22"/>
              </w:rPr>
              <w:t>физикального</w:t>
            </w:r>
            <w:proofErr w:type="spellEnd"/>
            <w:r>
              <w:rPr>
                <w:rStyle w:val="211pt"/>
                <w:rFonts w:eastAsiaTheme="minorHAnsi"/>
                <w:w w:val="100"/>
                <w:sz w:val="22"/>
                <w:szCs w:val="22"/>
              </w:rPr>
              <w:t xml:space="preserve"> исследования пациентов (осмотр, пальпация, перкуссия, аускультация);</w:t>
            </w:r>
          </w:p>
          <w:p w:rsidR="00A0600B" w:rsidRDefault="00A0600B" w:rsidP="00A0600B">
            <w:pPr>
              <w:pStyle w:val="aff3"/>
              <w:numPr>
                <w:ilvl w:val="0"/>
                <w:numId w:val="18"/>
              </w:numPr>
              <w:tabs>
                <w:tab w:val="left" w:pos="19"/>
                <w:tab w:val="left" w:pos="302"/>
                <w:tab w:val="left" w:pos="444"/>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клинические признаки внезапного прекращения кровообращения и (или) дыхания;</w:t>
            </w:r>
          </w:p>
          <w:p w:rsidR="00A0600B" w:rsidRDefault="00A0600B" w:rsidP="00A0600B">
            <w:pPr>
              <w:pStyle w:val="aff3"/>
              <w:numPr>
                <w:ilvl w:val="0"/>
                <w:numId w:val="18"/>
              </w:numPr>
              <w:tabs>
                <w:tab w:val="left" w:pos="19"/>
                <w:tab w:val="left" w:pos="302"/>
                <w:tab w:val="left" w:pos="444"/>
              </w:tabs>
              <w:spacing w:before="0" w:after="0" w:line="276" w:lineRule="auto"/>
              <w:ind w:left="19" w:firstLine="0"/>
            </w:pPr>
            <w:r>
              <w:rPr>
                <w:rStyle w:val="211pt"/>
                <w:rFonts w:eastAsiaTheme="minorHAnsi"/>
                <w:w w:val="100"/>
                <w:sz w:val="22"/>
                <w:szCs w:val="22"/>
              </w:rPr>
              <w:t>правила проведения базовой сердечно-легочной реанимации</w:t>
            </w:r>
          </w:p>
        </w:tc>
      </w:tr>
      <w:tr w:rsidR="00A0600B" w:rsidTr="00A0600B">
        <w:trPr>
          <w:trHeight w:val="534"/>
          <w:jc w:val="center"/>
        </w:trPr>
        <w:tc>
          <w:tcPr>
            <w:tcW w:w="2405"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lastRenderedPageBreak/>
              <w:t xml:space="preserve">Изготовление съёмных пластиночных, несъёмных и </w:t>
            </w:r>
            <w:proofErr w:type="spellStart"/>
            <w:r>
              <w:rPr>
                <w:rFonts w:ascii="Times New Roman" w:hAnsi="Times New Roman"/>
                <w:sz w:val="24"/>
                <w:szCs w:val="24"/>
              </w:rPr>
              <w:t>бюгельных</w:t>
            </w:r>
            <w:proofErr w:type="spellEnd"/>
            <w:r>
              <w:rPr>
                <w:rFonts w:ascii="Times New Roman" w:hAnsi="Times New Roman"/>
                <w:sz w:val="24"/>
                <w:szCs w:val="24"/>
              </w:rPr>
              <w:t xml:space="preserve"> протезов</w:t>
            </w: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tabs>
                <w:tab w:val="left" w:pos="2835"/>
              </w:tabs>
              <w:spacing w:after="0"/>
              <w:rPr>
                <w:rFonts w:ascii="Times New Roman" w:hAnsi="Times New Roman"/>
                <w:sz w:val="24"/>
                <w:szCs w:val="24"/>
              </w:rPr>
            </w:pPr>
            <w:r>
              <w:rPr>
                <w:rFonts w:ascii="Times New Roman" w:hAnsi="Times New Roman"/>
                <w:sz w:val="24"/>
                <w:szCs w:val="24"/>
              </w:rPr>
              <w:t>ПК 2.1.</w:t>
            </w:r>
            <w:r>
              <w:rPr>
                <w:rFonts w:ascii="Times New Roman" w:hAnsi="Times New Roman"/>
                <w:i/>
                <w:sz w:val="24"/>
                <w:szCs w:val="24"/>
              </w:rPr>
              <w:t xml:space="preserve"> </w:t>
            </w:r>
            <w:r>
              <w:rPr>
                <w:rFonts w:ascii="Times New Roman" w:hAnsi="Times New Roman"/>
                <w:sz w:val="24"/>
                <w:szCs w:val="24"/>
              </w:rPr>
              <w:t>Изготавливать съемные пластиночные протезы при частичном и полном отсутствии зубов</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19"/>
              </w:numPr>
              <w:tabs>
                <w:tab w:val="left" w:pos="19"/>
                <w:tab w:val="left" w:pos="302"/>
                <w:tab w:val="left" w:pos="618"/>
              </w:tabs>
              <w:spacing w:before="0" w:after="0" w:line="276" w:lineRule="auto"/>
              <w:ind w:left="19" w:firstLine="0"/>
              <w:rPr>
                <w:rStyle w:val="211pt"/>
                <w:rFonts w:eastAsiaTheme="minorHAnsi"/>
                <w:w w:val="100"/>
                <w:sz w:val="22"/>
                <w:szCs w:val="22"/>
              </w:rPr>
            </w:pPr>
            <w:r>
              <w:rPr>
                <w:rStyle w:val="211pt"/>
                <w:rFonts w:eastAsiaTheme="minorHAnsi"/>
                <w:w w:val="100"/>
                <w:sz w:val="22"/>
                <w:szCs w:val="22"/>
              </w:rPr>
              <w:t>изготовления частичного съемного протеза;</w:t>
            </w:r>
          </w:p>
          <w:p w:rsidR="00A0600B" w:rsidRDefault="00A0600B" w:rsidP="00A0600B">
            <w:pPr>
              <w:pStyle w:val="aff3"/>
              <w:numPr>
                <w:ilvl w:val="0"/>
                <w:numId w:val="19"/>
              </w:numPr>
              <w:tabs>
                <w:tab w:val="left" w:pos="19"/>
                <w:tab w:val="left" w:pos="302"/>
                <w:tab w:val="left" w:pos="618"/>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изготовления полного съемного пластиночного протеза;</w:t>
            </w:r>
          </w:p>
          <w:p w:rsidR="00A0600B" w:rsidRDefault="00A0600B" w:rsidP="00A0600B">
            <w:pPr>
              <w:pStyle w:val="aff3"/>
              <w:numPr>
                <w:ilvl w:val="0"/>
                <w:numId w:val="19"/>
              </w:numPr>
              <w:tabs>
                <w:tab w:val="left" w:pos="19"/>
                <w:tab w:val="left" w:pos="302"/>
                <w:tab w:val="left" w:pos="618"/>
              </w:tabs>
              <w:spacing w:before="0" w:after="0" w:line="276" w:lineRule="auto"/>
              <w:ind w:left="19" w:firstLine="0"/>
            </w:pPr>
            <w:r>
              <w:rPr>
                <w:rStyle w:val="211pt"/>
                <w:rFonts w:eastAsiaTheme="minorHAnsi"/>
                <w:w w:val="100"/>
                <w:sz w:val="22"/>
                <w:szCs w:val="22"/>
              </w:rPr>
              <w:t xml:space="preserve">изготовления съемных пластиночных и </w:t>
            </w:r>
            <w:proofErr w:type="spellStart"/>
            <w:r>
              <w:rPr>
                <w:rStyle w:val="211pt"/>
                <w:rFonts w:eastAsiaTheme="minorHAnsi"/>
                <w:w w:val="100"/>
                <w:sz w:val="22"/>
                <w:szCs w:val="22"/>
              </w:rPr>
              <w:t>бюгельных</w:t>
            </w:r>
            <w:proofErr w:type="spellEnd"/>
            <w:r>
              <w:rPr>
                <w:rStyle w:val="211pt"/>
                <w:rFonts w:eastAsiaTheme="minorHAnsi"/>
                <w:w w:val="100"/>
                <w:sz w:val="22"/>
                <w:szCs w:val="22"/>
              </w:rPr>
              <w:t xml:space="preserve"> протезов, протезов из термопластичных материалов</w:t>
            </w:r>
          </w:p>
        </w:tc>
      </w:tr>
      <w:tr w:rsidR="00A0600B" w:rsidTr="00A0600B">
        <w:trPr>
          <w:trHeight w:val="54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w:t>
            </w:r>
          </w:p>
          <w:p w:rsidR="00A0600B" w:rsidRDefault="00A0600B" w:rsidP="00A0600B">
            <w:pPr>
              <w:pStyle w:val="aff3"/>
              <w:numPr>
                <w:ilvl w:val="0"/>
                <w:numId w:val="20"/>
              </w:numPr>
              <w:tabs>
                <w:tab w:val="left" w:pos="19"/>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 xml:space="preserve">проводить осмотр </w:t>
            </w:r>
            <w:proofErr w:type="spellStart"/>
            <w:r>
              <w:rPr>
                <w:rStyle w:val="211pt"/>
                <w:rFonts w:eastAsiaTheme="minorHAnsi"/>
                <w:w w:val="100"/>
                <w:sz w:val="22"/>
                <w:szCs w:val="22"/>
              </w:rPr>
              <w:t>зубочелюстой</w:t>
            </w:r>
            <w:proofErr w:type="spellEnd"/>
            <w:r>
              <w:rPr>
                <w:rStyle w:val="211pt"/>
                <w:rFonts w:eastAsiaTheme="minorHAnsi"/>
                <w:w w:val="100"/>
                <w:sz w:val="22"/>
                <w:szCs w:val="22"/>
              </w:rPr>
              <w:t xml:space="preserve"> системы пациента;</w:t>
            </w:r>
          </w:p>
          <w:p w:rsidR="00A0600B" w:rsidRDefault="00A0600B" w:rsidP="00A0600B">
            <w:pPr>
              <w:pStyle w:val="aff3"/>
              <w:numPr>
                <w:ilvl w:val="0"/>
                <w:numId w:val="20"/>
              </w:numPr>
              <w:tabs>
                <w:tab w:val="left" w:pos="19"/>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проводить регистрацию и определение прикуса;</w:t>
            </w:r>
          </w:p>
          <w:p w:rsidR="00A0600B" w:rsidRDefault="00A0600B" w:rsidP="00A0600B">
            <w:pPr>
              <w:pStyle w:val="aff3"/>
              <w:numPr>
                <w:ilvl w:val="0"/>
                <w:numId w:val="20"/>
              </w:numPr>
              <w:tabs>
                <w:tab w:val="left" w:pos="19"/>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 xml:space="preserve">проводить работу с лицевой дугой и </w:t>
            </w:r>
            <w:proofErr w:type="spellStart"/>
            <w:r>
              <w:rPr>
                <w:rStyle w:val="211pt"/>
                <w:rFonts w:eastAsiaTheme="minorHAnsi"/>
                <w:w w:val="100"/>
                <w:sz w:val="22"/>
                <w:szCs w:val="22"/>
              </w:rPr>
              <w:t>артикулятором</w:t>
            </w:r>
            <w:proofErr w:type="spellEnd"/>
            <w:r>
              <w:rPr>
                <w:rStyle w:val="211pt"/>
                <w:rFonts w:eastAsiaTheme="minorHAnsi"/>
                <w:w w:val="100"/>
                <w:sz w:val="22"/>
                <w:szCs w:val="22"/>
              </w:rPr>
              <w:t>;</w:t>
            </w:r>
          </w:p>
          <w:p w:rsidR="00A0600B" w:rsidRDefault="00A0600B" w:rsidP="00A0600B">
            <w:pPr>
              <w:pStyle w:val="aff3"/>
              <w:numPr>
                <w:ilvl w:val="0"/>
                <w:numId w:val="20"/>
              </w:numPr>
              <w:tabs>
                <w:tab w:val="left" w:pos="19"/>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проводить оценку оттиска;</w:t>
            </w:r>
          </w:p>
          <w:p w:rsidR="00A0600B" w:rsidRDefault="00A0600B" w:rsidP="00A0600B">
            <w:pPr>
              <w:pStyle w:val="aff3"/>
              <w:numPr>
                <w:ilvl w:val="0"/>
                <w:numId w:val="20"/>
              </w:numPr>
              <w:tabs>
                <w:tab w:val="left" w:pos="19"/>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 xml:space="preserve">фиксировать гипсовые модели в </w:t>
            </w:r>
            <w:proofErr w:type="spellStart"/>
            <w:r>
              <w:rPr>
                <w:rStyle w:val="211pt"/>
                <w:rFonts w:eastAsiaTheme="minorHAnsi"/>
                <w:w w:val="100"/>
                <w:sz w:val="22"/>
                <w:szCs w:val="22"/>
              </w:rPr>
              <w:t>окклюдатор</w:t>
            </w:r>
            <w:proofErr w:type="spellEnd"/>
            <w:r>
              <w:rPr>
                <w:rStyle w:val="211pt"/>
                <w:rFonts w:eastAsiaTheme="minorHAnsi"/>
                <w:w w:val="100"/>
                <w:sz w:val="22"/>
                <w:szCs w:val="22"/>
              </w:rPr>
              <w:t xml:space="preserve"> и </w:t>
            </w:r>
            <w:proofErr w:type="spellStart"/>
            <w:r>
              <w:rPr>
                <w:rStyle w:val="211pt"/>
                <w:rFonts w:eastAsiaTheme="minorHAnsi"/>
                <w:w w:val="100"/>
                <w:sz w:val="22"/>
                <w:szCs w:val="22"/>
              </w:rPr>
              <w:t>артикулятор</w:t>
            </w:r>
            <w:proofErr w:type="spellEnd"/>
            <w:r>
              <w:rPr>
                <w:rStyle w:val="211pt"/>
                <w:rFonts w:eastAsiaTheme="minorHAnsi"/>
                <w:w w:val="100"/>
                <w:sz w:val="22"/>
                <w:szCs w:val="22"/>
              </w:rPr>
              <w:t>;</w:t>
            </w:r>
          </w:p>
          <w:p w:rsidR="00A0600B" w:rsidRDefault="00A0600B" w:rsidP="00A0600B">
            <w:pPr>
              <w:pStyle w:val="aff3"/>
              <w:numPr>
                <w:ilvl w:val="0"/>
                <w:numId w:val="20"/>
              </w:numPr>
              <w:tabs>
                <w:tab w:val="left" w:pos="19"/>
                <w:tab w:val="left" w:pos="302"/>
              </w:tabs>
              <w:spacing w:before="0" w:after="0" w:line="276" w:lineRule="auto"/>
              <w:ind w:left="19" w:firstLine="0"/>
            </w:pPr>
            <w:r>
              <w:rPr>
                <w:rStyle w:val="211pt"/>
                <w:rFonts w:eastAsiaTheme="minorHAnsi"/>
                <w:w w:val="100"/>
                <w:sz w:val="22"/>
                <w:szCs w:val="22"/>
              </w:rPr>
              <w:t xml:space="preserve">изгибать гнутые проволочные </w:t>
            </w:r>
            <w:proofErr w:type="spellStart"/>
            <w:r>
              <w:rPr>
                <w:rStyle w:val="211pt"/>
                <w:rFonts w:eastAsiaTheme="minorHAnsi"/>
                <w:w w:val="100"/>
                <w:sz w:val="22"/>
                <w:szCs w:val="22"/>
              </w:rPr>
              <w:t>кламмеры</w:t>
            </w:r>
            <w:proofErr w:type="spellEnd"/>
          </w:p>
        </w:tc>
      </w:tr>
      <w:tr w:rsidR="00A0600B" w:rsidTr="00A0600B">
        <w:trPr>
          <w:trHeight w:val="481"/>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bottom"/>
            <w:hideMark/>
          </w:tcPr>
          <w:p w:rsidR="00A0600B" w:rsidRDefault="00A0600B">
            <w:pPr>
              <w:tabs>
                <w:tab w:val="left" w:pos="19"/>
                <w:tab w:val="left" w:pos="160"/>
                <w:tab w:val="left" w:pos="302"/>
              </w:tabs>
              <w:spacing w:after="0"/>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rPr>
                <w:rStyle w:val="211pt"/>
                <w:w w:val="100"/>
                <w:sz w:val="24"/>
                <w:szCs w:val="24"/>
              </w:rPr>
            </w:pPr>
            <w:r>
              <w:rPr>
                <w:rStyle w:val="211pt"/>
                <w:w w:val="100"/>
                <w:sz w:val="24"/>
                <w:szCs w:val="24"/>
              </w:rPr>
              <w:t>анатомия, физиология и биомеханика зубочелюстной системы;</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pPr>
            <w:r>
              <w:rPr>
                <w:rStyle w:val="211pt"/>
                <w:w w:val="100"/>
                <w:sz w:val="24"/>
                <w:szCs w:val="24"/>
              </w:rPr>
              <w:t>виды и конструктивные особенности съемных пластиночных протезов, применяемых при полном и частичном отсутствии зубов, их</w:t>
            </w:r>
            <w:r>
              <w:rPr>
                <w:sz w:val="24"/>
                <w:szCs w:val="24"/>
              </w:rPr>
              <w:t xml:space="preserve"> </w:t>
            </w:r>
            <w:r>
              <w:rPr>
                <w:rStyle w:val="211pt"/>
                <w:w w:val="100"/>
                <w:sz w:val="24"/>
                <w:szCs w:val="24"/>
              </w:rPr>
              <w:t>преимущества и недостатки;</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rPr>
                <w:rStyle w:val="211pt"/>
                <w:w w:val="100"/>
                <w:sz w:val="24"/>
                <w:szCs w:val="24"/>
              </w:rPr>
            </w:pPr>
            <w:r>
              <w:rPr>
                <w:rStyle w:val="211pt"/>
                <w:w w:val="100"/>
                <w:sz w:val="24"/>
                <w:szCs w:val="24"/>
              </w:rPr>
              <w:t xml:space="preserve">правила и особенности работы </w:t>
            </w:r>
            <w:proofErr w:type="spellStart"/>
            <w:r>
              <w:rPr>
                <w:rStyle w:val="211pt"/>
                <w:w w:val="100"/>
                <w:sz w:val="24"/>
                <w:szCs w:val="24"/>
              </w:rPr>
              <w:t>альгинатными</w:t>
            </w:r>
            <w:proofErr w:type="spellEnd"/>
            <w:r>
              <w:rPr>
                <w:rStyle w:val="211pt"/>
                <w:w w:val="100"/>
                <w:sz w:val="24"/>
                <w:szCs w:val="24"/>
              </w:rPr>
              <w:t xml:space="preserve"> и силиконовыми оттискными материалами;</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rPr>
                <w:rStyle w:val="211pt"/>
                <w:w w:val="100"/>
                <w:sz w:val="24"/>
                <w:szCs w:val="24"/>
              </w:rPr>
            </w:pPr>
            <w:r>
              <w:rPr>
                <w:rStyle w:val="211pt"/>
                <w:w w:val="100"/>
                <w:sz w:val="24"/>
                <w:szCs w:val="24"/>
              </w:rPr>
              <w:t xml:space="preserve">клинико-лабораторные этапы работы с лицевой дугой и </w:t>
            </w:r>
            <w:proofErr w:type="spellStart"/>
            <w:r>
              <w:rPr>
                <w:rStyle w:val="211pt"/>
                <w:w w:val="100"/>
                <w:sz w:val="24"/>
                <w:szCs w:val="24"/>
              </w:rPr>
              <w:t>артикулятором</w:t>
            </w:r>
            <w:proofErr w:type="spellEnd"/>
            <w:r>
              <w:rPr>
                <w:rStyle w:val="211pt"/>
                <w:w w:val="100"/>
                <w:sz w:val="24"/>
                <w:szCs w:val="24"/>
              </w:rPr>
              <w:t>;</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pPr>
            <w:r>
              <w:rPr>
                <w:rStyle w:val="211pt"/>
                <w:w w:val="100"/>
                <w:sz w:val="24"/>
                <w:szCs w:val="24"/>
              </w:rPr>
              <w:t>способы фиксации и стабилизации съемных пластиночных зубных протезов;</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клинико-лабораторные этапы и технология изготовления съемных пластиночных зубных протезов при отсутствии зубов;</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этапы изготовления протезов из термопластичных материалов;</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rPr>
                <w:rStyle w:val="211pt"/>
                <w:w w:val="100"/>
                <w:sz w:val="24"/>
                <w:szCs w:val="24"/>
              </w:rPr>
            </w:pPr>
            <w:r>
              <w:rPr>
                <w:rStyle w:val="211pt"/>
                <w:w w:val="100"/>
                <w:sz w:val="24"/>
                <w:szCs w:val="24"/>
              </w:rPr>
              <w:t>особенности методов установки зубов в восковой композиции для сцепления с базисом из термопластичных материалов;</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pPr>
            <w:r>
              <w:rPr>
                <w:rStyle w:val="211pt"/>
                <w:w w:val="100"/>
                <w:sz w:val="24"/>
                <w:szCs w:val="24"/>
              </w:rPr>
              <w:t xml:space="preserve">технология прессовки в </w:t>
            </w:r>
            <w:proofErr w:type="spellStart"/>
            <w:r>
              <w:rPr>
                <w:rStyle w:val="211pt"/>
                <w:w w:val="100"/>
                <w:sz w:val="24"/>
                <w:szCs w:val="24"/>
              </w:rPr>
              <w:t>термопрессе</w:t>
            </w:r>
            <w:proofErr w:type="spellEnd"/>
            <w:r>
              <w:rPr>
                <w:rStyle w:val="211pt"/>
                <w:w w:val="100"/>
                <w:sz w:val="24"/>
                <w:szCs w:val="24"/>
              </w:rPr>
              <w:t xml:space="preserve"> протеза из термопластичных материалов; </w:t>
            </w:r>
          </w:p>
          <w:p w:rsidR="00A0600B" w:rsidRDefault="00A0600B" w:rsidP="00A0600B">
            <w:pPr>
              <w:pStyle w:val="210"/>
              <w:numPr>
                <w:ilvl w:val="0"/>
                <w:numId w:val="21"/>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 xml:space="preserve">особенности обработки, шлифовки, полировки протезов из термопластичных </w:t>
            </w:r>
            <w:r>
              <w:rPr>
                <w:rStyle w:val="211pt"/>
                <w:w w:val="100"/>
                <w:sz w:val="24"/>
                <w:szCs w:val="24"/>
              </w:rPr>
              <w:lastRenderedPageBreak/>
              <w:t xml:space="preserve">материалов  </w:t>
            </w:r>
          </w:p>
        </w:tc>
      </w:tr>
      <w:tr w:rsidR="00A0600B" w:rsidTr="00A0600B">
        <w:trPr>
          <w:trHeight w:val="301"/>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tcPr>
          <w:p w:rsidR="00A0600B" w:rsidRDefault="00A0600B">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ПК 2.2. Производить починку съемных пластиночных протезов</w:t>
            </w:r>
          </w:p>
          <w:p w:rsidR="00A0600B" w:rsidRDefault="00A0600B">
            <w:pPr>
              <w:spacing w:after="0"/>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22"/>
              </w:numPr>
              <w:tabs>
                <w:tab w:val="left" w:pos="19"/>
                <w:tab w:val="left" w:pos="302"/>
              </w:tabs>
              <w:spacing w:before="0" w:after="0" w:line="276" w:lineRule="auto"/>
              <w:ind w:left="19" w:firstLine="0"/>
              <w:rPr>
                <w:bCs/>
                <w:color w:val="000000"/>
                <w:shd w:val="clear" w:color="auto" w:fill="FFFFFF"/>
                <w:lang w:bidi="ru-RU"/>
              </w:rPr>
            </w:pPr>
            <w:r>
              <w:rPr>
                <w:rStyle w:val="211pt"/>
                <w:rFonts w:eastAsiaTheme="minorHAnsi"/>
                <w:w w:val="100"/>
                <w:sz w:val="22"/>
                <w:szCs w:val="22"/>
              </w:rPr>
              <w:t xml:space="preserve">починки съемных пластиночных зубных протезов, приварки </w:t>
            </w:r>
            <w:proofErr w:type="spellStart"/>
            <w:r>
              <w:rPr>
                <w:rStyle w:val="211pt"/>
                <w:rFonts w:eastAsiaTheme="minorHAnsi"/>
                <w:w w:val="100"/>
                <w:sz w:val="22"/>
                <w:szCs w:val="22"/>
              </w:rPr>
              <w:t>кламмера</w:t>
            </w:r>
            <w:proofErr w:type="spellEnd"/>
            <w:r>
              <w:rPr>
                <w:rStyle w:val="211pt"/>
                <w:rFonts w:eastAsiaTheme="minorHAnsi"/>
                <w:w w:val="100"/>
                <w:sz w:val="22"/>
                <w:szCs w:val="22"/>
              </w:rPr>
              <w:t>, приварки зуба, починки перелома базиса самотвердеющей пластмассой, перебазировки съемного протеза лабораторным методом</w:t>
            </w:r>
          </w:p>
        </w:tc>
      </w:tr>
      <w:tr w:rsidR="00A0600B" w:rsidTr="00A0600B">
        <w:trPr>
          <w:trHeight w:val="431"/>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Умения:</w:t>
            </w:r>
          </w:p>
          <w:p w:rsidR="00A0600B" w:rsidRDefault="00A0600B" w:rsidP="00A0600B">
            <w:pPr>
              <w:pStyle w:val="aff3"/>
              <w:numPr>
                <w:ilvl w:val="0"/>
                <w:numId w:val="23"/>
              </w:numPr>
              <w:tabs>
                <w:tab w:val="left" w:pos="19"/>
                <w:tab w:val="left" w:pos="302"/>
              </w:tabs>
              <w:spacing w:before="0" w:after="0" w:line="276" w:lineRule="auto"/>
              <w:ind w:left="19" w:firstLine="0"/>
              <w:rPr>
                <w:rStyle w:val="211pt"/>
                <w:rFonts w:eastAsiaTheme="minorHAnsi"/>
                <w:w w:val="100"/>
                <w:sz w:val="22"/>
                <w:szCs w:val="22"/>
              </w:rPr>
            </w:pPr>
            <w:r>
              <w:rPr>
                <w:rStyle w:val="211pt"/>
                <w:rFonts w:eastAsiaTheme="minorHAnsi"/>
                <w:w w:val="100"/>
                <w:sz w:val="22"/>
                <w:szCs w:val="22"/>
              </w:rPr>
              <w:t xml:space="preserve">изгибать гнутые проволочные </w:t>
            </w:r>
            <w:proofErr w:type="spellStart"/>
            <w:r>
              <w:rPr>
                <w:rStyle w:val="211pt"/>
                <w:rFonts w:eastAsiaTheme="minorHAnsi"/>
                <w:w w:val="100"/>
                <w:sz w:val="22"/>
                <w:szCs w:val="22"/>
              </w:rPr>
              <w:t>кламмеры</w:t>
            </w:r>
            <w:proofErr w:type="spellEnd"/>
            <w:r>
              <w:rPr>
                <w:rStyle w:val="211pt"/>
                <w:rFonts w:eastAsiaTheme="minorHAnsi"/>
                <w:w w:val="100"/>
                <w:sz w:val="22"/>
                <w:szCs w:val="22"/>
              </w:rPr>
              <w:t>;</w:t>
            </w:r>
          </w:p>
          <w:p w:rsidR="00A0600B" w:rsidRDefault="00A0600B" w:rsidP="00A0600B">
            <w:pPr>
              <w:pStyle w:val="aff3"/>
              <w:numPr>
                <w:ilvl w:val="0"/>
                <w:numId w:val="23"/>
              </w:numPr>
              <w:tabs>
                <w:tab w:val="left" w:pos="19"/>
                <w:tab w:val="left" w:pos="302"/>
              </w:tabs>
              <w:spacing w:before="0" w:after="0" w:line="276" w:lineRule="auto"/>
              <w:ind w:left="19" w:firstLine="0"/>
            </w:pPr>
            <w:r>
              <w:rPr>
                <w:rStyle w:val="211pt"/>
                <w:rFonts w:eastAsiaTheme="minorHAnsi"/>
                <w:w w:val="100"/>
                <w:sz w:val="22"/>
                <w:szCs w:val="22"/>
              </w:rPr>
              <w:t xml:space="preserve">проводить починку съемных пластиночных протезов </w:t>
            </w:r>
          </w:p>
        </w:tc>
      </w:tr>
      <w:tr w:rsidR="00A0600B" w:rsidTr="00A0600B">
        <w:trPr>
          <w:trHeight w:val="395"/>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bottom"/>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210"/>
              <w:numPr>
                <w:ilvl w:val="0"/>
                <w:numId w:val="24"/>
              </w:numPr>
              <w:shd w:val="clear" w:color="auto" w:fill="auto"/>
              <w:tabs>
                <w:tab w:val="left" w:pos="19"/>
                <w:tab w:val="left" w:pos="302"/>
              </w:tabs>
              <w:spacing w:before="0" w:after="0" w:line="276" w:lineRule="auto"/>
              <w:ind w:left="19" w:firstLine="0"/>
              <w:rPr>
                <w:bCs w:val="0"/>
                <w:sz w:val="24"/>
                <w:szCs w:val="24"/>
                <w:shd w:val="clear" w:color="auto" w:fill="FFFFFF"/>
              </w:rPr>
            </w:pPr>
            <w:r>
              <w:rPr>
                <w:rStyle w:val="211pt"/>
                <w:w w:val="100"/>
                <w:sz w:val="24"/>
                <w:szCs w:val="24"/>
              </w:rPr>
              <w:t>технология починки съемных пластиночных зубных протезов</w:t>
            </w:r>
          </w:p>
        </w:tc>
      </w:tr>
      <w:tr w:rsidR="00A0600B" w:rsidTr="00A0600B">
        <w:trPr>
          <w:trHeight w:val="367"/>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tcPr>
          <w:p w:rsidR="00A0600B" w:rsidRDefault="00A0600B">
            <w:pPr>
              <w:pStyle w:val="ConsPlusNormal"/>
              <w:spacing w:line="276" w:lineRule="auto"/>
              <w:rPr>
                <w:rFonts w:ascii="Times New Roman" w:hAnsi="Times New Roman" w:cs="Times New Roman"/>
                <w:sz w:val="24"/>
                <w:szCs w:val="24"/>
              </w:rPr>
            </w:pPr>
            <w:r>
              <w:rPr>
                <w:rFonts w:ascii="Times New Roman" w:hAnsi="Times New Roman" w:cs="Times New Roman"/>
                <w:sz w:val="24"/>
                <w:szCs w:val="24"/>
              </w:rPr>
              <w:t xml:space="preserve">ПК 2.3. Изготавливать различные виды несъемных протезов </w:t>
            </w:r>
            <w:r>
              <w:rPr>
                <w:rFonts w:ascii="Times New Roman" w:hAnsi="Times New Roman" w:cs="Times New Roman"/>
                <w:sz w:val="24"/>
                <w:szCs w:val="24"/>
              </w:rPr>
              <w:br/>
              <w:t>с учетом индивидуальных особенностей пациента</w:t>
            </w:r>
          </w:p>
          <w:p w:rsidR="00A0600B" w:rsidRDefault="00A0600B">
            <w:pPr>
              <w:spacing w:after="0"/>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25"/>
              </w:numPr>
              <w:tabs>
                <w:tab w:val="left" w:pos="19"/>
                <w:tab w:val="left" w:pos="302"/>
              </w:tabs>
              <w:spacing w:before="0" w:after="0" w:line="276" w:lineRule="auto"/>
              <w:ind w:left="0" w:firstLine="19"/>
              <w:rPr>
                <w:rStyle w:val="211pt"/>
                <w:rFonts w:eastAsiaTheme="minorHAnsi"/>
                <w:w w:val="100"/>
                <w:sz w:val="22"/>
                <w:szCs w:val="22"/>
              </w:rPr>
            </w:pPr>
            <w:r>
              <w:rPr>
                <w:rStyle w:val="211pt"/>
                <w:rFonts w:eastAsiaTheme="minorHAnsi"/>
                <w:w w:val="100"/>
                <w:sz w:val="22"/>
                <w:szCs w:val="22"/>
              </w:rPr>
              <w:t>изготовления пластмассовых несъемных зубных протезов, изготовления зуба пластмассового простого, изготовления коронки пластмассовой;</w:t>
            </w:r>
          </w:p>
          <w:p w:rsidR="00A0600B" w:rsidRDefault="00A0600B" w:rsidP="00A0600B">
            <w:pPr>
              <w:pStyle w:val="aff3"/>
              <w:numPr>
                <w:ilvl w:val="0"/>
                <w:numId w:val="25"/>
              </w:numPr>
              <w:tabs>
                <w:tab w:val="left" w:pos="19"/>
                <w:tab w:val="left" w:pos="302"/>
              </w:tabs>
              <w:spacing w:before="0" w:after="0" w:line="276" w:lineRule="auto"/>
              <w:ind w:left="0" w:firstLine="19"/>
              <w:rPr>
                <w:rStyle w:val="211pt"/>
                <w:rFonts w:eastAsiaTheme="minorHAnsi"/>
                <w:b w:val="0"/>
                <w:w w:val="100"/>
                <w:sz w:val="22"/>
                <w:szCs w:val="22"/>
              </w:rPr>
            </w:pPr>
            <w:r>
              <w:rPr>
                <w:rStyle w:val="211pt"/>
                <w:rFonts w:eastAsiaTheme="minorHAnsi"/>
                <w:w w:val="100"/>
                <w:sz w:val="22"/>
                <w:szCs w:val="22"/>
              </w:rPr>
              <w:t>изготовления штампованно-паяных несъемных зубных протезов, изготовления штампованной коронки, изготовления спайки;</w:t>
            </w:r>
          </w:p>
          <w:p w:rsidR="00A0600B" w:rsidRDefault="00A0600B" w:rsidP="00A0600B">
            <w:pPr>
              <w:pStyle w:val="aff3"/>
              <w:numPr>
                <w:ilvl w:val="0"/>
                <w:numId w:val="25"/>
              </w:numPr>
              <w:tabs>
                <w:tab w:val="left" w:pos="19"/>
                <w:tab w:val="left" w:pos="302"/>
              </w:tabs>
              <w:spacing w:before="0" w:after="0" w:line="276" w:lineRule="auto"/>
              <w:ind w:left="0" w:firstLine="19"/>
              <w:rPr>
                <w:rStyle w:val="211pt"/>
                <w:rFonts w:eastAsiaTheme="minorHAnsi"/>
                <w:b w:val="0"/>
                <w:w w:val="100"/>
                <w:sz w:val="22"/>
                <w:szCs w:val="22"/>
              </w:rPr>
            </w:pPr>
            <w:r>
              <w:rPr>
                <w:rStyle w:val="211pt"/>
                <w:rFonts w:eastAsiaTheme="minorHAnsi"/>
                <w:w w:val="100"/>
                <w:sz w:val="22"/>
                <w:szCs w:val="22"/>
              </w:rPr>
              <w:t xml:space="preserve">изготовления литых несъемных зубных протезов без облицовки, изготовления коронки цельнолитой, изготовления </w:t>
            </w:r>
            <w:proofErr w:type="gramStart"/>
            <w:r>
              <w:rPr>
                <w:rStyle w:val="211pt"/>
                <w:rFonts w:eastAsiaTheme="minorHAnsi"/>
                <w:w w:val="100"/>
                <w:sz w:val="22"/>
                <w:szCs w:val="22"/>
              </w:rPr>
              <w:t>зуба</w:t>
            </w:r>
            <w:proofErr w:type="gramEnd"/>
            <w:r>
              <w:rPr>
                <w:rStyle w:val="211pt"/>
                <w:rFonts w:eastAsiaTheme="minorHAnsi"/>
                <w:w w:val="100"/>
                <w:sz w:val="22"/>
                <w:szCs w:val="22"/>
              </w:rPr>
              <w:t xml:space="preserve"> литого металлического в несъемной конструкции протеза;</w:t>
            </w:r>
          </w:p>
          <w:p w:rsidR="00A0600B" w:rsidRDefault="00A0600B" w:rsidP="00A0600B">
            <w:pPr>
              <w:pStyle w:val="aff3"/>
              <w:numPr>
                <w:ilvl w:val="0"/>
                <w:numId w:val="25"/>
              </w:numPr>
              <w:tabs>
                <w:tab w:val="left" w:pos="19"/>
                <w:tab w:val="left" w:pos="302"/>
              </w:tabs>
              <w:spacing w:before="0" w:after="0" w:line="276" w:lineRule="auto"/>
              <w:ind w:left="0" w:firstLine="19"/>
              <w:rPr>
                <w:rStyle w:val="211pt"/>
                <w:rFonts w:eastAsiaTheme="minorHAnsi"/>
                <w:b w:val="0"/>
                <w:w w:val="100"/>
                <w:sz w:val="22"/>
                <w:szCs w:val="22"/>
              </w:rPr>
            </w:pPr>
            <w:r>
              <w:rPr>
                <w:rStyle w:val="211pt"/>
                <w:rFonts w:eastAsiaTheme="minorHAnsi"/>
                <w:w w:val="100"/>
                <w:sz w:val="22"/>
                <w:szCs w:val="22"/>
              </w:rPr>
              <w:t xml:space="preserve">изготовления литых несъемных зубных протезов с облицовкой, изготовлении коронки </w:t>
            </w:r>
            <w:proofErr w:type="spellStart"/>
            <w:r>
              <w:rPr>
                <w:rStyle w:val="211pt"/>
                <w:rFonts w:eastAsiaTheme="minorHAnsi"/>
                <w:w w:val="100"/>
                <w:sz w:val="22"/>
                <w:szCs w:val="22"/>
              </w:rPr>
              <w:t>металлоакриловой</w:t>
            </w:r>
            <w:proofErr w:type="spellEnd"/>
            <w:r>
              <w:rPr>
                <w:rStyle w:val="211pt"/>
                <w:rFonts w:eastAsiaTheme="minorHAnsi"/>
                <w:w w:val="100"/>
                <w:sz w:val="22"/>
                <w:szCs w:val="22"/>
              </w:rPr>
              <w:t xml:space="preserve"> на цельнолитом каркасе, изготовления зуба </w:t>
            </w:r>
            <w:proofErr w:type="spellStart"/>
            <w:r>
              <w:rPr>
                <w:rStyle w:val="211pt"/>
                <w:rFonts w:eastAsiaTheme="minorHAnsi"/>
                <w:w w:val="100"/>
                <w:sz w:val="22"/>
                <w:szCs w:val="22"/>
              </w:rPr>
              <w:t>металлоакрилового</w:t>
            </w:r>
            <w:proofErr w:type="spellEnd"/>
            <w:r>
              <w:rPr>
                <w:rStyle w:val="211pt"/>
                <w:rFonts w:eastAsiaTheme="minorHAnsi"/>
                <w:w w:val="100"/>
                <w:sz w:val="22"/>
                <w:szCs w:val="22"/>
              </w:rPr>
              <w:t>, изготовления зуба металлокерамического, изготовления коронки металлокерамической (фарфоровой);</w:t>
            </w:r>
          </w:p>
          <w:p w:rsidR="00A0600B" w:rsidRDefault="00A0600B" w:rsidP="00A0600B">
            <w:pPr>
              <w:pStyle w:val="aff3"/>
              <w:numPr>
                <w:ilvl w:val="0"/>
                <w:numId w:val="25"/>
              </w:numPr>
              <w:tabs>
                <w:tab w:val="left" w:pos="19"/>
                <w:tab w:val="left" w:pos="302"/>
              </w:tabs>
              <w:spacing w:before="0" w:after="0" w:line="276" w:lineRule="auto"/>
              <w:ind w:left="0" w:firstLine="19"/>
              <w:rPr>
                <w:rStyle w:val="211pt"/>
                <w:rFonts w:eastAsiaTheme="minorHAnsi"/>
                <w:b w:val="0"/>
                <w:w w:val="100"/>
                <w:sz w:val="22"/>
                <w:szCs w:val="22"/>
              </w:rPr>
            </w:pPr>
            <w:r>
              <w:rPr>
                <w:rStyle w:val="211pt"/>
                <w:rFonts w:eastAsiaTheme="minorHAnsi"/>
                <w:w w:val="100"/>
                <w:sz w:val="22"/>
                <w:szCs w:val="22"/>
              </w:rPr>
              <w:t xml:space="preserve">изготовления штифтовой конструкции, восстановительных вкладок и </w:t>
            </w:r>
            <w:proofErr w:type="spellStart"/>
            <w:r>
              <w:rPr>
                <w:rStyle w:val="211pt"/>
                <w:rFonts w:eastAsiaTheme="minorHAnsi"/>
                <w:w w:val="100"/>
                <w:sz w:val="22"/>
                <w:szCs w:val="22"/>
              </w:rPr>
              <w:t>виниров</w:t>
            </w:r>
            <w:proofErr w:type="spellEnd"/>
            <w:r>
              <w:rPr>
                <w:rStyle w:val="211pt"/>
                <w:rFonts w:eastAsiaTheme="minorHAnsi"/>
                <w:w w:val="100"/>
                <w:sz w:val="22"/>
                <w:szCs w:val="22"/>
              </w:rPr>
              <w:t>;</w:t>
            </w:r>
          </w:p>
          <w:p w:rsidR="00A0600B" w:rsidRDefault="00A0600B" w:rsidP="00A0600B">
            <w:pPr>
              <w:pStyle w:val="aff3"/>
              <w:numPr>
                <w:ilvl w:val="0"/>
                <w:numId w:val="25"/>
              </w:numPr>
              <w:tabs>
                <w:tab w:val="left" w:pos="19"/>
                <w:tab w:val="left" w:pos="302"/>
              </w:tabs>
              <w:spacing w:before="0" w:after="0" w:line="276" w:lineRule="auto"/>
              <w:ind w:left="0" w:firstLine="19"/>
              <w:rPr>
                <w:rStyle w:val="211pt"/>
                <w:rFonts w:eastAsiaTheme="minorHAnsi"/>
                <w:b w:val="0"/>
                <w:w w:val="100"/>
                <w:sz w:val="22"/>
                <w:szCs w:val="22"/>
              </w:rPr>
            </w:pPr>
            <w:r>
              <w:rPr>
                <w:rStyle w:val="211pt"/>
                <w:rFonts w:eastAsiaTheme="minorHAnsi"/>
                <w:w w:val="100"/>
                <w:sz w:val="22"/>
                <w:szCs w:val="22"/>
              </w:rPr>
              <w:t xml:space="preserve">изготовления </w:t>
            </w:r>
            <w:proofErr w:type="spellStart"/>
            <w:r>
              <w:rPr>
                <w:rStyle w:val="211pt"/>
                <w:rFonts w:eastAsiaTheme="minorHAnsi"/>
                <w:w w:val="100"/>
                <w:sz w:val="22"/>
                <w:szCs w:val="22"/>
              </w:rPr>
              <w:t>цельнокерамических</w:t>
            </w:r>
            <w:proofErr w:type="spellEnd"/>
            <w:r>
              <w:rPr>
                <w:rStyle w:val="211pt"/>
                <w:rFonts w:eastAsiaTheme="minorHAnsi"/>
                <w:w w:val="100"/>
                <w:sz w:val="22"/>
                <w:szCs w:val="22"/>
              </w:rPr>
              <w:t xml:space="preserve"> несъемных зубных протезов;</w:t>
            </w:r>
          </w:p>
          <w:p w:rsidR="00A0600B" w:rsidRDefault="00A0600B" w:rsidP="00A0600B">
            <w:pPr>
              <w:pStyle w:val="aff3"/>
              <w:numPr>
                <w:ilvl w:val="0"/>
                <w:numId w:val="25"/>
              </w:numPr>
              <w:tabs>
                <w:tab w:val="left" w:pos="19"/>
                <w:tab w:val="left" w:pos="302"/>
              </w:tabs>
              <w:spacing w:before="0" w:after="0" w:line="276" w:lineRule="auto"/>
              <w:ind w:left="0" w:firstLine="19"/>
            </w:pPr>
            <w:r>
              <w:rPr>
                <w:rStyle w:val="211pt"/>
                <w:rFonts w:eastAsiaTheme="minorHAnsi"/>
                <w:w w:val="100"/>
                <w:sz w:val="22"/>
                <w:szCs w:val="22"/>
              </w:rPr>
              <w:t>изготовления несъемной конструкции, коронки с фрезерными элементами</w:t>
            </w:r>
          </w:p>
        </w:tc>
      </w:tr>
      <w:tr w:rsidR="00A0600B" w:rsidTr="00A0600B">
        <w:trPr>
          <w:trHeight w:val="487"/>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bottom"/>
            <w:hideMark/>
          </w:tcPr>
          <w:p w:rsidR="00A0600B" w:rsidRDefault="00A0600B">
            <w:pPr>
              <w:tabs>
                <w:tab w:val="left" w:pos="19"/>
                <w:tab w:val="left" w:pos="160"/>
                <w:tab w:val="left" w:pos="302"/>
              </w:tabs>
              <w:spacing w:after="0"/>
              <w:rPr>
                <w:rStyle w:val="211pt"/>
                <w:b w:val="0"/>
                <w:bCs w:val="0"/>
                <w:color w:val="auto"/>
                <w:w w:val="100"/>
                <w:sz w:val="24"/>
                <w:szCs w:val="24"/>
              </w:rPr>
            </w:pPr>
            <w:r>
              <w:rPr>
                <w:rFonts w:ascii="Times New Roman" w:hAnsi="Times New Roman"/>
                <w:b/>
                <w:sz w:val="24"/>
                <w:szCs w:val="24"/>
              </w:rPr>
              <w:t>Умения:</w:t>
            </w:r>
          </w:p>
          <w:p w:rsidR="00A0600B" w:rsidRDefault="00A0600B" w:rsidP="00A0600B">
            <w:pPr>
              <w:pStyle w:val="28"/>
              <w:numPr>
                <w:ilvl w:val="0"/>
                <w:numId w:val="26"/>
              </w:numPr>
              <w:shd w:val="clear" w:color="auto" w:fill="auto"/>
              <w:tabs>
                <w:tab w:val="left" w:pos="19"/>
                <w:tab w:val="left" w:pos="302"/>
              </w:tabs>
              <w:spacing w:before="0" w:after="0" w:line="276" w:lineRule="auto"/>
              <w:ind w:left="19" w:firstLine="0"/>
            </w:pPr>
            <w:r>
              <w:rPr>
                <w:rStyle w:val="211pt"/>
                <w:rFonts w:eastAsiaTheme="minorHAnsi"/>
                <w:w w:val="100"/>
                <w:sz w:val="24"/>
                <w:szCs w:val="24"/>
              </w:rPr>
              <w:t>моделировать восковые конструкции несъемных зубных протезов;</w:t>
            </w:r>
          </w:p>
          <w:p w:rsidR="00A0600B" w:rsidRDefault="00A0600B" w:rsidP="00A0600B">
            <w:pPr>
              <w:pStyle w:val="28"/>
              <w:numPr>
                <w:ilvl w:val="0"/>
                <w:numId w:val="26"/>
              </w:numPr>
              <w:shd w:val="clear" w:color="auto" w:fill="auto"/>
              <w:tabs>
                <w:tab w:val="left" w:pos="19"/>
                <w:tab w:val="left" w:pos="302"/>
              </w:tabs>
              <w:spacing w:before="0" w:after="0" w:line="276" w:lineRule="auto"/>
              <w:ind w:left="19" w:firstLine="0"/>
              <w:rPr>
                <w:sz w:val="24"/>
                <w:szCs w:val="24"/>
              </w:rPr>
            </w:pPr>
            <w:r>
              <w:rPr>
                <w:rStyle w:val="211pt"/>
                <w:rFonts w:eastAsiaTheme="minorHAnsi"/>
                <w:w w:val="100"/>
                <w:sz w:val="24"/>
                <w:szCs w:val="24"/>
              </w:rPr>
              <w:t>изготавливать литниковую систему и подготавливать восковые композиции зубных протезов к литью;</w:t>
            </w:r>
          </w:p>
          <w:p w:rsidR="00A0600B" w:rsidRDefault="00A0600B" w:rsidP="00A0600B">
            <w:pPr>
              <w:pStyle w:val="28"/>
              <w:numPr>
                <w:ilvl w:val="0"/>
                <w:numId w:val="26"/>
              </w:numPr>
              <w:shd w:val="clear" w:color="auto" w:fill="auto"/>
              <w:tabs>
                <w:tab w:val="left" w:pos="19"/>
                <w:tab w:val="left" w:pos="302"/>
              </w:tabs>
              <w:spacing w:before="0" w:after="0" w:line="276" w:lineRule="auto"/>
              <w:ind w:left="19" w:firstLine="0"/>
              <w:rPr>
                <w:sz w:val="24"/>
                <w:szCs w:val="24"/>
              </w:rPr>
            </w:pPr>
            <w:r>
              <w:rPr>
                <w:rStyle w:val="211pt"/>
                <w:rFonts w:eastAsiaTheme="minorHAnsi"/>
                <w:w w:val="100"/>
                <w:sz w:val="24"/>
                <w:szCs w:val="24"/>
              </w:rPr>
              <w:lastRenderedPageBreak/>
              <w:t>припасовывать на рабочую модель и обрабатывать каркас несъемного зубного протеза;</w:t>
            </w:r>
          </w:p>
          <w:p w:rsidR="00A0600B" w:rsidRDefault="00A0600B" w:rsidP="00A0600B">
            <w:pPr>
              <w:pStyle w:val="28"/>
              <w:numPr>
                <w:ilvl w:val="0"/>
                <w:numId w:val="26"/>
              </w:numPr>
              <w:shd w:val="clear" w:color="auto" w:fill="auto"/>
              <w:tabs>
                <w:tab w:val="left" w:pos="19"/>
                <w:tab w:val="left" w:pos="302"/>
              </w:tabs>
              <w:spacing w:before="0" w:after="0" w:line="276" w:lineRule="auto"/>
              <w:ind w:left="19" w:firstLine="0"/>
              <w:rPr>
                <w:sz w:val="24"/>
                <w:szCs w:val="24"/>
              </w:rPr>
            </w:pPr>
            <w:r>
              <w:rPr>
                <w:rStyle w:val="211pt"/>
                <w:rFonts w:eastAsiaTheme="minorHAnsi"/>
                <w:w w:val="100"/>
                <w:sz w:val="24"/>
                <w:szCs w:val="24"/>
              </w:rPr>
              <w:t>изготавливать пластмассовую и керамическую облицовку несъемного зубного протеза;</w:t>
            </w:r>
          </w:p>
          <w:p w:rsidR="00A0600B" w:rsidRDefault="00A0600B" w:rsidP="00A0600B">
            <w:pPr>
              <w:pStyle w:val="28"/>
              <w:numPr>
                <w:ilvl w:val="0"/>
                <w:numId w:val="26"/>
              </w:numPr>
              <w:shd w:val="clear" w:color="auto" w:fill="auto"/>
              <w:tabs>
                <w:tab w:val="left" w:pos="19"/>
                <w:tab w:val="left" w:pos="302"/>
              </w:tabs>
              <w:spacing w:before="0" w:after="0" w:line="276" w:lineRule="auto"/>
              <w:ind w:left="19" w:firstLine="0"/>
              <w:rPr>
                <w:sz w:val="24"/>
                <w:szCs w:val="24"/>
              </w:rPr>
            </w:pPr>
            <w:r>
              <w:rPr>
                <w:rStyle w:val="211pt"/>
                <w:rFonts w:eastAsiaTheme="minorHAnsi"/>
                <w:w w:val="100"/>
                <w:sz w:val="24"/>
                <w:szCs w:val="24"/>
              </w:rPr>
              <w:t>проводить окончательную обработку несъемных зубных протезов</w:t>
            </w:r>
          </w:p>
        </w:tc>
      </w:tr>
      <w:tr w:rsidR="00A0600B" w:rsidTr="00A0600B">
        <w:trPr>
          <w:trHeight w:val="550"/>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bottom"/>
            <w:hideMark/>
          </w:tcPr>
          <w:p w:rsidR="00A0600B" w:rsidRDefault="00A0600B">
            <w:pPr>
              <w:tabs>
                <w:tab w:val="left" w:pos="19"/>
                <w:tab w:val="left" w:pos="160"/>
                <w:tab w:val="left" w:pos="302"/>
              </w:tabs>
              <w:spacing w:after="0"/>
              <w:rPr>
                <w:rStyle w:val="211pt"/>
                <w:b w:val="0"/>
                <w:bCs w:val="0"/>
                <w:color w:val="auto"/>
                <w:w w:val="100"/>
                <w:sz w:val="24"/>
                <w:szCs w:val="24"/>
              </w:rPr>
            </w:pPr>
            <w:r>
              <w:rPr>
                <w:rFonts w:ascii="Times New Roman" w:hAnsi="Times New Roman"/>
                <w:b/>
                <w:sz w:val="24"/>
                <w:szCs w:val="24"/>
              </w:rPr>
              <w:t>Знания:</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pPr>
            <w:r>
              <w:rPr>
                <w:rStyle w:val="211pt"/>
                <w:w w:val="100"/>
                <w:sz w:val="24"/>
                <w:szCs w:val="24"/>
              </w:rPr>
              <w:t>способы и особенности изготовления разборных моделей челюстей;</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клинико-лабораторные этапы и технология изготовления пластмассовых несъемных зубных протезов;</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клинико-лабораторные этапы и технология изготовления штампованных коронок и штампованно-паяных мостовидных зубных протезов;</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клинико-лабораторные этапы и технология изготовления цельнолитых коронок и мостовидных зубных протезов;</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клинико-лабораторные этапы и технология изготовления цельнолитых коронок и мостовидных зубных протезов с пластмассовой облицовкой;</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технологические этапы изготовления металлокерамических зубных протезов;</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 xml:space="preserve">назначение, виды и технологические этапы изготовления культевых штифтовых конструкций восстановительных вкладок, </w:t>
            </w:r>
            <w:proofErr w:type="spellStart"/>
            <w:r>
              <w:rPr>
                <w:rStyle w:val="211pt"/>
                <w:w w:val="100"/>
                <w:sz w:val="24"/>
                <w:szCs w:val="24"/>
              </w:rPr>
              <w:t>виниров</w:t>
            </w:r>
            <w:proofErr w:type="spellEnd"/>
            <w:r>
              <w:rPr>
                <w:rStyle w:val="211pt"/>
                <w:w w:val="100"/>
                <w:sz w:val="24"/>
                <w:szCs w:val="24"/>
              </w:rPr>
              <w:t>;</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rStyle w:val="211pt"/>
                <w:w w:val="100"/>
                <w:sz w:val="24"/>
                <w:szCs w:val="24"/>
              </w:rPr>
            </w:pPr>
            <w:r>
              <w:rPr>
                <w:rStyle w:val="211pt"/>
                <w:w w:val="100"/>
                <w:sz w:val="24"/>
                <w:szCs w:val="24"/>
              </w:rPr>
              <w:t xml:space="preserve">клинико-лабораторные этапы изготовления </w:t>
            </w:r>
            <w:proofErr w:type="spellStart"/>
            <w:r>
              <w:rPr>
                <w:rStyle w:val="211pt"/>
                <w:w w:val="100"/>
                <w:sz w:val="24"/>
                <w:szCs w:val="24"/>
              </w:rPr>
              <w:t>цельнокерамических</w:t>
            </w:r>
            <w:proofErr w:type="spellEnd"/>
            <w:r>
              <w:rPr>
                <w:rStyle w:val="211pt"/>
                <w:w w:val="100"/>
                <w:sz w:val="24"/>
                <w:szCs w:val="24"/>
              </w:rPr>
              <w:t xml:space="preserve"> протезов;</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rStyle w:val="211pt"/>
                <w:w w:val="100"/>
                <w:sz w:val="24"/>
                <w:szCs w:val="24"/>
              </w:rPr>
            </w:pPr>
            <w:r>
              <w:rPr>
                <w:rStyle w:val="211pt"/>
                <w:w w:val="100"/>
                <w:sz w:val="24"/>
                <w:szCs w:val="24"/>
              </w:rPr>
              <w:t xml:space="preserve">принципы работы системы автоматизированного проектирования и изготовления зубных протезов; </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pPr>
            <w:r>
              <w:rPr>
                <w:rStyle w:val="211pt"/>
                <w:w w:val="100"/>
                <w:sz w:val="24"/>
                <w:szCs w:val="24"/>
              </w:rPr>
              <w:t>принципы</w:t>
            </w:r>
            <w:r>
              <w:rPr>
                <w:sz w:val="24"/>
                <w:szCs w:val="24"/>
              </w:rPr>
              <w:t xml:space="preserve"> </w:t>
            </w:r>
            <w:r>
              <w:rPr>
                <w:rStyle w:val="211pt"/>
                <w:w w:val="100"/>
                <w:sz w:val="24"/>
                <w:szCs w:val="24"/>
              </w:rPr>
              <w:t>работы на фрезерно-</w:t>
            </w:r>
            <w:proofErr w:type="spellStart"/>
            <w:r>
              <w:rPr>
                <w:rStyle w:val="211pt"/>
                <w:w w:val="100"/>
                <w:sz w:val="24"/>
                <w:szCs w:val="24"/>
              </w:rPr>
              <w:t>параллелометрическом</w:t>
            </w:r>
            <w:proofErr w:type="spellEnd"/>
            <w:r>
              <w:rPr>
                <w:rStyle w:val="211pt"/>
                <w:w w:val="100"/>
                <w:sz w:val="24"/>
                <w:szCs w:val="24"/>
              </w:rPr>
              <w:t xml:space="preserve"> станке, технология установки </w:t>
            </w:r>
            <w:proofErr w:type="spellStart"/>
            <w:r>
              <w:rPr>
                <w:rStyle w:val="211pt"/>
                <w:w w:val="100"/>
                <w:sz w:val="24"/>
                <w:szCs w:val="24"/>
              </w:rPr>
              <w:t>микрозамкового</w:t>
            </w:r>
            <w:proofErr w:type="spellEnd"/>
            <w:r>
              <w:rPr>
                <w:rStyle w:val="211pt"/>
                <w:w w:val="100"/>
                <w:sz w:val="24"/>
                <w:szCs w:val="24"/>
              </w:rPr>
              <w:t xml:space="preserve"> крепления к восковой композиции несъемного протеза;</w:t>
            </w:r>
          </w:p>
          <w:p w:rsidR="00A0600B" w:rsidRDefault="00A0600B" w:rsidP="00A0600B">
            <w:pPr>
              <w:pStyle w:val="210"/>
              <w:numPr>
                <w:ilvl w:val="0"/>
                <w:numId w:val="27"/>
              </w:numPr>
              <w:shd w:val="clear" w:color="auto" w:fill="auto"/>
              <w:tabs>
                <w:tab w:val="left" w:pos="19"/>
                <w:tab w:val="left" w:pos="302"/>
              </w:tabs>
              <w:spacing w:before="0" w:after="0" w:line="276" w:lineRule="auto"/>
              <w:ind w:left="19" w:firstLine="0"/>
              <w:rPr>
                <w:sz w:val="24"/>
                <w:szCs w:val="24"/>
              </w:rPr>
            </w:pPr>
            <w:r>
              <w:rPr>
                <w:rStyle w:val="211pt"/>
                <w:w w:val="100"/>
                <w:sz w:val="24"/>
                <w:szCs w:val="24"/>
              </w:rPr>
              <w:t>принципы и технологии работы на фрезерно-</w:t>
            </w:r>
            <w:proofErr w:type="spellStart"/>
            <w:r>
              <w:rPr>
                <w:rStyle w:val="211pt"/>
                <w:w w:val="100"/>
                <w:sz w:val="24"/>
                <w:szCs w:val="24"/>
              </w:rPr>
              <w:t>параллелометрическом</w:t>
            </w:r>
            <w:proofErr w:type="spellEnd"/>
            <w:r>
              <w:rPr>
                <w:sz w:val="24"/>
                <w:szCs w:val="24"/>
              </w:rPr>
              <w:t xml:space="preserve"> </w:t>
            </w:r>
            <w:r>
              <w:rPr>
                <w:rStyle w:val="211pt"/>
                <w:w w:val="100"/>
                <w:sz w:val="24"/>
                <w:szCs w:val="24"/>
              </w:rPr>
              <w:t>станке</w:t>
            </w:r>
          </w:p>
        </w:tc>
      </w:tr>
      <w:tr w:rsidR="00A0600B" w:rsidTr="00A0600B">
        <w:trPr>
          <w:trHeight w:val="22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 xml:space="preserve">ПК 2.4.  Изготавливать литые </w:t>
            </w:r>
            <w:proofErr w:type="spellStart"/>
            <w:r>
              <w:rPr>
                <w:rFonts w:ascii="Times New Roman" w:hAnsi="Times New Roman"/>
                <w:sz w:val="24"/>
                <w:szCs w:val="24"/>
              </w:rPr>
              <w:t>бюгельные</w:t>
            </w:r>
            <w:proofErr w:type="spellEnd"/>
            <w:r>
              <w:rPr>
                <w:rFonts w:ascii="Times New Roman" w:hAnsi="Times New Roman"/>
                <w:sz w:val="24"/>
                <w:szCs w:val="24"/>
              </w:rPr>
              <w:t xml:space="preserve"> зубные протезы</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28"/>
              </w:numPr>
              <w:tabs>
                <w:tab w:val="left" w:pos="19"/>
                <w:tab w:val="left" w:pos="302"/>
              </w:tabs>
              <w:spacing w:before="0" w:after="0" w:line="276" w:lineRule="auto"/>
              <w:ind w:left="0" w:firstLine="19"/>
              <w:rPr>
                <w:rStyle w:val="211pt"/>
                <w:rFonts w:eastAsiaTheme="minorHAnsi"/>
                <w:w w:val="100"/>
                <w:sz w:val="22"/>
                <w:szCs w:val="22"/>
              </w:rPr>
            </w:pPr>
            <w:r>
              <w:rPr>
                <w:rStyle w:val="211pt"/>
                <w:rFonts w:eastAsiaTheme="minorHAnsi"/>
                <w:w w:val="100"/>
                <w:sz w:val="22"/>
                <w:szCs w:val="22"/>
              </w:rPr>
              <w:lastRenderedPageBreak/>
              <w:t xml:space="preserve">изготовления </w:t>
            </w:r>
            <w:proofErr w:type="spellStart"/>
            <w:r>
              <w:rPr>
                <w:rStyle w:val="211pt"/>
                <w:rFonts w:eastAsiaTheme="minorHAnsi"/>
                <w:w w:val="100"/>
                <w:sz w:val="22"/>
                <w:szCs w:val="22"/>
              </w:rPr>
              <w:t>бюгельных</w:t>
            </w:r>
            <w:proofErr w:type="spellEnd"/>
            <w:r>
              <w:rPr>
                <w:rStyle w:val="211pt"/>
                <w:rFonts w:eastAsiaTheme="minorHAnsi"/>
                <w:w w:val="100"/>
                <w:sz w:val="22"/>
                <w:szCs w:val="22"/>
              </w:rPr>
              <w:t xml:space="preserve"> зубных протезов, изготовления базиса </w:t>
            </w:r>
            <w:proofErr w:type="spellStart"/>
            <w:r>
              <w:rPr>
                <w:rStyle w:val="211pt"/>
                <w:rFonts w:eastAsiaTheme="minorHAnsi"/>
                <w:w w:val="100"/>
                <w:sz w:val="22"/>
                <w:szCs w:val="22"/>
              </w:rPr>
              <w:t>бюгельного</w:t>
            </w:r>
            <w:proofErr w:type="spellEnd"/>
            <w:r>
              <w:rPr>
                <w:rStyle w:val="211pt"/>
                <w:rFonts w:eastAsiaTheme="minorHAnsi"/>
                <w:w w:val="100"/>
                <w:sz w:val="22"/>
                <w:szCs w:val="22"/>
              </w:rPr>
              <w:t xml:space="preserve"> протеза с пластмассовыми зубами, изготовления </w:t>
            </w:r>
            <w:proofErr w:type="spellStart"/>
            <w:r>
              <w:rPr>
                <w:rStyle w:val="211pt"/>
                <w:rFonts w:eastAsiaTheme="minorHAnsi"/>
                <w:w w:val="100"/>
                <w:sz w:val="22"/>
                <w:szCs w:val="22"/>
              </w:rPr>
              <w:t>бюгельного</w:t>
            </w:r>
            <w:proofErr w:type="spellEnd"/>
            <w:r>
              <w:rPr>
                <w:rStyle w:val="211pt"/>
                <w:rFonts w:eastAsiaTheme="minorHAnsi"/>
                <w:w w:val="100"/>
                <w:sz w:val="22"/>
                <w:szCs w:val="22"/>
              </w:rPr>
              <w:t xml:space="preserve"> каркаса;</w:t>
            </w:r>
          </w:p>
          <w:p w:rsidR="00A0600B" w:rsidRDefault="00A0600B" w:rsidP="00A0600B">
            <w:pPr>
              <w:pStyle w:val="aff3"/>
              <w:numPr>
                <w:ilvl w:val="0"/>
                <w:numId w:val="28"/>
              </w:numPr>
              <w:tabs>
                <w:tab w:val="left" w:pos="19"/>
                <w:tab w:val="left" w:pos="302"/>
              </w:tabs>
              <w:spacing w:before="0" w:after="0" w:line="276" w:lineRule="auto"/>
              <w:ind w:left="0" w:firstLine="19"/>
            </w:pPr>
            <w:r>
              <w:rPr>
                <w:rStyle w:val="211pt"/>
                <w:rFonts w:eastAsiaTheme="minorHAnsi"/>
                <w:w w:val="100"/>
                <w:sz w:val="22"/>
                <w:szCs w:val="22"/>
              </w:rPr>
              <w:t>изготовления комбинированных съемно-несъемных протезов (</w:t>
            </w:r>
            <w:proofErr w:type="spellStart"/>
            <w:r>
              <w:rPr>
                <w:rStyle w:val="211pt"/>
                <w:rFonts w:eastAsiaTheme="minorHAnsi"/>
                <w:w w:val="100"/>
                <w:sz w:val="22"/>
                <w:szCs w:val="22"/>
              </w:rPr>
              <w:t>бюгельных</w:t>
            </w:r>
            <w:proofErr w:type="spellEnd"/>
            <w:r>
              <w:rPr>
                <w:rStyle w:val="211pt"/>
                <w:rFonts w:eastAsiaTheme="minorHAnsi"/>
                <w:w w:val="100"/>
                <w:sz w:val="22"/>
                <w:szCs w:val="22"/>
              </w:rPr>
              <w:t xml:space="preserve">, пластиночных) с коронками без облицовки, с облицовкой с установкой </w:t>
            </w:r>
            <w:proofErr w:type="spellStart"/>
            <w:r>
              <w:rPr>
                <w:rStyle w:val="211pt"/>
                <w:rFonts w:eastAsiaTheme="minorHAnsi"/>
                <w:w w:val="100"/>
                <w:sz w:val="22"/>
                <w:szCs w:val="22"/>
              </w:rPr>
              <w:t>микрозамкового</w:t>
            </w:r>
            <w:proofErr w:type="spellEnd"/>
            <w:r>
              <w:rPr>
                <w:rStyle w:val="211pt"/>
                <w:rFonts w:eastAsiaTheme="minorHAnsi"/>
                <w:w w:val="100"/>
                <w:sz w:val="22"/>
                <w:szCs w:val="22"/>
              </w:rPr>
              <w:t xml:space="preserve"> крепления</w:t>
            </w:r>
          </w:p>
        </w:tc>
      </w:tr>
      <w:tr w:rsidR="00A0600B" w:rsidTr="00A0600B">
        <w:trPr>
          <w:trHeight w:val="20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bottom"/>
            <w:hideMark/>
          </w:tcPr>
          <w:p w:rsidR="00A0600B" w:rsidRDefault="00A0600B">
            <w:pPr>
              <w:pStyle w:val="aff3"/>
              <w:tabs>
                <w:tab w:val="left" w:pos="302"/>
              </w:tabs>
              <w:spacing w:after="0" w:line="276" w:lineRule="auto"/>
              <w:ind w:left="19"/>
              <w:rPr>
                <w:rStyle w:val="211pt"/>
                <w:rFonts w:eastAsiaTheme="minorHAnsi"/>
                <w:b w:val="0"/>
                <w:bCs w:val="0"/>
                <w:color w:val="auto"/>
                <w:w w:val="100"/>
                <w:sz w:val="22"/>
                <w:szCs w:val="22"/>
              </w:rPr>
            </w:pPr>
            <w:r>
              <w:rPr>
                <w:b/>
              </w:rPr>
              <w:t>Умения:</w:t>
            </w:r>
          </w:p>
          <w:p w:rsidR="00A0600B" w:rsidRDefault="00A0600B" w:rsidP="00A0600B">
            <w:pPr>
              <w:pStyle w:val="28"/>
              <w:numPr>
                <w:ilvl w:val="0"/>
                <w:numId w:val="29"/>
              </w:numPr>
              <w:shd w:val="clear" w:color="auto" w:fill="auto"/>
              <w:tabs>
                <w:tab w:val="left" w:pos="302"/>
              </w:tabs>
              <w:spacing w:before="0" w:after="0" w:line="276" w:lineRule="auto"/>
              <w:ind w:left="0" w:firstLine="19"/>
              <w:rPr>
                <w:sz w:val="24"/>
                <w:szCs w:val="24"/>
              </w:rPr>
            </w:pPr>
            <w:r>
              <w:rPr>
                <w:rStyle w:val="211pt"/>
                <w:rFonts w:eastAsiaTheme="minorHAnsi"/>
                <w:w w:val="100"/>
                <w:sz w:val="24"/>
                <w:szCs w:val="24"/>
              </w:rPr>
              <w:t xml:space="preserve">проводить </w:t>
            </w:r>
            <w:proofErr w:type="spellStart"/>
            <w:r>
              <w:rPr>
                <w:rStyle w:val="211pt"/>
                <w:rFonts w:eastAsiaTheme="minorHAnsi"/>
                <w:w w:val="100"/>
                <w:sz w:val="24"/>
                <w:szCs w:val="24"/>
              </w:rPr>
              <w:t>параллелометрию</w:t>
            </w:r>
            <w:proofErr w:type="spellEnd"/>
            <w:r>
              <w:rPr>
                <w:rStyle w:val="211pt"/>
                <w:rFonts w:eastAsiaTheme="minorHAnsi"/>
                <w:w w:val="100"/>
                <w:sz w:val="24"/>
                <w:szCs w:val="24"/>
              </w:rPr>
              <w:t xml:space="preserve"> гипсовых моделей;</w:t>
            </w:r>
          </w:p>
          <w:p w:rsidR="00A0600B" w:rsidRDefault="00A0600B" w:rsidP="00A0600B">
            <w:pPr>
              <w:pStyle w:val="28"/>
              <w:numPr>
                <w:ilvl w:val="0"/>
                <w:numId w:val="29"/>
              </w:numPr>
              <w:shd w:val="clear" w:color="auto" w:fill="auto"/>
              <w:tabs>
                <w:tab w:val="left" w:pos="302"/>
              </w:tabs>
              <w:spacing w:before="0" w:after="0" w:line="276" w:lineRule="auto"/>
              <w:ind w:left="0" w:firstLine="19"/>
              <w:rPr>
                <w:sz w:val="24"/>
                <w:szCs w:val="24"/>
              </w:rPr>
            </w:pPr>
            <w:r>
              <w:rPr>
                <w:rStyle w:val="211pt"/>
                <w:rFonts w:eastAsiaTheme="minorHAnsi"/>
                <w:w w:val="100"/>
                <w:sz w:val="24"/>
                <w:szCs w:val="24"/>
              </w:rPr>
              <w:t xml:space="preserve">моделировать элементы каркаса </w:t>
            </w:r>
            <w:proofErr w:type="spellStart"/>
            <w:r>
              <w:rPr>
                <w:rStyle w:val="211pt"/>
                <w:rFonts w:eastAsiaTheme="minorHAnsi"/>
                <w:w w:val="100"/>
                <w:sz w:val="24"/>
                <w:szCs w:val="24"/>
              </w:rPr>
              <w:t>бюгельного</w:t>
            </w:r>
            <w:proofErr w:type="spellEnd"/>
            <w:r>
              <w:rPr>
                <w:rStyle w:val="211pt"/>
                <w:rFonts w:eastAsiaTheme="minorHAnsi"/>
                <w:w w:val="100"/>
                <w:sz w:val="24"/>
                <w:szCs w:val="24"/>
              </w:rPr>
              <w:t xml:space="preserve"> зубного протеза;</w:t>
            </w:r>
          </w:p>
          <w:p w:rsidR="00A0600B" w:rsidRDefault="00A0600B" w:rsidP="00A0600B">
            <w:pPr>
              <w:pStyle w:val="28"/>
              <w:numPr>
                <w:ilvl w:val="0"/>
                <w:numId w:val="29"/>
              </w:numPr>
              <w:shd w:val="clear" w:color="auto" w:fill="auto"/>
              <w:tabs>
                <w:tab w:val="left" w:pos="302"/>
              </w:tabs>
              <w:spacing w:before="0" w:after="0" w:line="276" w:lineRule="auto"/>
              <w:ind w:left="0" w:firstLine="19"/>
              <w:rPr>
                <w:sz w:val="24"/>
                <w:szCs w:val="24"/>
              </w:rPr>
            </w:pPr>
            <w:r>
              <w:rPr>
                <w:rStyle w:val="211pt"/>
                <w:rFonts w:eastAsiaTheme="minorHAnsi"/>
                <w:w w:val="100"/>
                <w:sz w:val="24"/>
                <w:szCs w:val="24"/>
              </w:rPr>
              <w:t xml:space="preserve">изготавливать литниковую систему </w:t>
            </w:r>
            <w:proofErr w:type="spellStart"/>
            <w:r>
              <w:rPr>
                <w:rStyle w:val="211pt"/>
                <w:rFonts w:eastAsiaTheme="minorHAnsi"/>
                <w:w w:val="100"/>
                <w:sz w:val="24"/>
                <w:szCs w:val="24"/>
              </w:rPr>
              <w:t>бюгельного</w:t>
            </w:r>
            <w:proofErr w:type="spellEnd"/>
            <w:r>
              <w:rPr>
                <w:rStyle w:val="211pt"/>
                <w:rFonts w:eastAsiaTheme="minorHAnsi"/>
                <w:w w:val="100"/>
                <w:sz w:val="24"/>
                <w:szCs w:val="24"/>
              </w:rPr>
              <w:t xml:space="preserve"> зубного протеза;</w:t>
            </w:r>
          </w:p>
          <w:p w:rsidR="00A0600B" w:rsidRDefault="00A0600B" w:rsidP="00A0600B">
            <w:pPr>
              <w:pStyle w:val="28"/>
              <w:numPr>
                <w:ilvl w:val="0"/>
                <w:numId w:val="29"/>
              </w:numPr>
              <w:shd w:val="clear" w:color="auto" w:fill="auto"/>
              <w:tabs>
                <w:tab w:val="left" w:pos="302"/>
              </w:tabs>
              <w:spacing w:before="0" w:after="0" w:line="276" w:lineRule="auto"/>
              <w:ind w:left="0" w:firstLine="19"/>
              <w:rPr>
                <w:sz w:val="24"/>
                <w:szCs w:val="24"/>
              </w:rPr>
            </w:pPr>
            <w:r>
              <w:rPr>
                <w:rStyle w:val="211pt"/>
                <w:rFonts w:eastAsiaTheme="minorHAnsi"/>
                <w:w w:val="100"/>
                <w:sz w:val="24"/>
                <w:szCs w:val="24"/>
              </w:rPr>
              <w:t xml:space="preserve">припасовывать каркас </w:t>
            </w:r>
            <w:proofErr w:type="spellStart"/>
            <w:r>
              <w:rPr>
                <w:rStyle w:val="211pt"/>
                <w:rFonts w:eastAsiaTheme="minorHAnsi"/>
                <w:w w:val="100"/>
                <w:sz w:val="24"/>
                <w:szCs w:val="24"/>
              </w:rPr>
              <w:t>бюгельного</w:t>
            </w:r>
            <w:proofErr w:type="spellEnd"/>
            <w:r>
              <w:rPr>
                <w:rStyle w:val="211pt"/>
                <w:rFonts w:eastAsiaTheme="minorHAnsi"/>
                <w:w w:val="100"/>
                <w:sz w:val="24"/>
                <w:szCs w:val="24"/>
              </w:rPr>
              <w:t xml:space="preserve"> зубного протеза на гипсовую модель и проводить его обработку;</w:t>
            </w:r>
          </w:p>
          <w:p w:rsidR="00A0600B" w:rsidRDefault="00A0600B" w:rsidP="00A0600B">
            <w:pPr>
              <w:pStyle w:val="28"/>
              <w:numPr>
                <w:ilvl w:val="0"/>
                <w:numId w:val="29"/>
              </w:numPr>
              <w:shd w:val="clear" w:color="auto" w:fill="auto"/>
              <w:tabs>
                <w:tab w:val="left" w:pos="302"/>
              </w:tabs>
              <w:spacing w:before="0" w:after="0" w:line="276" w:lineRule="auto"/>
              <w:ind w:left="0" w:firstLine="19"/>
              <w:rPr>
                <w:sz w:val="24"/>
                <w:szCs w:val="24"/>
              </w:rPr>
            </w:pPr>
            <w:r>
              <w:rPr>
                <w:rStyle w:val="211pt"/>
                <w:rFonts w:eastAsiaTheme="minorHAnsi"/>
                <w:w w:val="100"/>
                <w:sz w:val="24"/>
                <w:szCs w:val="24"/>
              </w:rPr>
              <w:t xml:space="preserve">проводить постановку зубов при изготовлении </w:t>
            </w:r>
            <w:proofErr w:type="spellStart"/>
            <w:r>
              <w:rPr>
                <w:rStyle w:val="211pt"/>
                <w:rFonts w:eastAsiaTheme="minorHAnsi"/>
                <w:w w:val="100"/>
                <w:sz w:val="24"/>
                <w:szCs w:val="24"/>
              </w:rPr>
              <w:t>бюгельного</w:t>
            </w:r>
            <w:proofErr w:type="spellEnd"/>
            <w:r>
              <w:rPr>
                <w:rStyle w:val="211pt"/>
                <w:rFonts w:eastAsiaTheme="minorHAnsi"/>
                <w:w w:val="100"/>
                <w:sz w:val="24"/>
                <w:szCs w:val="24"/>
              </w:rPr>
              <w:t xml:space="preserve"> зубного протеза, заменять воск на пластмассу;</w:t>
            </w:r>
          </w:p>
          <w:p w:rsidR="00A0600B" w:rsidRDefault="00A0600B" w:rsidP="00A0600B">
            <w:pPr>
              <w:pStyle w:val="28"/>
              <w:numPr>
                <w:ilvl w:val="0"/>
                <w:numId w:val="29"/>
              </w:numPr>
              <w:shd w:val="clear" w:color="auto" w:fill="auto"/>
              <w:tabs>
                <w:tab w:val="left" w:pos="302"/>
              </w:tabs>
              <w:spacing w:before="0" w:after="0" w:line="276" w:lineRule="auto"/>
              <w:ind w:left="0" w:firstLine="19"/>
              <w:rPr>
                <w:sz w:val="24"/>
                <w:szCs w:val="24"/>
              </w:rPr>
            </w:pPr>
            <w:r>
              <w:rPr>
                <w:rStyle w:val="211pt"/>
                <w:rFonts w:eastAsiaTheme="minorHAnsi"/>
                <w:w w:val="100"/>
                <w:sz w:val="24"/>
                <w:szCs w:val="24"/>
              </w:rPr>
              <w:t xml:space="preserve">проводить окончательную обработку </w:t>
            </w:r>
            <w:proofErr w:type="spellStart"/>
            <w:r>
              <w:rPr>
                <w:rStyle w:val="211pt"/>
                <w:rFonts w:eastAsiaTheme="minorHAnsi"/>
                <w:w w:val="100"/>
                <w:sz w:val="24"/>
                <w:szCs w:val="24"/>
              </w:rPr>
              <w:t>бюгельного</w:t>
            </w:r>
            <w:proofErr w:type="spellEnd"/>
            <w:r>
              <w:rPr>
                <w:rStyle w:val="211pt"/>
                <w:rFonts w:eastAsiaTheme="minorHAnsi"/>
                <w:w w:val="100"/>
                <w:sz w:val="24"/>
                <w:szCs w:val="24"/>
              </w:rPr>
              <w:t xml:space="preserve"> зубного протеза;</w:t>
            </w:r>
          </w:p>
          <w:p w:rsidR="00A0600B" w:rsidRDefault="00A0600B" w:rsidP="00A0600B">
            <w:pPr>
              <w:pStyle w:val="28"/>
              <w:numPr>
                <w:ilvl w:val="0"/>
                <w:numId w:val="29"/>
              </w:numPr>
              <w:shd w:val="clear" w:color="auto" w:fill="auto"/>
              <w:tabs>
                <w:tab w:val="left" w:pos="302"/>
              </w:tabs>
              <w:spacing w:before="0" w:after="0" w:line="276" w:lineRule="auto"/>
              <w:ind w:left="0" w:firstLine="19"/>
              <w:rPr>
                <w:sz w:val="24"/>
                <w:szCs w:val="24"/>
              </w:rPr>
            </w:pPr>
            <w:r>
              <w:rPr>
                <w:rStyle w:val="211pt"/>
                <w:rFonts w:eastAsiaTheme="minorHAnsi"/>
                <w:w w:val="100"/>
                <w:sz w:val="24"/>
                <w:szCs w:val="24"/>
              </w:rPr>
              <w:t xml:space="preserve">проводить на </w:t>
            </w:r>
            <w:proofErr w:type="spellStart"/>
            <w:r>
              <w:rPr>
                <w:rStyle w:val="211pt"/>
                <w:rFonts w:eastAsiaTheme="minorHAnsi"/>
                <w:w w:val="100"/>
                <w:sz w:val="24"/>
                <w:szCs w:val="24"/>
              </w:rPr>
              <w:t>фрезерно</w:t>
            </w:r>
            <w:proofErr w:type="spellEnd"/>
            <w:r>
              <w:rPr>
                <w:rStyle w:val="211pt"/>
                <w:rFonts w:eastAsiaTheme="minorHAnsi"/>
                <w:w w:val="100"/>
                <w:sz w:val="24"/>
                <w:szCs w:val="24"/>
              </w:rPr>
              <w:t xml:space="preserve"> - </w:t>
            </w:r>
            <w:proofErr w:type="spellStart"/>
            <w:r>
              <w:rPr>
                <w:rStyle w:val="211pt"/>
                <w:rFonts w:eastAsiaTheme="minorHAnsi"/>
                <w:w w:val="100"/>
                <w:sz w:val="24"/>
                <w:szCs w:val="24"/>
              </w:rPr>
              <w:t>параллелометрическом</w:t>
            </w:r>
            <w:proofErr w:type="spellEnd"/>
            <w:r>
              <w:rPr>
                <w:rStyle w:val="211pt"/>
                <w:rFonts w:eastAsiaTheme="minorHAnsi"/>
                <w:w w:val="100"/>
                <w:sz w:val="24"/>
                <w:szCs w:val="24"/>
              </w:rPr>
              <w:t xml:space="preserve"> станке установку </w:t>
            </w:r>
            <w:proofErr w:type="spellStart"/>
            <w:r>
              <w:rPr>
                <w:rStyle w:val="211pt"/>
                <w:rFonts w:eastAsiaTheme="minorHAnsi"/>
                <w:w w:val="100"/>
                <w:sz w:val="24"/>
                <w:szCs w:val="24"/>
              </w:rPr>
              <w:t>микрозамкового</w:t>
            </w:r>
            <w:proofErr w:type="spellEnd"/>
            <w:r>
              <w:rPr>
                <w:rStyle w:val="211pt"/>
                <w:rFonts w:eastAsiaTheme="minorHAnsi"/>
                <w:w w:val="100"/>
                <w:sz w:val="24"/>
                <w:szCs w:val="24"/>
              </w:rPr>
              <w:t xml:space="preserve"> крепления к восковой композиции несъемного протеза</w:t>
            </w:r>
          </w:p>
        </w:tc>
      </w:tr>
      <w:tr w:rsidR="00A0600B" w:rsidTr="00A0600B">
        <w:trPr>
          <w:trHeight w:val="20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vAlign w:val="bottom"/>
            <w:hideMark/>
          </w:tcPr>
          <w:p w:rsidR="00A0600B" w:rsidRDefault="00A0600B">
            <w:pPr>
              <w:pStyle w:val="aff3"/>
              <w:tabs>
                <w:tab w:val="left" w:pos="302"/>
              </w:tabs>
              <w:spacing w:after="0" w:line="276" w:lineRule="auto"/>
              <w:ind w:left="19"/>
              <w:rPr>
                <w:rStyle w:val="211pt"/>
                <w:rFonts w:eastAsiaTheme="minorHAnsi"/>
                <w:b w:val="0"/>
                <w:bCs w:val="0"/>
                <w:color w:val="auto"/>
                <w:w w:val="100"/>
                <w:sz w:val="22"/>
                <w:szCs w:val="22"/>
              </w:rPr>
            </w:pPr>
            <w:r>
              <w:rPr>
                <w:b/>
              </w:rPr>
              <w:t>Знания:</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организация литейного производства в ортопедической стоматологии;</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 xml:space="preserve">виды и конструктивные особенности </w:t>
            </w:r>
            <w:proofErr w:type="spellStart"/>
            <w:r>
              <w:rPr>
                <w:rStyle w:val="211pt"/>
                <w:w w:val="100"/>
                <w:sz w:val="24"/>
                <w:szCs w:val="24"/>
              </w:rPr>
              <w:t>бюгельных</w:t>
            </w:r>
            <w:proofErr w:type="spellEnd"/>
            <w:r>
              <w:rPr>
                <w:rStyle w:val="211pt"/>
                <w:w w:val="100"/>
                <w:sz w:val="24"/>
                <w:szCs w:val="24"/>
              </w:rPr>
              <w:t xml:space="preserve"> зубных протезов;</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 xml:space="preserve">способы фиксации </w:t>
            </w:r>
            <w:proofErr w:type="spellStart"/>
            <w:r>
              <w:rPr>
                <w:rStyle w:val="211pt"/>
                <w:w w:val="100"/>
                <w:sz w:val="24"/>
                <w:szCs w:val="24"/>
              </w:rPr>
              <w:t>бюгельных</w:t>
            </w:r>
            <w:proofErr w:type="spellEnd"/>
            <w:r>
              <w:rPr>
                <w:rStyle w:val="211pt"/>
                <w:w w:val="100"/>
                <w:sz w:val="24"/>
                <w:szCs w:val="24"/>
              </w:rPr>
              <w:t xml:space="preserve"> зубных протезов;</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 xml:space="preserve">клинико-лабораторные этапы и технология изготовления </w:t>
            </w:r>
            <w:proofErr w:type="spellStart"/>
            <w:r>
              <w:rPr>
                <w:rStyle w:val="211pt"/>
                <w:w w:val="100"/>
                <w:sz w:val="24"/>
                <w:szCs w:val="24"/>
              </w:rPr>
              <w:t>бюгельных</w:t>
            </w:r>
            <w:proofErr w:type="spellEnd"/>
            <w:r>
              <w:rPr>
                <w:rStyle w:val="211pt"/>
                <w:w w:val="100"/>
                <w:sz w:val="24"/>
                <w:szCs w:val="24"/>
              </w:rPr>
              <w:t xml:space="preserve"> зубных протезов;</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технология дублирования и получения огнеупорной модели;</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 xml:space="preserve">планирование и моделирование восковой композиции каркаса </w:t>
            </w:r>
            <w:proofErr w:type="spellStart"/>
            <w:r>
              <w:rPr>
                <w:rStyle w:val="211pt"/>
                <w:w w:val="100"/>
                <w:sz w:val="24"/>
                <w:szCs w:val="24"/>
              </w:rPr>
              <w:t>бюгельного</w:t>
            </w:r>
            <w:proofErr w:type="spellEnd"/>
            <w:r>
              <w:rPr>
                <w:rStyle w:val="211pt"/>
                <w:w w:val="100"/>
                <w:sz w:val="24"/>
                <w:szCs w:val="24"/>
              </w:rPr>
              <w:t xml:space="preserve"> зубного протеза;</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 xml:space="preserve">правила обработки и припасовки каркаса </w:t>
            </w:r>
            <w:proofErr w:type="spellStart"/>
            <w:r>
              <w:rPr>
                <w:rStyle w:val="211pt"/>
                <w:w w:val="100"/>
                <w:sz w:val="24"/>
                <w:szCs w:val="24"/>
              </w:rPr>
              <w:t>бюгельного</w:t>
            </w:r>
            <w:proofErr w:type="spellEnd"/>
            <w:r>
              <w:rPr>
                <w:rStyle w:val="211pt"/>
                <w:w w:val="100"/>
                <w:sz w:val="24"/>
                <w:szCs w:val="24"/>
              </w:rPr>
              <w:t xml:space="preserve"> зубного протеза на рабочую </w:t>
            </w:r>
            <w:r>
              <w:rPr>
                <w:rStyle w:val="211pt"/>
                <w:w w:val="100"/>
                <w:sz w:val="24"/>
                <w:szCs w:val="24"/>
              </w:rPr>
              <w:lastRenderedPageBreak/>
              <w:t>модель</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 xml:space="preserve">правила постановки зубов и замены воскового базиса </w:t>
            </w:r>
            <w:proofErr w:type="spellStart"/>
            <w:r>
              <w:rPr>
                <w:rStyle w:val="211pt"/>
                <w:w w:val="100"/>
                <w:sz w:val="24"/>
                <w:szCs w:val="24"/>
              </w:rPr>
              <w:t>бюгельного</w:t>
            </w:r>
            <w:proofErr w:type="spellEnd"/>
            <w:r>
              <w:rPr>
                <w:rStyle w:val="211pt"/>
                <w:w w:val="100"/>
                <w:sz w:val="24"/>
                <w:szCs w:val="24"/>
              </w:rPr>
              <w:t xml:space="preserve"> зубного протеза на пластмассовый;</w:t>
            </w:r>
          </w:p>
          <w:p w:rsidR="00A0600B" w:rsidRDefault="00A0600B" w:rsidP="00A0600B">
            <w:pPr>
              <w:pStyle w:val="210"/>
              <w:numPr>
                <w:ilvl w:val="0"/>
                <w:numId w:val="29"/>
              </w:numPr>
              <w:shd w:val="clear" w:color="auto" w:fill="auto"/>
              <w:tabs>
                <w:tab w:val="left" w:pos="302"/>
              </w:tabs>
              <w:spacing w:before="0" w:after="0" w:line="276" w:lineRule="auto"/>
              <w:ind w:left="0" w:firstLine="19"/>
              <w:rPr>
                <w:sz w:val="24"/>
                <w:szCs w:val="24"/>
              </w:rPr>
            </w:pPr>
            <w:r>
              <w:rPr>
                <w:rStyle w:val="211pt"/>
                <w:w w:val="100"/>
                <w:sz w:val="24"/>
                <w:szCs w:val="24"/>
              </w:rPr>
              <w:t xml:space="preserve">особенности изготовления литниковых систем и литья стоматологических сплавов при изготовлении каркаса </w:t>
            </w:r>
            <w:proofErr w:type="spellStart"/>
            <w:r>
              <w:rPr>
                <w:rStyle w:val="211pt"/>
                <w:w w:val="100"/>
                <w:sz w:val="24"/>
                <w:szCs w:val="24"/>
              </w:rPr>
              <w:t>бюгельного</w:t>
            </w:r>
            <w:proofErr w:type="spellEnd"/>
            <w:r>
              <w:rPr>
                <w:rStyle w:val="211pt"/>
                <w:w w:val="100"/>
                <w:sz w:val="24"/>
                <w:szCs w:val="24"/>
              </w:rPr>
              <w:t xml:space="preserve"> зубного протеза</w:t>
            </w:r>
          </w:p>
        </w:tc>
      </w:tr>
      <w:tr w:rsidR="00A0600B" w:rsidTr="00A0600B">
        <w:trPr>
          <w:trHeight w:val="367"/>
          <w:jc w:val="center"/>
        </w:trPr>
        <w:tc>
          <w:tcPr>
            <w:tcW w:w="2405"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lastRenderedPageBreak/>
              <w:t xml:space="preserve">Изготовление </w:t>
            </w:r>
            <w:proofErr w:type="spellStart"/>
            <w:r>
              <w:rPr>
                <w:rFonts w:ascii="Times New Roman" w:hAnsi="Times New Roman"/>
                <w:sz w:val="24"/>
                <w:szCs w:val="24"/>
              </w:rPr>
              <w:t>ортодонтических</w:t>
            </w:r>
            <w:proofErr w:type="spellEnd"/>
            <w:r>
              <w:rPr>
                <w:rFonts w:ascii="Times New Roman" w:hAnsi="Times New Roman"/>
                <w:sz w:val="24"/>
                <w:szCs w:val="24"/>
              </w:rPr>
              <w:t xml:space="preserve"> аппаратов челюстно-лицевых протезов</w:t>
            </w: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 xml:space="preserve">ПК. 3.1.  Изготавливать основные съемные </w:t>
            </w:r>
            <w:r>
              <w:rPr>
                <w:rFonts w:ascii="Times New Roman" w:hAnsi="Times New Roman"/>
                <w:sz w:val="24"/>
                <w:szCs w:val="24"/>
              </w:rPr>
              <w:br/>
              <w:t xml:space="preserve">и несъемные </w:t>
            </w:r>
            <w:proofErr w:type="spellStart"/>
            <w:r>
              <w:rPr>
                <w:rFonts w:ascii="Times New Roman" w:hAnsi="Times New Roman"/>
                <w:sz w:val="24"/>
                <w:szCs w:val="24"/>
              </w:rPr>
              <w:t>ортодонтические</w:t>
            </w:r>
            <w:proofErr w:type="spellEnd"/>
            <w:r>
              <w:rPr>
                <w:rFonts w:ascii="Times New Roman" w:hAnsi="Times New Roman"/>
                <w:sz w:val="24"/>
                <w:szCs w:val="24"/>
              </w:rPr>
              <w:t xml:space="preserve"> аппараты с учетом индивидуальных особенностей пациента</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30"/>
              </w:numPr>
              <w:tabs>
                <w:tab w:val="left" w:pos="302"/>
              </w:tabs>
              <w:spacing w:before="0" w:after="0" w:line="276" w:lineRule="auto"/>
              <w:ind w:left="19" w:firstLine="0"/>
              <w:rPr>
                <w:rStyle w:val="211pt"/>
                <w:rFonts w:eastAsiaTheme="minorHAnsi"/>
                <w:w w:val="100"/>
                <w:sz w:val="22"/>
                <w:szCs w:val="22"/>
              </w:rPr>
            </w:pPr>
            <w:r>
              <w:rPr>
                <w:rStyle w:val="211pt"/>
                <w:rFonts w:eastAsiaTheme="minorHAnsi"/>
                <w:w w:val="100"/>
                <w:sz w:val="22"/>
                <w:szCs w:val="22"/>
              </w:rPr>
              <w:t xml:space="preserve">изготовления функционально действующих </w:t>
            </w:r>
            <w:proofErr w:type="spellStart"/>
            <w:r>
              <w:rPr>
                <w:rStyle w:val="211pt"/>
                <w:rFonts w:eastAsiaTheme="minorHAnsi"/>
                <w:w w:val="100"/>
                <w:sz w:val="22"/>
                <w:szCs w:val="22"/>
              </w:rPr>
              <w:t>ортодонтических</w:t>
            </w:r>
            <w:proofErr w:type="spellEnd"/>
            <w:r>
              <w:rPr>
                <w:rStyle w:val="211pt"/>
                <w:rFonts w:eastAsiaTheme="minorHAnsi"/>
                <w:w w:val="100"/>
                <w:sz w:val="22"/>
                <w:szCs w:val="22"/>
              </w:rPr>
              <w:t xml:space="preserve"> аппаратов, изготовления пластинки с заслоном для языка (без </w:t>
            </w:r>
            <w:proofErr w:type="spellStart"/>
            <w:r>
              <w:rPr>
                <w:rStyle w:val="211pt"/>
                <w:rFonts w:eastAsiaTheme="minorHAnsi"/>
                <w:w w:val="100"/>
                <w:sz w:val="22"/>
                <w:szCs w:val="22"/>
              </w:rPr>
              <w:t>кламмеров</w:t>
            </w:r>
            <w:proofErr w:type="spellEnd"/>
            <w:r>
              <w:rPr>
                <w:rStyle w:val="211pt"/>
                <w:rFonts w:eastAsiaTheme="minorHAnsi"/>
                <w:w w:val="100"/>
                <w:sz w:val="22"/>
                <w:szCs w:val="22"/>
              </w:rPr>
              <w:t xml:space="preserve">), изготовления пластинки с </w:t>
            </w:r>
            <w:proofErr w:type="spellStart"/>
            <w:r>
              <w:rPr>
                <w:rStyle w:val="211pt"/>
                <w:rFonts w:eastAsiaTheme="minorHAnsi"/>
                <w:w w:val="100"/>
                <w:sz w:val="22"/>
                <w:szCs w:val="22"/>
              </w:rPr>
              <w:t>окклюзионными</w:t>
            </w:r>
            <w:proofErr w:type="spellEnd"/>
            <w:r>
              <w:rPr>
                <w:rStyle w:val="211pt"/>
                <w:rFonts w:eastAsiaTheme="minorHAnsi"/>
                <w:w w:val="100"/>
                <w:sz w:val="22"/>
                <w:szCs w:val="22"/>
              </w:rPr>
              <w:t xml:space="preserve"> накладками, изготовления съемной пластинки с наклонной плоскостью</w:t>
            </w:r>
          </w:p>
          <w:p w:rsidR="00A0600B" w:rsidRDefault="00A0600B" w:rsidP="00A0600B">
            <w:pPr>
              <w:pStyle w:val="aff3"/>
              <w:numPr>
                <w:ilvl w:val="0"/>
                <w:numId w:val="30"/>
              </w:numPr>
              <w:tabs>
                <w:tab w:val="left" w:pos="302"/>
              </w:tabs>
              <w:spacing w:before="0" w:after="0" w:line="276" w:lineRule="auto"/>
              <w:ind w:left="19" w:firstLine="0"/>
              <w:rPr>
                <w:rStyle w:val="211pt"/>
                <w:rFonts w:eastAsiaTheme="minorHAnsi"/>
                <w:b w:val="0"/>
                <w:w w:val="100"/>
                <w:sz w:val="22"/>
                <w:szCs w:val="22"/>
              </w:rPr>
            </w:pPr>
            <w:r>
              <w:rPr>
                <w:rStyle w:val="211pt"/>
                <w:rFonts w:eastAsiaTheme="minorHAnsi"/>
                <w:w w:val="100"/>
                <w:sz w:val="22"/>
                <w:szCs w:val="22"/>
              </w:rPr>
              <w:t xml:space="preserve">изготовления механически действующих </w:t>
            </w:r>
            <w:proofErr w:type="spellStart"/>
            <w:r>
              <w:rPr>
                <w:rStyle w:val="211pt"/>
                <w:rFonts w:eastAsiaTheme="minorHAnsi"/>
                <w:w w:val="100"/>
                <w:sz w:val="22"/>
                <w:szCs w:val="22"/>
              </w:rPr>
              <w:t>ортодонтических</w:t>
            </w:r>
            <w:proofErr w:type="spellEnd"/>
            <w:r>
              <w:rPr>
                <w:rStyle w:val="211pt"/>
                <w:rFonts w:eastAsiaTheme="minorHAnsi"/>
                <w:w w:val="100"/>
                <w:sz w:val="22"/>
                <w:szCs w:val="22"/>
              </w:rPr>
              <w:t xml:space="preserve"> аппаратов, изготовления дуги вестибулярной, изготовления пластинки вестибулярной, изготовления дуги вестибулярной с дополнительными изгибами</w:t>
            </w:r>
          </w:p>
          <w:p w:rsidR="00A0600B" w:rsidRDefault="00A0600B" w:rsidP="00A0600B">
            <w:pPr>
              <w:pStyle w:val="aff3"/>
              <w:numPr>
                <w:ilvl w:val="0"/>
                <w:numId w:val="30"/>
              </w:numPr>
              <w:tabs>
                <w:tab w:val="left" w:pos="302"/>
              </w:tabs>
              <w:spacing w:before="0" w:after="0" w:line="276" w:lineRule="auto"/>
              <w:ind w:left="19" w:firstLine="0"/>
            </w:pPr>
            <w:r>
              <w:rPr>
                <w:rStyle w:val="211pt"/>
                <w:rFonts w:eastAsiaTheme="minorHAnsi"/>
                <w:w w:val="100"/>
                <w:sz w:val="22"/>
                <w:szCs w:val="22"/>
              </w:rPr>
              <w:t xml:space="preserve">изготовления </w:t>
            </w:r>
            <w:proofErr w:type="spellStart"/>
            <w:r>
              <w:rPr>
                <w:rStyle w:val="211pt"/>
                <w:rFonts w:eastAsiaTheme="minorHAnsi"/>
                <w:w w:val="100"/>
                <w:sz w:val="22"/>
                <w:szCs w:val="22"/>
              </w:rPr>
              <w:t>ортодонтических</w:t>
            </w:r>
            <w:proofErr w:type="spellEnd"/>
            <w:r>
              <w:rPr>
                <w:rStyle w:val="211pt"/>
                <w:rFonts w:eastAsiaTheme="minorHAnsi"/>
                <w:w w:val="100"/>
                <w:sz w:val="22"/>
                <w:szCs w:val="22"/>
              </w:rPr>
              <w:t xml:space="preserve"> аппаратов комбинированного действия</w:t>
            </w:r>
          </w:p>
        </w:tc>
      </w:tr>
      <w:tr w:rsidR="00A0600B" w:rsidTr="00A0600B">
        <w:trPr>
          <w:trHeight w:val="551"/>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Умения:</w:t>
            </w:r>
          </w:p>
          <w:p w:rsidR="00A0600B" w:rsidRDefault="00A0600B" w:rsidP="00A0600B">
            <w:pPr>
              <w:pStyle w:val="210"/>
              <w:numPr>
                <w:ilvl w:val="0"/>
                <w:numId w:val="31"/>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проводить оценку оттиска;</w:t>
            </w:r>
          </w:p>
          <w:p w:rsidR="00A0600B" w:rsidRDefault="00A0600B" w:rsidP="00A0600B">
            <w:pPr>
              <w:pStyle w:val="210"/>
              <w:numPr>
                <w:ilvl w:val="0"/>
                <w:numId w:val="31"/>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изготавливать вспомогательные и рабочие модели челюстей;</w:t>
            </w:r>
          </w:p>
          <w:p w:rsidR="00A0600B" w:rsidRDefault="00A0600B" w:rsidP="00A0600B">
            <w:pPr>
              <w:pStyle w:val="210"/>
              <w:numPr>
                <w:ilvl w:val="0"/>
                <w:numId w:val="31"/>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 xml:space="preserve">наносить рисунок </w:t>
            </w:r>
            <w:proofErr w:type="spellStart"/>
            <w:r>
              <w:rPr>
                <w:rStyle w:val="211pt"/>
                <w:w w:val="100"/>
                <w:sz w:val="24"/>
                <w:szCs w:val="24"/>
              </w:rPr>
              <w:t>ортодонтического</w:t>
            </w:r>
            <w:proofErr w:type="spellEnd"/>
            <w:r>
              <w:rPr>
                <w:rStyle w:val="211pt"/>
                <w:w w:val="100"/>
                <w:sz w:val="24"/>
                <w:szCs w:val="24"/>
              </w:rPr>
              <w:t xml:space="preserve"> аппарата на модель;</w:t>
            </w:r>
          </w:p>
          <w:p w:rsidR="00A0600B" w:rsidRDefault="00A0600B" w:rsidP="00A0600B">
            <w:pPr>
              <w:pStyle w:val="210"/>
              <w:numPr>
                <w:ilvl w:val="0"/>
                <w:numId w:val="31"/>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 xml:space="preserve">изготавливать элементы </w:t>
            </w:r>
            <w:proofErr w:type="spellStart"/>
            <w:r>
              <w:rPr>
                <w:rStyle w:val="211pt"/>
                <w:w w:val="100"/>
                <w:sz w:val="24"/>
                <w:szCs w:val="24"/>
              </w:rPr>
              <w:t>ортодонтических</w:t>
            </w:r>
            <w:proofErr w:type="spellEnd"/>
            <w:r>
              <w:rPr>
                <w:rStyle w:val="211pt"/>
                <w:w w:val="100"/>
                <w:sz w:val="24"/>
                <w:szCs w:val="24"/>
              </w:rPr>
              <w:t xml:space="preserve"> аппаратов с различным принципом действия;</w:t>
            </w:r>
          </w:p>
          <w:p w:rsidR="00A0600B" w:rsidRDefault="00A0600B" w:rsidP="00A0600B">
            <w:pPr>
              <w:pStyle w:val="210"/>
              <w:numPr>
                <w:ilvl w:val="0"/>
                <w:numId w:val="31"/>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 xml:space="preserve">изготавливать базис </w:t>
            </w:r>
            <w:proofErr w:type="spellStart"/>
            <w:r>
              <w:rPr>
                <w:rStyle w:val="211pt"/>
                <w:w w:val="100"/>
                <w:sz w:val="24"/>
                <w:szCs w:val="24"/>
              </w:rPr>
              <w:t>ортодонтического</w:t>
            </w:r>
            <w:proofErr w:type="spellEnd"/>
            <w:r>
              <w:rPr>
                <w:rStyle w:val="211pt"/>
                <w:w w:val="100"/>
                <w:sz w:val="24"/>
                <w:szCs w:val="24"/>
              </w:rPr>
              <w:t xml:space="preserve"> аппарата;</w:t>
            </w:r>
          </w:p>
          <w:p w:rsidR="00A0600B" w:rsidRDefault="00A0600B" w:rsidP="00A0600B">
            <w:pPr>
              <w:pStyle w:val="aff3"/>
              <w:numPr>
                <w:ilvl w:val="0"/>
                <w:numId w:val="31"/>
              </w:numPr>
              <w:tabs>
                <w:tab w:val="left" w:pos="19"/>
                <w:tab w:val="left" w:pos="302"/>
              </w:tabs>
              <w:spacing w:before="0" w:after="0" w:line="276" w:lineRule="auto"/>
              <w:ind w:left="19" w:firstLine="0"/>
            </w:pPr>
            <w:r>
              <w:rPr>
                <w:rStyle w:val="211pt"/>
                <w:rFonts w:eastAsiaTheme="minorHAnsi"/>
                <w:w w:val="100"/>
                <w:sz w:val="22"/>
                <w:szCs w:val="22"/>
              </w:rPr>
              <w:t xml:space="preserve">проводить окончательную обработку </w:t>
            </w:r>
            <w:proofErr w:type="spellStart"/>
            <w:r>
              <w:rPr>
                <w:rStyle w:val="211pt"/>
                <w:rFonts w:eastAsiaTheme="minorHAnsi"/>
                <w:w w:val="100"/>
                <w:sz w:val="22"/>
                <w:szCs w:val="22"/>
              </w:rPr>
              <w:t>ортодонтического</w:t>
            </w:r>
            <w:proofErr w:type="spellEnd"/>
            <w:r>
              <w:rPr>
                <w:rStyle w:val="211pt"/>
                <w:rFonts w:eastAsiaTheme="minorHAnsi"/>
                <w:w w:val="100"/>
                <w:sz w:val="22"/>
                <w:szCs w:val="22"/>
              </w:rPr>
              <w:t xml:space="preserve"> аппарата</w:t>
            </w:r>
          </w:p>
        </w:tc>
      </w:tr>
      <w:tr w:rsidR="00A0600B" w:rsidTr="00A0600B">
        <w:trPr>
          <w:trHeight w:val="651"/>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210"/>
              <w:numPr>
                <w:ilvl w:val="0"/>
                <w:numId w:val="32"/>
              </w:numPr>
              <w:shd w:val="clear" w:color="auto" w:fill="auto"/>
              <w:tabs>
                <w:tab w:val="left" w:pos="19"/>
                <w:tab w:val="left" w:pos="302"/>
              </w:tabs>
              <w:spacing w:before="0" w:after="0" w:line="276" w:lineRule="auto"/>
              <w:ind w:left="19" w:firstLine="0"/>
              <w:rPr>
                <w:b w:val="0"/>
                <w:sz w:val="24"/>
                <w:szCs w:val="24"/>
              </w:rPr>
            </w:pPr>
            <w:proofErr w:type="spellStart"/>
            <w:r>
              <w:rPr>
                <w:rStyle w:val="211pt"/>
                <w:w w:val="100"/>
                <w:sz w:val="24"/>
                <w:szCs w:val="24"/>
              </w:rPr>
              <w:t>анатомо</w:t>
            </w:r>
            <w:proofErr w:type="spellEnd"/>
            <w:r>
              <w:rPr>
                <w:rStyle w:val="211pt"/>
                <w:w w:val="100"/>
                <w:sz w:val="24"/>
                <w:szCs w:val="24"/>
              </w:rPr>
              <w:t>–физиологические особенности зубочелюстной системы у детей на разных этапах развития;</w:t>
            </w:r>
          </w:p>
          <w:p w:rsidR="00A0600B" w:rsidRDefault="00A0600B" w:rsidP="00A0600B">
            <w:pPr>
              <w:pStyle w:val="210"/>
              <w:numPr>
                <w:ilvl w:val="0"/>
                <w:numId w:val="32"/>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понятие о зубочелюстных аномалиях, их классификация и причины возникновения;</w:t>
            </w:r>
          </w:p>
          <w:p w:rsidR="00A0600B" w:rsidRDefault="00A0600B" w:rsidP="00A0600B">
            <w:pPr>
              <w:pStyle w:val="210"/>
              <w:numPr>
                <w:ilvl w:val="0"/>
                <w:numId w:val="32"/>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 xml:space="preserve">общие принципы конструирования </w:t>
            </w:r>
            <w:proofErr w:type="spellStart"/>
            <w:r>
              <w:rPr>
                <w:rStyle w:val="211pt"/>
                <w:w w:val="100"/>
                <w:sz w:val="24"/>
                <w:szCs w:val="24"/>
              </w:rPr>
              <w:t>ортодонтических</w:t>
            </w:r>
            <w:proofErr w:type="spellEnd"/>
            <w:r>
              <w:rPr>
                <w:rStyle w:val="211pt"/>
                <w:w w:val="100"/>
                <w:sz w:val="24"/>
                <w:szCs w:val="24"/>
              </w:rPr>
              <w:t xml:space="preserve"> аппаратов, классификация </w:t>
            </w:r>
            <w:proofErr w:type="spellStart"/>
            <w:r>
              <w:rPr>
                <w:rStyle w:val="211pt"/>
                <w:w w:val="100"/>
                <w:sz w:val="24"/>
                <w:szCs w:val="24"/>
              </w:rPr>
              <w:t>ортодонтических</w:t>
            </w:r>
            <w:proofErr w:type="spellEnd"/>
            <w:r>
              <w:rPr>
                <w:rStyle w:val="211pt"/>
                <w:w w:val="100"/>
                <w:sz w:val="24"/>
                <w:szCs w:val="24"/>
              </w:rPr>
              <w:t xml:space="preserve"> аппаратов;</w:t>
            </w:r>
          </w:p>
          <w:p w:rsidR="00A0600B" w:rsidRDefault="00A0600B" w:rsidP="00A0600B">
            <w:pPr>
              <w:pStyle w:val="210"/>
              <w:numPr>
                <w:ilvl w:val="0"/>
                <w:numId w:val="32"/>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 xml:space="preserve">элементы съемных и несъемных </w:t>
            </w:r>
            <w:proofErr w:type="spellStart"/>
            <w:r>
              <w:rPr>
                <w:rStyle w:val="211pt"/>
                <w:w w:val="100"/>
                <w:sz w:val="24"/>
                <w:szCs w:val="24"/>
              </w:rPr>
              <w:t>ортодонтических</w:t>
            </w:r>
            <w:proofErr w:type="spellEnd"/>
            <w:r>
              <w:rPr>
                <w:rStyle w:val="211pt"/>
                <w:w w:val="100"/>
                <w:sz w:val="24"/>
                <w:szCs w:val="24"/>
              </w:rPr>
              <w:t xml:space="preserve"> аппаратов механического, </w:t>
            </w:r>
            <w:r>
              <w:rPr>
                <w:rStyle w:val="211pt"/>
                <w:w w:val="100"/>
                <w:sz w:val="24"/>
                <w:szCs w:val="24"/>
              </w:rPr>
              <w:lastRenderedPageBreak/>
              <w:t>функционального и комбинированного действия;</w:t>
            </w:r>
          </w:p>
          <w:p w:rsidR="00A0600B" w:rsidRDefault="00A0600B" w:rsidP="00A0600B">
            <w:pPr>
              <w:pStyle w:val="210"/>
              <w:numPr>
                <w:ilvl w:val="0"/>
                <w:numId w:val="32"/>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биомеханика передвижения зубов;</w:t>
            </w:r>
          </w:p>
          <w:p w:rsidR="00A0600B" w:rsidRDefault="00A0600B" w:rsidP="00A0600B">
            <w:pPr>
              <w:pStyle w:val="210"/>
              <w:numPr>
                <w:ilvl w:val="0"/>
                <w:numId w:val="32"/>
              </w:numPr>
              <w:shd w:val="clear" w:color="auto" w:fill="auto"/>
              <w:tabs>
                <w:tab w:val="left" w:pos="19"/>
                <w:tab w:val="left" w:pos="302"/>
              </w:tabs>
              <w:spacing w:before="0" w:after="0" w:line="276" w:lineRule="auto"/>
              <w:ind w:left="19" w:firstLine="0"/>
              <w:rPr>
                <w:b w:val="0"/>
                <w:sz w:val="24"/>
                <w:szCs w:val="24"/>
              </w:rPr>
            </w:pPr>
            <w:r>
              <w:rPr>
                <w:rStyle w:val="211pt"/>
                <w:w w:val="100"/>
                <w:sz w:val="24"/>
                <w:szCs w:val="24"/>
              </w:rPr>
              <w:t xml:space="preserve">клинико-лабораторные этапы и технология изготовления </w:t>
            </w:r>
            <w:proofErr w:type="spellStart"/>
            <w:r>
              <w:rPr>
                <w:rStyle w:val="211pt"/>
                <w:w w:val="100"/>
                <w:sz w:val="24"/>
                <w:szCs w:val="24"/>
              </w:rPr>
              <w:t>ортодонтических</w:t>
            </w:r>
            <w:proofErr w:type="spellEnd"/>
            <w:r>
              <w:rPr>
                <w:rStyle w:val="211pt"/>
                <w:w w:val="100"/>
                <w:sz w:val="24"/>
                <w:szCs w:val="24"/>
              </w:rPr>
              <w:t xml:space="preserve"> аппаратов;</w:t>
            </w:r>
          </w:p>
          <w:p w:rsidR="00A0600B" w:rsidRDefault="00A0600B" w:rsidP="00A0600B">
            <w:pPr>
              <w:pStyle w:val="aff3"/>
              <w:numPr>
                <w:ilvl w:val="0"/>
                <w:numId w:val="32"/>
              </w:numPr>
              <w:tabs>
                <w:tab w:val="left" w:pos="19"/>
                <w:tab w:val="left" w:pos="302"/>
              </w:tabs>
              <w:spacing w:before="0" w:after="0" w:line="276" w:lineRule="auto"/>
              <w:ind w:left="19" w:firstLine="0"/>
            </w:pPr>
            <w:r>
              <w:rPr>
                <w:rStyle w:val="211pt"/>
                <w:rFonts w:eastAsiaTheme="minorHAnsi"/>
                <w:w w:val="100"/>
                <w:sz w:val="22"/>
                <w:szCs w:val="22"/>
              </w:rPr>
              <w:t>особенности зубного протезирования у детей</w:t>
            </w:r>
          </w:p>
        </w:tc>
      </w:tr>
      <w:tr w:rsidR="00A0600B" w:rsidTr="00A0600B">
        <w:trPr>
          <w:trHeight w:val="257"/>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tcPr>
          <w:p w:rsidR="00A0600B" w:rsidRDefault="00A0600B">
            <w:pPr>
              <w:tabs>
                <w:tab w:val="left" w:pos="2835"/>
              </w:tabs>
              <w:spacing w:after="0"/>
              <w:ind w:firstLine="20"/>
              <w:rPr>
                <w:rFonts w:ascii="Times New Roman" w:hAnsi="Times New Roman"/>
                <w:sz w:val="24"/>
                <w:szCs w:val="24"/>
              </w:rPr>
            </w:pPr>
            <w:r>
              <w:rPr>
                <w:rFonts w:ascii="Times New Roman" w:hAnsi="Times New Roman"/>
                <w:sz w:val="24"/>
                <w:szCs w:val="24"/>
              </w:rPr>
              <w:t xml:space="preserve">ПК 3.2.  Изготавливать фиксирующие </w:t>
            </w:r>
            <w:r>
              <w:rPr>
                <w:rFonts w:ascii="Times New Roman" w:hAnsi="Times New Roman"/>
                <w:sz w:val="24"/>
                <w:szCs w:val="24"/>
              </w:rPr>
              <w:br/>
              <w:t xml:space="preserve">и </w:t>
            </w:r>
            <w:proofErr w:type="spellStart"/>
            <w:r>
              <w:rPr>
                <w:rFonts w:ascii="Times New Roman" w:hAnsi="Times New Roman"/>
                <w:sz w:val="24"/>
                <w:szCs w:val="24"/>
              </w:rPr>
              <w:t>репонирующие</w:t>
            </w:r>
            <w:proofErr w:type="spellEnd"/>
            <w:r>
              <w:rPr>
                <w:rFonts w:ascii="Times New Roman" w:hAnsi="Times New Roman"/>
                <w:sz w:val="24"/>
                <w:szCs w:val="24"/>
              </w:rPr>
              <w:t xml:space="preserve"> аппараты</w:t>
            </w:r>
          </w:p>
          <w:p w:rsidR="00A0600B" w:rsidRDefault="00A0600B">
            <w:pPr>
              <w:spacing w:after="0"/>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33"/>
              </w:numPr>
              <w:tabs>
                <w:tab w:val="left" w:pos="19"/>
                <w:tab w:val="left" w:pos="302"/>
              </w:tabs>
              <w:spacing w:before="0" w:after="0" w:line="276" w:lineRule="auto"/>
              <w:ind w:left="0" w:firstLine="19"/>
            </w:pPr>
            <w:r>
              <w:rPr>
                <w:rStyle w:val="211pt"/>
                <w:rFonts w:eastAsiaTheme="minorHAnsi"/>
                <w:w w:val="100"/>
                <w:sz w:val="22"/>
                <w:szCs w:val="22"/>
              </w:rPr>
              <w:t xml:space="preserve">изготовления </w:t>
            </w:r>
            <w:proofErr w:type="spellStart"/>
            <w:r>
              <w:rPr>
                <w:rStyle w:val="211pt"/>
                <w:rFonts w:eastAsiaTheme="minorHAnsi"/>
                <w:w w:val="100"/>
                <w:sz w:val="22"/>
                <w:szCs w:val="22"/>
              </w:rPr>
              <w:t>репонирующих</w:t>
            </w:r>
            <w:proofErr w:type="spellEnd"/>
            <w:r>
              <w:rPr>
                <w:rStyle w:val="211pt"/>
                <w:rFonts w:eastAsiaTheme="minorHAnsi"/>
                <w:w w:val="100"/>
                <w:sz w:val="22"/>
                <w:szCs w:val="22"/>
              </w:rPr>
              <w:t>, фиксирующих, направляющих протезов и аппаратов</w:t>
            </w:r>
          </w:p>
        </w:tc>
      </w:tr>
      <w:tr w:rsidR="00A0600B" w:rsidTr="00A0600B">
        <w:trPr>
          <w:trHeight w:val="514"/>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Умения:</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проводить оценку оттиска;</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изготавливать вспомогательные и рабочие модели челюстей;</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 xml:space="preserve">изготавливать фиксирующие, </w:t>
            </w:r>
            <w:proofErr w:type="spellStart"/>
            <w:r>
              <w:rPr>
                <w:rStyle w:val="211pt"/>
                <w:w w:val="100"/>
                <w:sz w:val="24"/>
                <w:szCs w:val="24"/>
              </w:rPr>
              <w:t>репонирующие</w:t>
            </w:r>
            <w:proofErr w:type="spellEnd"/>
            <w:r>
              <w:rPr>
                <w:rStyle w:val="211pt"/>
                <w:w w:val="100"/>
                <w:sz w:val="24"/>
                <w:szCs w:val="24"/>
              </w:rPr>
              <w:t>, замещающие, формирующие челюстно-лицевые протезы;</w:t>
            </w:r>
          </w:p>
          <w:p w:rsidR="00A0600B" w:rsidRDefault="00A0600B" w:rsidP="00A0600B">
            <w:pPr>
              <w:pStyle w:val="aff3"/>
              <w:numPr>
                <w:ilvl w:val="0"/>
                <w:numId w:val="34"/>
              </w:numPr>
              <w:tabs>
                <w:tab w:val="left" w:pos="302"/>
              </w:tabs>
              <w:spacing w:before="0" w:after="0" w:line="276" w:lineRule="auto"/>
              <w:ind w:left="19" w:firstLine="0"/>
            </w:pPr>
            <w:r>
              <w:rPr>
                <w:rStyle w:val="211pt"/>
                <w:rFonts w:eastAsiaTheme="minorHAnsi"/>
                <w:w w:val="100"/>
                <w:sz w:val="22"/>
                <w:szCs w:val="22"/>
              </w:rPr>
              <w:t>изготавливать профилактические, лечебные, защитные шины, боксерскую шину</w:t>
            </w:r>
          </w:p>
        </w:tc>
      </w:tr>
      <w:tr w:rsidR="00A0600B" w:rsidTr="00A0600B">
        <w:trPr>
          <w:trHeight w:val="688"/>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классификация челюстно-лицевых аппаратов;</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общие принципы лечения дефектов челюстно-лицевой области;</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клинико-лабораторные этапы изготовления челюстно-лицевых протезов;</w:t>
            </w:r>
          </w:p>
          <w:p w:rsidR="00A0600B" w:rsidRDefault="00A0600B" w:rsidP="00A0600B">
            <w:pPr>
              <w:pStyle w:val="aff3"/>
              <w:numPr>
                <w:ilvl w:val="0"/>
                <w:numId w:val="35"/>
              </w:numPr>
              <w:tabs>
                <w:tab w:val="left" w:pos="19"/>
                <w:tab w:val="left" w:pos="302"/>
              </w:tabs>
              <w:spacing w:before="0" w:after="0" w:line="276" w:lineRule="auto"/>
              <w:ind w:left="19" w:hanging="19"/>
            </w:pPr>
            <w:r>
              <w:rPr>
                <w:rStyle w:val="211pt"/>
                <w:rFonts w:eastAsiaTheme="minorHAnsi"/>
                <w:w w:val="100"/>
                <w:sz w:val="22"/>
                <w:szCs w:val="22"/>
              </w:rPr>
              <w:t>клинико-лабораторные этапы изготовления профилактических, лечебных, защитных шин (кап)</w:t>
            </w:r>
          </w:p>
        </w:tc>
      </w:tr>
      <w:tr w:rsidR="00A0600B" w:rsidTr="00A0600B">
        <w:trPr>
          <w:trHeight w:val="193"/>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ПК 3.3.  Изготавливать замещающие протезы</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36"/>
              </w:numPr>
              <w:tabs>
                <w:tab w:val="left" w:pos="19"/>
                <w:tab w:val="left" w:pos="302"/>
              </w:tabs>
              <w:spacing w:before="0" w:after="0" w:line="276" w:lineRule="auto"/>
              <w:ind w:left="19" w:firstLine="0"/>
              <w:rPr>
                <w:rStyle w:val="211pt"/>
                <w:rFonts w:eastAsiaTheme="minorHAnsi"/>
                <w:w w:val="100"/>
                <w:sz w:val="22"/>
                <w:szCs w:val="22"/>
              </w:rPr>
            </w:pPr>
            <w:r>
              <w:rPr>
                <w:rStyle w:val="211pt"/>
                <w:rFonts w:eastAsiaTheme="minorHAnsi"/>
                <w:w w:val="100"/>
                <w:sz w:val="22"/>
                <w:szCs w:val="22"/>
              </w:rPr>
              <w:t>изготовления замещающих и формирующих аппаратов;</w:t>
            </w:r>
          </w:p>
          <w:p w:rsidR="00A0600B" w:rsidRDefault="00A0600B" w:rsidP="00A0600B">
            <w:pPr>
              <w:pStyle w:val="aff3"/>
              <w:numPr>
                <w:ilvl w:val="0"/>
                <w:numId w:val="36"/>
              </w:numPr>
              <w:tabs>
                <w:tab w:val="left" w:pos="19"/>
                <w:tab w:val="left" w:pos="302"/>
              </w:tabs>
              <w:spacing w:before="0" w:after="0" w:line="276" w:lineRule="auto"/>
              <w:ind w:left="19" w:firstLine="0"/>
            </w:pPr>
            <w:r>
              <w:rPr>
                <w:rStyle w:val="211pt"/>
                <w:rFonts w:eastAsiaTheme="minorHAnsi"/>
                <w:w w:val="100"/>
                <w:sz w:val="22"/>
                <w:szCs w:val="22"/>
              </w:rPr>
              <w:t xml:space="preserve">изготовления </w:t>
            </w:r>
            <w:proofErr w:type="spellStart"/>
            <w:r>
              <w:rPr>
                <w:rStyle w:val="211pt"/>
                <w:rFonts w:eastAsiaTheme="minorHAnsi"/>
                <w:w w:val="100"/>
                <w:sz w:val="22"/>
                <w:szCs w:val="22"/>
              </w:rPr>
              <w:t>пострезекционных</w:t>
            </w:r>
            <w:proofErr w:type="spellEnd"/>
            <w:r>
              <w:rPr>
                <w:rStyle w:val="211pt"/>
                <w:rFonts w:eastAsiaTheme="minorHAnsi"/>
                <w:w w:val="100"/>
                <w:sz w:val="22"/>
                <w:szCs w:val="22"/>
              </w:rPr>
              <w:t xml:space="preserve"> протезов и </w:t>
            </w:r>
            <w:proofErr w:type="spellStart"/>
            <w:r>
              <w:rPr>
                <w:rStyle w:val="211pt"/>
                <w:rFonts w:eastAsiaTheme="minorHAnsi"/>
                <w:w w:val="100"/>
                <w:sz w:val="22"/>
                <w:szCs w:val="22"/>
              </w:rPr>
              <w:t>экзопротезов</w:t>
            </w:r>
            <w:proofErr w:type="spellEnd"/>
            <w:r>
              <w:rPr>
                <w:rStyle w:val="211pt"/>
                <w:rFonts w:eastAsiaTheme="minorHAnsi"/>
                <w:w w:val="100"/>
                <w:sz w:val="22"/>
                <w:szCs w:val="22"/>
              </w:rPr>
              <w:t>, сложных челюстных протезов</w:t>
            </w:r>
          </w:p>
        </w:tc>
      </w:tr>
      <w:tr w:rsidR="00A0600B" w:rsidTr="00A0600B">
        <w:trPr>
          <w:trHeight w:val="266"/>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Умения:</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проводить оценку оттиска;</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изготавливать вспомогательные и рабочие модели челюстей;</w:t>
            </w:r>
          </w:p>
          <w:p w:rsidR="00A0600B" w:rsidRDefault="00A0600B" w:rsidP="00A0600B">
            <w:pPr>
              <w:pStyle w:val="210"/>
              <w:numPr>
                <w:ilvl w:val="0"/>
                <w:numId w:val="34"/>
              </w:numPr>
              <w:shd w:val="clear" w:color="auto" w:fill="auto"/>
              <w:tabs>
                <w:tab w:val="left" w:pos="302"/>
              </w:tabs>
              <w:spacing w:before="0" w:after="0" w:line="276" w:lineRule="auto"/>
              <w:ind w:left="19" w:firstLine="0"/>
              <w:rPr>
                <w:rStyle w:val="211pt"/>
                <w:bCs/>
                <w:w w:val="100"/>
                <w:sz w:val="24"/>
                <w:szCs w:val="24"/>
              </w:rPr>
            </w:pPr>
            <w:r>
              <w:rPr>
                <w:rStyle w:val="211pt"/>
                <w:w w:val="100"/>
                <w:sz w:val="24"/>
                <w:szCs w:val="24"/>
              </w:rPr>
              <w:t xml:space="preserve">изготавливать фиксирующие, </w:t>
            </w:r>
            <w:proofErr w:type="spellStart"/>
            <w:r>
              <w:rPr>
                <w:rStyle w:val="211pt"/>
                <w:w w:val="100"/>
                <w:sz w:val="24"/>
                <w:szCs w:val="24"/>
              </w:rPr>
              <w:t>репонирующие</w:t>
            </w:r>
            <w:proofErr w:type="spellEnd"/>
            <w:r>
              <w:rPr>
                <w:rStyle w:val="211pt"/>
                <w:w w:val="100"/>
                <w:sz w:val="24"/>
                <w:szCs w:val="24"/>
              </w:rPr>
              <w:t>, замещающие, формирующие челюстно-лицевые протезы;</w:t>
            </w:r>
          </w:p>
          <w:p w:rsidR="00A0600B" w:rsidRDefault="00A0600B" w:rsidP="00A0600B">
            <w:pPr>
              <w:pStyle w:val="210"/>
              <w:numPr>
                <w:ilvl w:val="0"/>
                <w:numId w:val="34"/>
              </w:numPr>
              <w:shd w:val="clear" w:color="auto" w:fill="auto"/>
              <w:tabs>
                <w:tab w:val="left" w:pos="302"/>
              </w:tabs>
              <w:spacing w:before="0" w:after="0" w:line="276" w:lineRule="auto"/>
              <w:ind w:left="19" w:firstLine="0"/>
            </w:pPr>
            <w:r>
              <w:rPr>
                <w:rStyle w:val="211pt"/>
                <w:w w:val="100"/>
                <w:sz w:val="24"/>
                <w:szCs w:val="24"/>
              </w:rPr>
              <w:t>изготавливать профилактические, лечебные, защитные шины, боксерскую шину</w:t>
            </w:r>
          </w:p>
        </w:tc>
      </w:tr>
      <w:tr w:rsidR="00A0600B" w:rsidTr="00A0600B">
        <w:trPr>
          <w:trHeight w:val="174"/>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классификация челюстно-лицевых аппаратов;</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общие принципы лечения дефектов челюстно-лицевой области;</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rStyle w:val="211pt"/>
                <w:bCs/>
                <w:w w:val="100"/>
                <w:sz w:val="24"/>
                <w:szCs w:val="24"/>
              </w:rPr>
            </w:pPr>
            <w:r>
              <w:rPr>
                <w:rStyle w:val="211pt"/>
                <w:w w:val="100"/>
                <w:sz w:val="24"/>
                <w:szCs w:val="24"/>
              </w:rPr>
              <w:t>клинико-лабораторные этапы изготовления челюстно-лицевых протезов;</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pPr>
            <w:r>
              <w:rPr>
                <w:rStyle w:val="211pt"/>
                <w:w w:val="100"/>
                <w:sz w:val="24"/>
                <w:szCs w:val="24"/>
              </w:rPr>
              <w:t>клинико-лабораторные этапы изготовления профилактических, лечебных, защитных шин (кап)</w:t>
            </w:r>
          </w:p>
        </w:tc>
      </w:tr>
      <w:tr w:rsidR="00A0600B" w:rsidTr="00A0600B">
        <w:trPr>
          <w:trHeight w:val="184"/>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 xml:space="preserve">ПК 3.4. Изготавливать обтураторы </w:t>
            </w:r>
            <w:r>
              <w:rPr>
                <w:rFonts w:ascii="Times New Roman" w:hAnsi="Times New Roman"/>
                <w:sz w:val="24"/>
                <w:szCs w:val="24"/>
              </w:rPr>
              <w:br/>
              <w:t>при расщелинах твёрдого и мягкого нёба</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37"/>
              </w:numPr>
              <w:tabs>
                <w:tab w:val="left" w:pos="19"/>
                <w:tab w:val="left" w:pos="302"/>
              </w:tabs>
              <w:spacing w:before="0" w:after="0" w:line="276" w:lineRule="auto"/>
              <w:ind w:left="19" w:firstLine="0"/>
            </w:pPr>
            <w:r>
              <w:rPr>
                <w:rStyle w:val="211pt"/>
                <w:rFonts w:eastAsiaTheme="minorHAnsi"/>
                <w:w w:val="100"/>
                <w:sz w:val="22"/>
                <w:szCs w:val="22"/>
              </w:rPr>
              <w:t xml:space="preserve">изготовления протезов и аппаратов при </w:t>
            </w:r>
            <w:proofErr w:type="spellStart"/>
            <w:r>
              <w:rPr>
                <w:rStyle w:val="211pt"/>
                <w:rFonts w:eastAsiaTheme="minorHAnsi"/>
                <w:w w:val="100"/>
                <w:sz w:val="22"/>
                <w:szCs w:val="22"/>
              </w:rPr>
              <w:t>уранопластике</w:t>
            </w:r>
            <w:proofErr w:type="spellEnd"/>
          </w:p>
        </w:tc>
      </w:tr>
      <w:tr w:rsidR="00A0600B" w:rsidTr="00A0600B">
        <w:trPr>
          <w:trHeight w:val="358"/>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Умения:</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проводить оценку оттиска;</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изготавливать вспомогательные и рабочие модели челюстей;</w:t>
            </w:r>
          </w:p>
          <w:p w:rsidR="00A0600B" w:rsidRDefault="00A0600B" w:rsidP="00A0600B">
            <w:pPr>
              <w:pStyle w:val="210"/>
              <w:numPr>
                <w:ilvl w:val="0"/>
                <w:numId w:val="34"/>
              </w:numPr>
              <w:shd w:val="clear" w:color="auto" w:fill="auto"/>
              <w:tabs>
                <w:tab w:val="left" w:pos="302"/>
              </w:tabs>
              <w:spacing w:before="0" w:after="0" w:line="276" w:lineRule="auto"/>
              <w:ind w:left="19" w:firstLine="0"/>
              <w:rPr>
                <w:rStyle w:val="211pt"/>
                <w:bCs/>
                <w:w w:val="100"/>
                <w:sz w:val="24"/>
                <w:szCs w:val="24"/>
              </w:rPr>
            </w:pPr>
            <w:r>
              <w:rPr>
                <w:rStyle w:val="211pt"/>
                <w:w w:val="100"/>
                <w:sz w:val="24"/>
                <w:szCs w:val="24"/>
              </w:rPr>
              <w:t xml:space="preserve">изготавливать фиксирующие, </w:t>
            </w:r>
            <w:proofErr w:type="spellStart"/>
            <w:r>
              <w:rPr>
                <w:rStyle w:val="211pt"/>
                <w:w w:val="100"/>
                <w:sz w:val="24"/>
                <w:szCs w:val="24"/>
              </w:rPr>
              <w:t>репонирующие</w:t>
            </w:r>
            <w:proofErr w:type="spellEnd"/>
            <w:r>
              <w:rPr>
                <w:rStyle w:val="211pt"/>
                <w:w w:val="100"/>
                <w:sz w:val="24"/>
                <w:szCs w:val="24"/>
              </w:rPr>
              <w:t>, замещающие, формирующие челюстно-лицевые протезы;</w:t>
            </w:r>
          </w:p>
          <w:p w:rsidR="00A0600B" w:rsidRDefault="00A0600B" w:rsidP="00A0600B">
            <w:pPr>
              <w:pStyle w:val="210"/>
              <w:numPr>
                <w:ilvl w:val="0"/>
                <w:numId w:val="34"/>
              </w:numPr>
              <w:shd w:val="clear" w:color="auto" w:fill="auto"/>
              <w:tabs>
                <w:tab w:val="left" w:pos="302"/>
              </w:tabs>
              <w:spacing w:before="0" w:after="0" w:line="276" w:lineRule="auto"/>
              <w:ind w:left="19" w:firstLine="0"/>
            </w:pPr>
            <w:r>
              <w:rPr>
                <w:rStyle w:val="211pt"/>
                <w:w w:val="100"/>
                <w:sz w:val="24"/>
                <w:szCs w:val="24"/>
              </w:rPr>
              <w:t>изготавливать профилактические, лечебные, защитные шины, боксерскую шину</w:t>
            </w:r>
          </w:p>
        </w:tc>
      </w:tr>
      <w:tr w:rsidR="00A0600B" w:rsidTr="00A0600B">
        <w:trPr>
          <w:trHeight w:val="394"/>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классификация челюстно-лицевых аппаратов;</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общие принципы лечения дефектов челюстно-лицевой области;</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rStyle w:val="211pt"/>
                <w:bCs/>
                <w:w w:val="100"/>
                <w:sz w:val="24"/>
                <w:szCs w:val="24"/>
              </w:rPr>
            </w:pPr>
            <w:r>
              <w:rPr>
                <w:rStyle w:val="211pt"/>
                <w:w w:val="100"/>
                <w:sz w:val="24"/>
                <w:szCs w:val="24"/>
              </w:rPr>
              <w:t>клинико-лабораторные этапы изготовления челюстно-лицевых протезов;</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pPr>
            <w:r>
              <w:rPr>
                <w:rStyle w:val="211pt"/>
                <w:w w:val="100"/>
                <w:sz w:val="24"/>
                <w:szCs w:val="24"/>
              </w:rPr>
              <w:t>клинико-лабораторные этапы изготовления профилактических, лечебных, защитных шин (кап)</w:t>
            </w:r>
          </w:p>
        </w:tc>
      </w:tr>
      <w:tr w:rsidR="00A0600B" w:rsidTr="00A0600B">
        <w:trPr>
          <w:trHeight w:val="312"/>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val="restart"/>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ПК 3.5. Изготавливать лечебно-профилактические аппараты (шины).</w:t>
            </w: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Навыки:</w:t>
            </w:r>
          </w:p>
          <w:p w:rsidR="00A0600B" w:rsidRDefault="00A0600B" w:rsidP="00A0600B">
            <w:pPr>
              <w:pStyle w:val="aff3"/>
              <w:numPr>
                <w:ilvl w:val="0"/>
                <w:numId w:val="38"/>
              </w:numPr>
              <w:tabs>
                <w:tab w:val="left" w:pos="19"/>
                <w:tab w:val="left" w:pos="302"/>
              </w:tabs>
              <w:spacing w:before="0" w:after="0" w:line="276" w:lineRule="auto"/>
              <w:ind w:left="19" w:firstLine="0"/>
            </w:pPr>
            <w:r>
              <w:rPr>
                <w:rStyle w:val="211pt"/>
                <w:rFonts w:eastAsiaTheme="minorHAnsi"/>
                <w:w w:val="100"/>
                <w:sz w:val="22"/>
                <w:szCs w:val="22"/>
              </w:rPr>
              <w:t>изготовления профилактических, лечебных, защитных шин, боксерской шины</w:t>
            </w:r>
          </w:p>
        </w:tc>
      </w:tr>
      <w:tr w:rsidR="00A0600B" w:rsidTr="00A0600B">
        <w:trPr>
          <w:trHeight w:val="285"/>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Умения:</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проводить оценку оттиска;</w:t>
            </w:r>
          </w:p>
          <w:p w:rsidR="00A0600B" w:rsidRDefault="00A0600B" w:rsidP="00A0600B">
            <w:pPr>
              <w:pStyle w:val="210"/>
              <w:numPr>
                <w:ilvl w:val="0"/>
                <w:numId w:val="34"/>
              </w:numPr>
              <w:shd w:val="clear" w:color="auto" w:fill="auto"/>
              <w:tabs>
                <w:tab w:val="left" w:pos="302"/>
              </w:tabs>
              <w:spacing w:before="0" w:after="0" w:line="276" w:lineRule="auto"/>
              <w:ind w:left="19" w:firstLine="0"/>
              <w:rPr>
                <w:b w:val="0"/>
                <w:sz w:val="24"/>
                <w:szCs w:val="24"/>
              </w:rPr>
            </w:pPr>
            <w:r>
              <w:rPr>
                <w:rStyle w:val="211pt"/>
                <w:w w:val="100"/>
                <w:sz w:val="24"/>
                <w:szCs w:val="24"/>
              </w:rPr>
              <w:t>изготавливать вспомогательные и рабочие модели челюстей;</w:t>
            </w:r>
          </w:p>
          <w:p w:rsidR="00A0600B" w:rsidRDefault="00A0600B" w:rsidP="00A0600B">
            <w:pPr>
              <w:pStyle w:val="210"/>
              <w:numPr>
                <w:ilvl w:val="0"/>
                <w:numId w:val="34"/>
              </w:numPr>
              <w:shd w:val="clear" w:color="auto" w:fill="auto"/>
              <w:tabs>
                <w:tab w:val="left" w:pos="302"/>
              </w:tabs>
              <w:spacing w:before="0" w:after="0" w:line="276" w:lineRule="auto"/>
              <w:ind w:left="19" w:firstLine="0"/>
              <w:rPr>
                <w:rStyle w:val="211pt"/>
                <w:bCs/>
                <w:w w:val="100"/>
                <w:sz w:val="24"/>
                <w:szCs w:val="24"/>
              </w:rPr>
            </w:pPr>
            <w:r>
              <w:rPr>
                <w:rStyle w:val="211pt"/>
                <w:w w:val="100"/>
                <w:sz w:val="24"/>
                <w:szCs w:val="24"/>
              </w:rPr>
              <w:t xml:space="preserve">изготавливать фиксирующие, </w:t>
            </w:r>
            <w:proofErr w:type="spellStart"/>
            <w:r>
              <w:rPr>
                <w:rStyle w:val="211pt"/>
                <w:w w:val="100"/>
                <w:sz w:val="24"/>
                <w:szCs w:val="24"/>
              </w:rPr>
              <w:t>репонирующие</w:t>
            </w:r>
            <w:proofErr w:type="spellEnd"/>
            <w:r>
              <w:rPr>
                <w:rStyle w:val="211pt"/>
                <w:w w:val="100"/>
                <w:sz w:val="24"/>
                <w:szCs w:val="24"/>
              </w:rPr>
              <w:t>, замещающие, формирующие челюстно-лицевые протезы;</w:t>
            </w:r>
          </w:p>
          <w:p w:rsidR="00A0600B" w:rsidRDefault="00A0600B" w:rsidP="00A0600B">
            <w:pPr>
              <w:pStyle w:val="210"/>
              <w:numPr>
                <w:ilvl w:val="0"/>
                <w:numId w:val="34"/>
              </w:numPr>
              <w:shd w:val="clear" w:color="auto" w:fill="auto"/>
              <w:tabs>
                <w:tab w:val="left" w:pos="302"/>
              </w:tabs>
              <w:spacing w:before="0" w:after="0" w:line="276" w:lineRule="auto"/>
              <w:ind w:left="19" w:firstLine="0"/>
            </w:pPr>
            <w:r>
              <w:rPr>
                <w:rStyle w:val="211pt"/>
                <w:w w:val="100"/>
                <w:sz w:val="24"/>
                <w:szCs w:val="24"/>
              </w:rPr>
              <w:t>изготавливать профилактические, лечебные, защитные шины, боксерскую шину</w:t>
            </w:r>
          </w:p>
        </w:tc>
      </w:tr>
      <w:tr w:rsidR="00A0600B" w:rsidTr="00A0600B">
        <w:trPr>
          <w:trHeight w:val="339"/>
          <w:jc w:val="center"/>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2557" w:type="dxa"/>
            <w:vMerge/>
            <w:tcBorders>
              <w:top w:val="single" w:sz="4" w:space="0" w:color="auto"/>
              <w:left w:val="single" w:sz="4" w:space="0" w:color="auto"/>
              <w:bottom w:val="single" w:sz="4" w:space="0" w:color="auto"/>
              <w:right w:val="single" w:sz="4" w:space="0" w:color="auto"/>
            </w:tcBorders>
            <w:vAlign w:val="center"/>
            <w:hideMark/>
          </w:tcPr>
          <w:p w:rsidR="00A0600B" w:rsidRDefault="00A0600B">
            <w:pPr>
              <w:spacing w:after="0" w:line="240" w:lineRule="auto"/>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A0600B" w:rsidRDefault="00A0600B">
            <w:pPr>
              <w:tabs>
                <w:tab w:val="left" w:pos="19"/>
                <w:tab w:val="left" w:pos="160"/>
                <w:tab w:val="left" w:pos="302"/>
              </w:tabs>
              <w:spacing w:after="0"/>
              <w:rPr>
                <w:rFonts w:ascii="Times New Roman" w:hAnsi="Times New Roman"/>
                <w:b/>
                <w:sz w:val="24"/>
                <w:szCs w:val="24"/>
              </w:rPr>
            </w:pPr>
            <w:r>
              <w:rPr>
                <w:rFonts w:ascii="Times New Roman" w:hAnsi="Times New Roman"/>
                <w:b/>
                <w:sz w:val="24"/>
                <w:szCs w:val="24"/>
              </w:rPr>
              <w:t>Знания:</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классификация челюстно-лицевых аппаратов;</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b w:val="0"/>
                <w:sz w:val="24"/>
                <w:szCs w:val="24"/>
              </w:rPr>
            </w:pPr>
            <w:r>
              <w:rPr>
                <w:rStyle w:val="211pt"/>
                <w:w w:val="100"/>
                <w:sz w:val="24"/>
                <w:szCs w:val="24"/>
              </w:rPr>
              <w:t>общие принципы лечения дефектов челюстно-лицевой области;</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rPr>
                <w:rStyle w:val="211pt"/>
                <w:bCs/>
                <w:w w:val="100"/>
                <w:sz w:val="24"/>
                <w:szCs w:val="24"/>
              </w:rPr>
            </w:pPr>
            <w:r>
              <w:rPr>
                <w:rStyle w:val="211pt"/>
                <w:w w:val="100"/>
                <w:sz w:val="24"/>
                <w:szCs w:val="24"/>
              </w:rPr>
              <w:t>клинико-лабораторные этапы изготовления челюстно-лицевых протезов;</w:t>
            </w:r>
          </w:p>
          <w:p w:rsidR="00A0600B" w:rsidRDefault="00A0600B" w:rsidP="00A0600B">
            <w:pPr>
              <w:pStyle w:val="210"/>
              <w:numPr>
                <w:ilvl w:val="0"/>
                <w:numId w:val="35"/>
              </w:numPr>
              <w:shd w:val="clear" w:color="auto" w:fill="auto"/>
              <w:tabs>
                <w:tab w:val="left" w:pos="19"/>
                <w:tab w:val="left" w:pos="302"/>
              </w:tabs>
              <w:spacing w:before="0" w:after="0" w:line="276" w:lineRule="auto"/>
              <w:ind w:left="19" w:hanging="19"/>
            </w:pPr>
            <w:r>
              <w:rPr>
                <w:rStyle w:val="211pt"/>
                <w:w w:val="100"/>
                <w:sz w:val="24"/>
                <w:szCs w:val="24"/>
              </w:rPr>
              <w:t>клинико-лабораторные этапы изготовления профилактических, лечебных, защитных шин (кап)</w:t>
            </w:r>
          </w:p>
        </w:tc>
      </w:tr>
    </w:tbl>
    <w:p w:rsidR="00A0600B" w:rsidRDefault="00A0600B" w:rsidP="00A0600B">
      <w:pPr>
        <w:spacing w:after="0"/>
        <w:ind w:firstLine="709"/>
        <w:jc w:val="both"/>
        <w:rPr>
          <w:rFonts w:ascii="Times New Roman" w:hAnsi="Times New Roman"/>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0036DD" w:rsidRDefault="000036DD" w:rsidP="00A0600B">
      <w:pPr>
        <w:spacing w:before="71"/>
        <w:ind w:left="2104"/>
        <w:rPr>
          <w:rFonts w:ascii="Times New Roman" w:hAnsi="Times New Roman"/>
          <w:b/>
          <w:sz w:val="24"/>
          <w:szCs w:val="24"/>
        </w:rPr>
      </w:pPr>
    </w:p>
    <w:p w:rsidR="00A0600B" w:rsidRDefault="00A0600B" w:rsidP="00A0600B">
      <w:pPr>
        <w:spacing w:before="71"/>
        <w:ind w:left="2104"/>
        <w:rPr>
          <w:rFonts w:ascii="Times New Roman" w:hAnsi="Times New Roman"/>
          <w:b/>
          <w:sz w:val="24"/>
          <w:szCs w:val="24"/>
          <w:lang w:eastAsia="en-US"/>
        </w:rPr>
      </w:pPr>
      <w:r>
        <w:rPr>
          <w:rFonts w:ascii="Times New Roman" w:hAnsi="Times New Roman"/>
          <w:b/>
          <w:sz w:val="24"/>
          <w:szCs w:val="24"/>
        </w:rPr>
        <w:lastRenderedPageBreak/>
        <w:tab/>
      </w:r>
      <w:r>
        <w:rPr>
          <w:rFonts w:ascii="Times New Roman" w:hAnsi="Times New Roman"/>
          <w:b/>
          <w:sz w:val="24"/>
          <w:szCs w:val="24"/>
          <w:lang w:eastAsia="en-US"/>
        </w:rPr>
        <w:t>Раздел</w:t>
      </w:r>
      <w:r>
        <w:rPr>
          <w:rFonts w:ascii="Times New Roman" w:hAnsi="Times New Roman"/>
          <w:b/>
          <w:spacing w:val="-4"/>
          <w:sz w:val="24"/>
          <w:szCs w:val="24"/>
          <w:lang w:eastAsia="en-US"/>
        </w:rPr>
        <w:t xml:space="preserve"> </w:t>
      </w:r>
      <w:r>
        <w:rPr>
          <w:rFonts w:ascii="Times New Roman" w:hAnsi="Times New Roman"/>
          <w:b/>
          <w:sz w:val="24"/>
          <w:szCs w:val="24"/>
          <w:lang w:eastAsia="en-US"/>
        </w:rPr>
        <w:t>5.</w:t>
      </w:r>
      <w:r>
        <w:rPr>
          <w:rFonts w:ascii="Times New Roman" w:hAnsi="Times New Roman"/>
          <w:b/>
          <w:spacing w:val="-3"/>
          <w:sz w:val="24"/>
          <w:szCs w:val="24"/>
          <w:lang w:eastAsia="en-US"/>
        </w:rPr>
        <w:t xml:space="preserve"> </w:t>
      </w:r>
      <w:r>
        <w:rPr>
          <w:rFonts w:ascii="Times New Roman" w:hAnsi="Times New Roman"/>
          <w:b/>
          <w:sz w:val="24"/>
          <w:szCs w:val="24"/>
          <w:lang w:eastAsia="en-US"/>
        </w:rPr>
        <w:t>Структура</w:t>
      </w:r>
      <w:r>
        <w:rPr>
          <w:rFonts w:ascii="Times New Roman" w:hAnsi="Times New Roman"/>
          <w:b/>
          <w:spacing w:val="-1"/>
          <w:sz w:val="24"/>
          <w:szCs w:val="24"/>
          <w:lang w:eastAsia="en-US"/>
        </w:rPr>
        <w:t xml:space="preserve"> </w:t>
      </w:r>
      <w:r>
        <w:rPr>
          <w:rFonts w:ascii="Times New Roman" w:hAnsi="Times New Roman"/>
          <w:b/>
          <w:sz w:val="24"/>
          <w:szCs w:val="24"/>
          <w:lang w:eastAsia="en-US"/>
        </w:rPr>
        <w:t>образовательной</w:t>
      </w:r>
      <w:r>
        <w:rPr>
          <w:rFonts w:ascii="Times New Roman" w:hAnsi="Times New Roman"/>
          <w:b/>
          <w:spacing w:val="-6"/>
          <w:sz w:val="24"/>
          <w:szCs w:val="24"/>
          <w:lang w:eastAsia="en-US"/>
        </w:rPr>
        <w:t xml:space="preserve"> </w:t>
      </w:r>
      <w:r>
        <w:rPr>
          <w:rFonts w:ascii="Times New Roman" w:hAnsi="Times New Roman"/>
          <w:b/>
          <w:sz w:val="24"/>
          <w:szCs w:val="24"/>
          <w:lang w:eastAsia="en-US"/>
        </w:rPr>
        <w:t>программы</w:t>
      </w:r>
    </w:p>
    <w:p w:rsidR="00A0600B" w:rsidRDefault="00A0600B" w:rsidP="00A0600B">
      <w:pPr>
        <w:widowControl w:val="0"/>
        <w:autoSpaceDE w:val="0"/>
        <w:autoSpaceDN w:val="0"/>
        <w:spacing w:before="186" w:after="0" w:line="360" w:lineRule="auto"/>
        <w:ind w:left="950" w:right="1713"/>
        <w:rPr>
          <w:rFonts w:ascii="Times New Roman" w:hAnsi="Times New Roman"/>
          <w:sz w:val="24"/>
          <w:szCs w:val="24"/>
          <w:lang w:eastAsia="en-US"/>
        </w:rPr>
      </w:pPr>
      <w:r>
        <w:rPr>
          <w:rFonts w:ascii="Times New Roman" w:hAnsi="Times New Roman"/>
          <w:sz w:val="24"/>
          <w:szCs w:val="24"/>
          <w:lang w:eastAsia="en-US"/>
        </w:rPr>
        <w:t>Структура и объем образовательной программы включает:</w:t>
      </w:r>
      <w:r>
        <w:rPr>
          <w:rFonts w:ascii="Times New Roman" w:hAnsi="Times New Roman"/>
          <w:spacing w:val="-68"/>
          <w:sz w:val="24"/>
          <w:szCs w:val="24"/>
          <w:lang w:eastAsia="en-US"/>
        </w:rPr>
        <w:t xml:space="preserve"> </w:t>
      </w:r>
      <w:r>
        <w:rPr>
          <w:rFonts w:ascii="Times New Roman" w:hAnsi="Times New Roman"/>
          <w:sz w:val="24"/>
          <w:szCs w:val="24"/>
          <w:lang w:eastAsia="en-US"/>
        </w:rPr>
        <w:t>дисциплины</w:t>
      </w:r>
      <w:r>
        <w:rPr>
          <w:rFonts w:ascii="Times New Roman" w:hAnsi="Times New Roman"/>
          <w:spacing w:val="-1"/>
          <w:sz w:val="24"/>
          <w:szCs w:val="24"/>
          <w:lang w:eastAsia="en-US"/>
        </w:rPr>
        <w:t xml:space="preserve"> </w:t>
      </w:r>
      <w:r>
        <w:rPr>
          <w:rFonts w:ascii="Times New Roman" w:hAnsi="Times New Roman"/>
          <w:sz w:val="24"/>
          <w:szCs w:val="24"/>
          <w:lang w:eastAsia="en-US"/>
        </w:rPr>
        <w:t>(модули);</w:t>
      </w:r>
    </w:p>
    <w:p w:rsidR="00A0600B" w:rsidRDefault="00A0600B" w:rsidP="00A0600B">
      <w:pPr>
        <w:widowControl w:val="0"/>
        <w:autoSpaceDE w:val="0"/>
        <w:autoSpaceDN w:val="0"/>
        <w:spacing w:before="1" w:after="0" w:line="240" w:lineRule="auto"/>
        <w:ind w:left="950"/>
        <w:rPr>
          <w:rFonts w:ascii="Times New Roman" w:hAnsi="Times New Roman"/>
          <w:sz w:val="24"/>
          <w:szCs w:val="24"/>
          <w:lang w:eastAsia="en-US"/>
        </w:rPr>
      </w:pPr>
      <w:r>
        <w:rPr>
          <w:rFonts w:ascii="Times New Roman" w:hAnsi="Times New Roman"/>
          <w:sz w:val="24"/>
          <w:szCs w:val="24"/>
          <w:lang w:eastAsia="en-US"/>
        </w:rPr>
        <w:t>практику;</w:t>
      </w:r>
    </w:p>
    <w:p w:rsidR="00A0600B" w:rsidRDefault="00A0600B" w:rsidP="00A0600B">
      <w:pPr>
        <w:widowControl w:val="0"/>
        <w:autoSpaceDE w:val="0"/>
        <w:autoSpaceDN w:val="0"/>
        <w:spacing w:before="160" w:after="0" w:line="240" w:lineRule="auto"/>
        <w:ind w:left="950"/>
        <w:rPr>
          <w:rFonts w:ascii="Times New Roman" w:hAnsi="Times New Roman"/>
          <w:sz w:val="24"/>
          <w:szCs w:val="24"/>
          <w:lang w:eastAsia="en-US"/>
        </w:rPr>
      </w:pPr>
      <w:r>
        <w:rPr>
          <w:rFonts w:ascii="Times New Roman" w:hAnsi="Times New Roman"/>
          <w:sz w:val="24"/>
          <w:szCs w:val="24"/>
          <w:lang w:eastAsia="en-US"/>
        </w:rPr>
        <w:t>государственную</w:t>
      </w:r>
      <w:r>
        <w:rPr>
          <w:rFonts w:ascii="Times New Roman" w:hAnsi="Times New Roman"/>
          <w:spacing w:val="-8"/>
          <w:sz w:val="24"/>
          <w:szCs w:val="24"/>
          <w:lang w:eastAsia="en-US"/>
        </w:rPr>
        <w:t xml:space="preserve"> </w:t>
      </w:r>
      <w:r>
        <w:rPr>
          <w:rFonts w:ascii="Times New Roman" w:hAnsi="Times New Roman"/>
          <w:sz w:val="24"/>
          <w:szCs w:val="24"/>
          <w:lang w:eastAsia="en-US"/>
        </w:rPr>
        <w:t>итоговую</w:t>
      </w:r>
      <w:r>
        <w:rPr>
          <w:rFonts w:ascii="Times New Roman" w:hAnsi="Times New Roman"/>
          <w:spacing w:val="-4"/>
          <w:sz w:val="24"/>
          <w:szCs w:val="24"/>
          <w:lang w:eastAsia="en-US"/>
        </w:rPr>
        <w:t xml:space="preserve"> </w:t>
      </w:r>
      <w:r>
        <w:rPr>
          <w:rFonts w:ascii="Times New Roman" w:hAnsi="Times New Roman"/>
          <w:sz w:val="24"/>
          <w:szCs w:val="24"/>
          <w:lang w:eastAsia="en-US"/>
        </w:rPr>
        <w:t>аттестацию.</w:t>
      </w:r>
    </w:p>
    <w:p w:rsidR="00A0600B" w:rsidRDefault="00A0600B" w:rsidP="00A0600B">
      <w:pPr>
        <w:widowControl w:val="0"/>
        <w:autoSpaceDE w:val="0"/>
        <w:autoSpaceDN w:val="0"/>
        <w:spacing w:after="0" w:line="240" w:lineRule="auto"/>
        <w:rPr>
          <w:rFonts w:ascii="Times New Roman" w:hAnsi="Times New Roman"/>
          <w:sz w:val="24"/>
          <w:szCs w:val="24"/>
          <w:lang w:eastAsia="en-US"/>
        </w:rPr>
      </w:pPr>
    </w:p>
    <w:p w:rsidR="00A0600B" w:rsidRDefault="00A0600B" w:rsidP="00A0600B">
      <w:pPr>
        <w:widowControl w:val="0"/>
        <w:autoSpaceDE w:val="0"/>
        <w:autoSpaceDN w:val="0"/>
        <w:spacing w:after="0" w:line="240" w:lineRule="auto"/>
        <w:ind w:left="2173"/>
        <w:outlineLvl w:val="0"/>
        <w:rPr>
          <w:rFonts w:ascii="Times New Roman" w:hAnsi="Times New Roman"/>
          <w:b/>
          <w:bCs/>
          <w:sz w:val="24"/>
          <w:szCs w:val="24"/>
          <w:lang w:eastAsia="en-US"/>
        </w:rPr>
      </w:pPr>
    </w:p>
    <w:p w:rsidR="001A61E7" w:rsidRDefault="001A61E7" w:rsidP="00A0600B">
      <w:pPr>
        <w:widowControl w:val="0"/>
        <w:autoSpaceDE w:val="0"/>
        <w:autoSpaceDN w:val="0"/>
        <w:spacing w:after="0" w:line="240" w:lineRule="auto"/>
        <w:ind w:left="2173"/>
        <w:outlineLvl w:val="0"/>
        <w:rPr>
          <w:rFonts w:ascii="Times New Roman" w:hAnsi="Times New Roman"/>
          <w:b/>
          <w:bCs/>
          <w:sz w:val="24"/>
          <w:szCs w:val="24"/>
          <w:lang w:eastAsia="en-US"/>
        </w:rPr>
      </w:pPr>
    </w:p>
    <w:p w:rsidR="001A61E7" w:rsidRDefault="001A61E7" w:rsidP="00A0600B">
      <w:pPr>
        <w:widowControl w:val="0"/>
        <w:autoSpaceDE w:val="0"/>
        <w:autoSpaceDN w:val="0"/>
        <w:spacing w:after="0" w:line="240" w:lineRule="auto"/>
        <w:ind w:left="2173"/>
        <w:outlineLvl w:val="0"/>
        <w:rPr>
          <w:rFonts w:ascii="Times New Roman" w:hAnsi="Times New Roman"/>
          <w:b/>
          <w:bCs/>
          <w:sz w:val="24"/>
          <w:szCs w:val="24"/>
          <w:lang w:eastAsia="en-US"/>
        </w:rPr>
      </w:pPr>
    </w:p>
    <w:p w:rsidR="001A61E7" w:rsidRDefault="001A61E7" w:rsidP="00A0600B">
      <w:pPr>
        <w:widowControl w:val="0"/>
        <w:autoSpaceDE w:val="0"/>
        <w:autoSpaceDN w:val="0"/>
        <w:spacing w:after="0" w:line="240" w:lineRule="auto"/>
        <w:ind w:left="2173"/>
        <w:outlineLvl w:val="0"/>
        <w:rPr>
          <w:rFonts w:ascii="Times New Roman" w:hAnsi="Times New Roman"/>
          <w:b/>
          <w:bCs/>
          <w:sz w:val="24"/>
          <w:szCs w:val="24"/>
          <w:lang w:eastAsia="en-US"/>
        </w:rPr>
      </w:pPr>
    </w:p>
    <w:p w:rsidR="001A61E7" w:rsidRDefault="001A61E7" w:rsidP="00A0600B">
      <w:pPr>
        <w:widowControl w:val="0"/>
        <w:autoSpaceDE w:val="0"/>
        <w:autoSpaceDN w:val="0"/>
        <w:spacing w:after="0" w:line="240" w:lineRule="auto"/>
        <w:ind w:left="2173"/>
        <w:outlineLvl w:val="0"/>
        <w:rPr>
          <w:rFonts w:ascii="Times New Roman" w:hAnsi="Times New Roman"/>
          <w:b/>
          <w:bCs/>
          <w:sz w:val="24"/>
          <w:szCs w:val="24"/>
          <w:lang w:eastAsia="en-US"/>
        </w:rPr>
      </w:pPr>
    </w:p>
    <w:p w:rsidR="001A61E7" w:rsidRDefault="001A61E7" w:rsidP="00A0600B">
      <w:pPr>
        <w:widowControl w:val="0"/>
        <w:autoSpaceDE w:val="0"/>
        <w:autoSpaceDN w:val="0"/>
        <w:spacing w:after="0" w:line="240" w:lineRule="auto"/>
        <w:ind w:left="2173"/>
        <w:outlineLvl w:val="0"/>
        <w:rPr>
          <w:rFonts w:ascii="Times New Roman" w:hAnsi="Times New Roman"/>
          <w:b/>
          <w:bCs/>
          <w:sz w:val="24"/>
          <w:szCs w:val="24"/>
          <w:lang w:eastAsia="en-US"/>
        </w:rPr>
      </w:pPr>
    </w:p>
    <w:p w:rsidR="001A61E7" w:rsidRDefault="001A61E7" w:rsidP="00A0600B">
      <w:pPr>
        <w:widowControl w:val="0"/>
        <w:autoSpaceDE w:val="0"/>
        <w:autoSpaceDN w:val="0"/>
        <w:spacing w:after="0" w:line="240" w:lineRule="auto"/>
        <w:ind w:left="2173"/>
        <w:outlineLvl w:val="0"/>
        <w:rPr>
          <w:rFonts w:ascii="Times New Roman" w:hAnsi="Times New Roman"/>
          <w:b/>
          <w:bCs/>
          <w:sz w:val="24"/>
          <w:szCs w:val="24"/>
          <w:lang w:eastAsia="en-US"/>
        </w:rPr>
      </w:pPr>
    </w:p>
    <w:p w:rsidR="001A61E7" w:rsidRDefault="001A61E7" w:rsidP="00A0600B">
      <w:pPr>
        <w:widowControl w:val="0"/>
        <w:autoSpaceDE w:val="0"/>
        <w:autoSpaceDN w:val="0"/>
        <w:spacing w:after="0" w:line="240" w:lineRule="auto"/>
        <w:ind w:left="2173"/>
        <w:outlineLvl w:val="0"/>
        <w:rPr>
          <w:rFonts w:ascii="Times New Roman" w:hAnsi="Times New Roman"/>
          <w:b/>
          <w:bCs/>
          <w:sz w:val="24"/>
          <w:szCs w:val="24"/>
          <w:lang w:eastAsia="en-US"/>
        </w:rPr>
      </w:pPr>
    </w:p>
    <w:p w:rsidR="00A0600B" w:rsidRDefault="00A0600B" w:rsidP="00A0600B">
      <w:pPr>
        <w:widowControl w:val="0"/>
        <w:autoSpaceDE w:val="0"/>
        <w:autoSpaceDN w:val="0"/>
        <w:spacing w:after="0" w:line="240" w:lineRule="auto"/>
        <w:ind w:left="2173"/>
        <w:outlineLvl w:val="0"/>
        <w:rPr>
          <w:rFonts w:ascii="Times New Roman" w:hAnsi="Times New Roman"/>
          <w:b/>
          <w:bCs/>
          <w:sz w:val="24"/>
          <w:szCs w:val="24"/>
          <w:lang w:eastAsia="en-US"/>
        </w:rPr>
      </w:pPr>
      <w:r>
        <w:rPr>
          <w:rFonts w:ascii="Times New Roman" w:hAnsi="Times New Roman"/>
          <w:b/>
          <w:bCs/>
          <w:sz w:val="24"/>
          <w:szCs w:val="24"/>
          <w:lang w:eastAsia="en-US"/>
        </w:rPr>
        <w:t>Структура</w:t>
      </w:r>
      <w:r>
        <w:rPr>
          <w:rFonts w:ascii="Times New Roman" w:hAnsi="Times New Roman"/>
          <w:b/>
          <w:bCs/>
          <w:spacing w:val="-4"/>
          <w:sz w:val="24"/>
          <w:szCs w:val="24"/>
          <w:lang w:eastAsia="en-US"/>
        </w:rPr>
        <w:t xml:space="preserve"> </w:t>
      </w:r>
      <w:r>
        <w:rPr>
          <w:rFonts w:ascii="Times New Roman" w:hAnsi="Times New Roman"/>
          <w:b/>
          <w:bCs/>
          <w:sz w:val="24"/>
          <w:szCs w:val="24"/>
          <w:lang w:eastAsia="en-US"/>
        </w:rPr>
        <w:t>и</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объем</w:t>
      </w:r>
      <w:r>
        <w:rPr>
          <w:rFonts w:ascii="Times New Roman" w:hAnsi="Times New Roman"/>
          <w:b/>
          <w:bCs/>
          <w:spacing w:val="-6"/>
          <w:sz w:val="24"/>
          <w:szCs w:val="24"/>
          <w:lang w:eastAsia="en-US"/>
        </w:rPr>
        <w:t xml:space="preserve"> </w:t>
      </w:r>
      <w:r>
        <w:rPr>
          <w:rFonts w:ascii="Times New Roman" w:hAnsi="Times New Roman"/>
          <w:b/>
          <w:bCs/>
          <w:sz w:val="24"/>
          <w:szCs w:val="24"/>
          <w:lang w:eastAsia="en-US"/>
        </w:rPr>
        <w:t>образовательной</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программы</w:t>
      </w:r>
    </w:p>
    <w:p w:rsidR="00A0600B" w:rsidRDefault="00A0600B" w:rsidP="00A0600B">
      <w:pPr>
        <w:widowControl w:val="0"/>
        <w:autoSpaceDE w:val="0"/>
        <w:autoSpaceDN w:val="0"/>
        <w:spacing w:after="0" w:line="240" w:lineRule="auto"/>
        <w:rPr>
          <w:rFonts w:ascii="Times New Roman" w:hAnsi="Times New Roman"/>
          <w:b/>
          <w:sz w:val="24"/>
          <w:szCs w:val="24"/>
          <w:lang w:eastAsia="en-US"/>
        </w:rPr>
      </w:pPr>
    </w:p>
    <w:p w:rsidR="00A0600B" w:rsidRDefault="00A0600B" w:rsidP="00A0600B">
      <w:pPr>
        <w:widowControl w:val="0"/>
        <w:autoSpaceDE w:val="0"/>
        <w:autoSpaceDN w:val="0"/>
        <w:spacing w:before="1" w:after="0" w:line="240" w:lineRule="auto"/>
        <w:rPr>
          <w:rFonts w:ascii="Times New Roman" w:hAnsi="Times New Roman"/>
          <w:b/>
          <w:sz w:val="24"/>
          <w:szCs w:val="24"/>
          <w:lang w:eastAsia="en-US"/>
        </w:rPr>
      </w:pPr>
    </w:p>
    <w:tbl>
      <w:tblPr>
        <w:tblStyle w:val="TableNormal40"/>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424"/>
      </w:tblGrid>
      <w:tr w:rsidR="00A0600B" w:rsidTr="00A0600B">
        <w:trPr>
          <w:trHeight w:val="729"/>
        </w:trPr>
        <w:tc>
          <w:tcPr>
            <w:tcW w:w="425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3" w:after="0" w:line="240" w:lineRule="auto"/>
              <w:ind w:left="62"/>
              <w:rPr>
                <w:rFonts w:ascii="Times New Roman" w:hAnsi="Times New Roman"/>
                <w:sz w:val="24"/>
                <w:szCs w:val="24"/>
                <w:lang w:eastAsia="en-US"/>
              </w:rPr>
            </w:pPr>
            <w:proofErr w:type="spellStart"/>
            <w:r>
              <w:rPr>
                <w:rFonts w:ascii="Times New Roman" w:hAnsi="Times New Roman"/>
                <w:sz w:val="24"/>
                <w:szCs w:val="24"/>
              </w:rPr>
              <w:t>Структура</w:t>
            </w:r>
            <w:proofErr w:type="spellEnd"/>
            <w:r>
              <w:rPr>
                <w:rFonts w:ascii="Times New Roman" w:hAnsi="Times New Roman"/>
                <w:spacing w:val="-8"/>
                <w:sz w:val="24"/>
                <w:szCs w:val="24"/>
              </w:rPr>
              <w:t xml:space="preserve"> </w:t>
            </w:r>
            <w:proofErr w:type="spellStart"/>
            <w:r>
              <w:rPr>
                <w:rFonts w:ascii="Times New Roman" w:hAnsi="Times New Roman"/>
                <w:sz w:val="24"/>
                <w:szCs w:val="24"/>
              </w:rPr>
              <w:t>образовательной</w:t>
            </w:r>
            <w:proofErr w:type="spellEnd"/>
            <w:r>
              <w:rPr>
                <w:rFonts w:ascii="Times New Roman" w:hAnsi="Times New Roman"/>
                <w:spacing w:val="-4"/>
                <w:sz w:val="24"/>
                <w:szCs w:val="24"/>
              </w:rPr>
              <w:t xml:space="preserve"> </w:t>
            </w:r>
            <w:proofErr w:type="spellStart"/>
            <w:r>
              <w:rPr>
                <w:rFonts w:ascii="Times New Roman" w:hAnsi="Times New Roman"/>
                <w:sz w:val="24"/>
                <w:szCs w:val="24"/>
              </w:rPr>
              <w:t>программы</w:t>
            </w:r>
            <w:proofErr w:type="spellEnd"/>
          </w:p>
        </w:tc>
        <w:tc>
          <w:tcPr>
            <w:tcW w:w="542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3" w:after="0" w:line="360" w:lineRule="auto"/>
              <w:ind w:left="117" w:right="111" w:firstLine="160"/>
              <w:rPr>
                <w:rFonts w:ascii="Times New Roman" w:hAnsi="Times New Roman"/>
                <w:sz w:val="24"/>
                <w:szCs w:val="24"/>
                <w:lang w:val="ru-RU"/>
              </w:rPr>
            </w:pPr>
            <w:r>
              <w:rPr>
                <w:rFonts w:ascii="Times New Roman" w:hAnsi="Times New Roman"/>
                <w:sz w:val="24"/>
                <w:szCs w:val="24"/>
                <w:lang w:val="ru-RU"/>
              </w:rPr>
              <w:t>Объем образовательной программы,</w:t>
            </w:r>
            <w:r>
              <w:rPr>
                <w:rFonts w:ascii="Times New Roman" w:hAnsi="Times New Roman"/>
                <w:spacing w:val="-6"/>
                <w:sz w:val="24"/>
                <w:szCs w:val="24"/>
                <w:lang w:val="ru-RU"/>
              </w:rPr>
              <w:t xml:space="preserve"> </w:t>
            </w:r>
            <w:r>
              <w:rPr>
                <w:rFonts w:ascii="Times New Roman" w:hAnsi="Times New Roman"/>
                <w:sz w:val="24"/>
                <w:szCs w:val="24"/>
                <w:lang w:val="ru-RU"/>
              </w:rPr>
              <w:t>в</w:t>
            </w:r>
            <w:r>
              <w:rPr>
                <w:rFonts w:ascii="Times New Roman" w:hAnsi="Times New Roman"/>
                <w:spacing w:val="-6"/>
                <w:sz w:val="24"/>
                <w:szCs w:val="24"/>
                <w:lang w:val="ru-RU"/>
              </w:rPr>
              <w:t xml:space="preserve"> </w:t>
            </w:r>
            <w:r>
              <w:rPr>
                <w:rFonts w:ascii="Times New Roman" w:hAnsi="Times New Roman"/>
                <w:sz w:val="24"/>
                <w:szCs w:val="24"/>
                <w:lang w:val="ru-RU"/>
              </w:rPr>
              <w:t>академических</w:t>
            </w:r>
            <w:r>
              <w:rPr>
                <w:rFonts w:ascii="Times New Roman" w:hAnsi="Times New Roman"/>
                <w:spacing w:val="-3"/>
                <w:sz w:val="24"/>
                <w:szCs w:val="24"/>
                <w:lang w:val="ru-RU"/>
              </w:rPr>
              <w:t xml:space="preserve"> </w:t>
            </w:r>
            <w:r>
              <w:rPr>
                <w:rFonts w:ascii="Times New Roman" w:hAnsi="Times New Roman"/>
                <w:sz w:val="24"/>
                <w:szCs w:val="24"/>
                <w:lang w:val="ru-RU"/>
              </w:rPr>
              <w:t>часах</w:t>
            </w:r>
          </w:p>
        </w:tc>
      </w:tr>
      <w:tr w:rsidR="00A0600B" w:rsidTr="00A0600B">
        <w:trPr>
          <w:trHeight w:val="431"/>
        </w:trPr>
        <w:tc>
          <w:tcPr>
            <w:tcW w:w="425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0" w:after="0" w:line="240" w:lineRule="auto"/>
              <w:ind w:left="62"/>
              <w:rPr>
                <w:rFonts w:ascii="Times New Roman" w:hAnsi="Times New Roman"/>
                <w:sz w:val="24"/>
                <w:szCs w:val="24"/>
              </w:rPr>
            </w:pPr>
            <w:proofErr w:type="spellStart"/>
            <w:r>
              <w:rPr>
                <w:rFonts w:ascii="Times New Roman" w:hAnsi="Times New Roman"/>
                <w:sz w:val="24"/>
                <w:szCs w:val="24"/>
              </w:rPr>
              <w:t>Дисциплины</w:t>
            </w:r>
            <w:proofErr w:type="spellEnd"/>
            <w:r>
              <w:rPr>
                <w:rFonts w:ascii="Times New Roman" w:hAnsi="Times New Roman"/>
                <w:spacing w:val="-5"/>
                <w:sz w:val="24"/>
                <w:szCs w:val="24"/>
              </w:rPr>
              <w:t xml:space="preserve"> </w:t>
            </w:r>
            <w:r>
              <w:rPr>
                <w:rFonts w:ascii="Times New Roman" w:hAnsi="Times New Roman"/>
                <w:sz w:val="24"/>
                <w:szCs w:val="24"/>
              </w:rPr>
              <w:t>(</w:t>
            </w:r>
            <w:proofErr w:type="spellStart"/>
            <w:r>
              <w:rPr>
                <w:rFonts w:ascii="Times New Roman" w:hAnsi="Times New Roman"/>
                <w:sz w:val="24"/>
                <w:szCs w:val="24"/>
              </w:rPr>
              <w:t>модули</w:t>
            </w:r>
            <w:proofErr w:type="spellEnd"/>
            <w:r>
              <w:rPr>
                <w:rFonts w:ascii="Times New Roman" w:hAnsi="Times New Roman"/>
                <w:sz w:val="24"/>
                <w:szCs w:val="24"/>
              </w:rPr>
              <w:t>)</w:t>
            </w:r>
          </w:p>
        </w:tc>
        <w:tc>
          <w:tcPr>
            <w:tcW w:w="542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0" w:after="0" w:line="240" w:lineRule="auto"/>
              <w:ind w:left="1709" w:right="1705"/>
              <w:jc w:val="center"/>
              <w:rPr>
                <w:rFonts w:ascii="Times New Roman" w:hAnsi="Times New Roman"/>
                <w:sz w:val="24"/>
                <w:szCs w:val="24"/>
              </w:rPr>
            </w:pPr>
            <w:r>
              <w:rPr>
                <w:rFonts w:ascii="Times New Roman" w:hAnsi="Times New Roman"/>
                <w:sz w:val="24"/>
                <w:szCs w:val="24"/>
              </w:rPr>
              <w:t>2322</w:t>
            </w:r>
          </w:p>
        </w:tc>
      </w:tr>
      <w:tr w:rsidR="00A0600B" w:rsidTr="00A0600B">
        <w:trPr>
          <w:trHeight w:val="289"/>
        </w:trPr>
        <w:tc>
          <w:tcPr>
            <w:tcW w:w="425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0" w:after="0" w:line="240" w:lineRule="auto"/>
              <w:ind w:left="62"/>
              <w:rPr>
                <w:rFonts w:ascii="Times New Roman" w:hAnsi="Times New Roman"/>
                <w:sz w:val="24"/>
                <w:szCs w:val="24"/>
              </w:rPr>
            </w:pPr>
            <w:proofErr w:type="spellStart"/>
            <w:r>
              <w:rPr>
                <w:rFonts w:ascii="Times New Roman" w:hAnsi="Times New Roman"/>
                <w:sz w:val="24"/>
                <w:szCs w:val="24"/>
              </w:rPr>
              <w:t>Практика</w:t>
            </w:r>
            <w:proofErr w:type="spellEnd"/>
          </w:p>
        </w:tc>
        <w:tc>
          <w:tcPr>
            <w:tcW w:w="542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0" w:after="0" w:line="240" w:lineRule="auto"/>
              <w:ind w:left="1709" w:right="1704"/>
              <w:jc w:val="center"/>
              <w:rPr>
                <w:rFonts w:ascii="Times New Roman" w:hAnsi="Times New Roman"/>
                <w:sz w:val="24"/>
                <w:szCs w:val="24"/>
              </w:rPr>
            </w:pPr>
            <w:r>
              <w:rPr>
                <w:rFonts w:ascii="Times New Roman" w:hAnsi="Times New Roman"/>
                <w:sz w:val="24"/>
                <w:szCs w:val="24"/>
              </w:rPr>
              <w:t>630</w:t>
            </w:r>
          </w:p>
        </w:tc>
      </w:tr>
      <w:tr w:rsidR="00A0600B" w:rsidTr="00A0600B">
        <w:trPr>
          <w:trHeight w:val="322"/>
        </w:trPr>
        <w:tc>
          <w:tcPr>
            <w:tcW w:w="425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3" w:after="0" w:line="240" w:lineRule="auto"/>
              <w:ind w:left="62"/>
              <w:rPr>
                <w:rFonts w:ascii="Times New Roman" w:hAnsi="Times New Roman"/>
                <w:sz w:val="24"/>
                <w:szCs w:val="24"/>
              </w:rPr>
            </w:pPr>
            <w:proofErr w:type="spellStart"/>
            <w:r>
              <w:rPr>
                <w:rFonts w:ascii="Times New Roman" w:hAnsi="Times New Roman"/>
                <w:sz w:val="24"/>
                <w:szCs w:val="24"/>
              </w:rPr>
              <w:t>Государственная</w:t>
            </w:r>
            <w:proofErr w:type="spellEnd"/>
            <w:r>
              <w:rPr>
                <w:rFonts w:ascii="Times New Roman" w:hAnsi="Times New Roman"/>
                <w:spacing w:val="-5"/>
                <w:sz w:val="24"/>
                <w:szCs w:val="24"/>
              </w:rPr>
              <w:t xml:space="preserve"> </w:t>
            </w:r>
            <w:proofErr w:type="spellStart"/>
            <w:r>
              <w:rPr>
                <w:rFonts w:ascii="Times New Roman" w:hAnsi="Times New Roman"/>
                <w:sz w:val="24"/>
                <w:szCs w:val="24"/>
              </w:rPr>
              <w:t>итоговая</w:t>
            </w:r>
            <w:proofErr w:type="spellEnd"/>
            <w:r>
              <w:rPr>
                <w:rFonts w:ascii="Times New Roman" w:hAnsi="Times New Roman"/>
                <w:spacing w:val="-4"/>
                <w:sz w:val="24"/>
                <w:szCs w:val="24"/>
              </w:rPr>
              <w:t xml:space="preserve"> </w:t>
            </w:r>
            <w:proofErr w:type="spellStart"/>
            <w:r>
              <w:rPr>
                <w:rFonts w:ascii="Times New Roman" w:hAnsi="Times New Roman"/>
                <w:sz w:val="24"/>
                <w:szCs w:val="24"/>
              </w:rPr>
              <w:t>аттестация</w:t>
            </w:r>
            <w:proofErr w:type="spellEnd"/>
          </w:p>
        </w:tc>
        <w:tc>
          <w:tcPr>
            <w:tcW w:w="542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3" w:after="0" w:line="240" w:lineRule="auto"/>
              <w:ind w:left="1709" w:right="1704"/>
              <w:jc w:val="center"/>
              <w:rPr>
                <w:rFonts w:ascii="Times New Roman" w:hAnsi="Times New Roman"/>
                <w:sz w:val="24"/>
                <w:szCs w:val="24"/>
              </w:rPr>
            </w:pPr>
            <w:r>
              <w:rPr>
                <w:rFonts w:ascii="Times New Roman" w:hAnsi="Times New Roman"/>
                <w:sz w:val="24"/>
                <w:szCs w:val="24"/>
              </w:rPr>
              <w:t>108</w:t>
            </w:r>
          </w:p>
        </w:tc>
      </w:tr>
      <w:tr w:rsidR="00A0600B" w:rsidTr="00A0600B">
        <w:trPr>
          <w:trHeight w:val="356"/>
        </w:trPr>
        <w:tc>
          <w:tcPr>
            <w:tcW w:w="9678" w:type="dxa"/>
            <w:gridSpan w:val="2"/>
            <w:tcBorders>
              <w:top w:val="single" w:sz="4" w:space="0" w:color="000000"/>
              <w:left w:val="single" w:sz="4" w:space="0" w:color="000000"/>
              <w:bottom w:val="single" w:sz="4" w:space="0" w:color="000000"/>
              <w:right w:val="single" w:sz="4" w:space="0" w:color="000000"/>
            </w:tcBorders>
            <w:hideMark/>
          </w:tcPr>
          <w:p w:rsidR="00A0600B" w:rsidRDefault="00A0600B">
            <w:pPr>
              <w:spacing w:before="103" w:after="0" w:line="240" w:lineRule="auto"/>
              <w:ind w:left="1904" w:right="1899"/>
              <w:jc w:val="center"/>
              <w:rPr>
                <w:rFonts w:ascii="Times New Roman" w:hAnsi="Times New Roman"/>
                <w:sz w:val="24"/>
                <w:szCs w:val="24"/>
              </w:rPr>
            </w:pPr>
            <w:proofErr w:type="spellStart"/>
            <w:r>
              <w:rPr>
                <w:rFonts w:ascii="Times New Roman" w:hAnsi="Times New Roman"/>
                <w:sz w:val="24"/>
                <w:szCs w:val="24"/>
              </w:rPr>
              <w:t>Общий</w:t>
            </w:r>
            <w:proofErr w:type="spellEnd"/>
            <w:r>
              <w:rPr>
                <w:rFonts w:ascii="Times New Roman" w:hAnsi="Times New Roman"/>
                <w:spacing w:val="-5"/>
                <w:sz w:val="24"/>
                <w:szCs w:val="24"/>
              </w:rPr>
              <w:t xml:space="preserve"> </w:t>
            </w:r>
            <w:proofErr w:type="spellStart"/>
            <w:r>
              <w:rPr>
                <w:rFonts w:ascii="Times New Roman" w:hAnsi="Times New Roman"/>
                <w:sz w:val="24"/>
                <w:szCs w:val="24"/>
              </w:rPr>
              <w:t>объем</w:t>
            </w:r>
            <w:proofErr w:type="spellEnd"/>
            <w:r>
              <w:rPr>
                <w:rFonts w:ascii="Times New Roman" w:hAnsi="Times New Roman"/>
                <w:spacing w:val="-4"/>
                <w:sz w:val="24"/>
                <w:szCs w:val="24"/>
              </w:rPr>
              <w:t xml:space="preserve"> </w:t>
            </w:r>
            <w:proofErr w:type="spellStart"/>
            <w:r>
              <w:rPr>
                <w:rFonts w:ascii="Times New Roman" w:hAnsi="Times New Roman"/>
                <w:sz w:val="24"/>
                <w:szCs w:val="24"/>
              </w:rPr>
              <w:t>образовательной</w:t>
            </w:r>
            <w:proofErr w:type="spellEnd"/>
            <w:r>
              <w:rPr>
                <w:rFonts w:ascii="Times New Roman" w:hAnsi="Times New Roman"/>
                <w:spacing w:val="-7"/>
                <w:sz w:val="24"/>
                <w:szCs w:val="24"/>
              </w:rPr>
              <w:t xml:space="preserve"> </w:t>
            </w:r>
            <w:proofErr w:type="spellStart"/>
            <w:r>
              <w:rPr>
                <w:rFonts w:ascii="Times New Roman" w:hAnsi="Times New Roman"/>
                <w:sz w:val="24"/>
                <w:szCs w:val="24"/>
              </w:rPr>
              <w:t>программы</w:t>
            </w:r>
            <w:proofErr w:type="spellEnd"/>
            <w:r>
              <w:rPr>
                <w:rFonts w:ascii="Times New Roman" w:hAnsi="Times New Roman"/>
                <w:sz w:val="24"/>
                <w:szCs w:val="24"/>
              </w:rPr>
              <w:t>:</w:t>
            </w:r>
          </w:p>
        </w:tc>
      </w:tr>
      <w:tr w:rsidR="00A0600B" w:rsidTr="00A0600B">
        <w:trPr>
          <w:trHeight w:val="390"/>
        </w:trPr>
        <w:tc>
          <w:tcPr>
            <w:tcW w:w="425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0" w:after="0" w:line="240" w:lineRule="auto"/>
              <w:ind w:left="62"/>
              <w:rPr>
                <w:rFonts w:ascii="Times New Roman" w:hAnsi="Times New Roman"/>
                <w:sz w:val="24"/>
                <w:szCs w:val="24"/>
                <w:lang w:val="ru-RU"/>
              </w:rPr>
            </w:pPr>
            <w:r>
              <w:rPr>
                <w:rFonts w:ascii="Times New Roman" w:hAnsi="Times New Roman"/>
                <w:sz w:val="24"/>
                <w:szCs w:val="24"/>
                <w:lang w:val="ru-RU"/>
              </w:rPr>
              <w:t>на</w:t>
            </w:r>
            <w:r>
              <w:rPr>
                <w:rFonts w:ascii="Times New Roman" w:hAnsi="Times New Roman"/>
                <w:spacing w:val="-3"/>
                <w:sz w:val="24"/>
                <w:szCs w:val="24"/>
                <w:lang w:val="ru-RU"/>
              </w:rPr>
              <w:t xml:space="preserve"> </w:t>
            </w:r>
            <w:r>
              <w:rPr>
                <w:rFonts w:ascii="Times New Roman" w:hAnsi="Times New Roman"/>
                <w:sz w:val="24"/>
                <w:szCs w:val="24"/>
                <w:lang w:val="ru-RU"/>
              </w:rPr>
              <w:t>базе</w:t>
            </w:r>
            <w:r>
              <w:rPr>
                <w:rFonts w:ascii="Times New Roman" w:hAnsi="Times New Roman"/>
                <w:spacing w:val="-2"/>
                <w:sz w:val="24"/>
                <w:szCs w:val="24"/>
                <w:lang w:val="ru-RU"/>
              </w:rPr>
              <w:t xml:space="preserve"> </w:t>
            </w:r>
            <w:r>
              <w:rPr>
                <w:rFonts w:ascii="Times New Roman" w:hAnsi="Times New Roman"/>
                <w:sz w:val="24"/>
                <w:szCs w:val="24"/>
                <w:lang w:val="ru-RU"/>
              </w:rPr>
              <w:t>среднего</w:t>
            </w:r>
            <w:r>
              <w:rPr>
                <w:rFonts w:ascii="Times New Roman" w:hAnsi="Times New Roman"/>
                <w:spacing w:val="-1"/>
                <w:sz w:val="24"/>
                <w:szCs w:val="24"/>
                <w:lang w:val="ru-RU"/>
              </w:rPr>
              <w:t xml:space="preserve"> </w:t>
            </w:r>
            <w:r>
              <w:rPr>
                <w:rFonts w:ascii="Times New Roman" w:hAnsi="Times New Roman"/>
                <w:sz w:val="24"/>
                <w:szCs w:val="24"/>
                <w:lang w:val="ru-RU"/>
              </w:rPr>
              <w:t>общего</w:t>
            </w:r>
            <w:r>
              <w:rPr>
                <w:rFonts w:ascii="Times New Roman" w:hAnsi="Times New Roman"/>
                <w:spacing w:val="-3"/>
                <w:sz w:val="24"/>
                <w:szCs w:val="24"/>
                <w:lang w:val="ru-RU"/>
              </w:rPr>
              <w:t xml:space="preserve"> </w:t>
            </w:r>
            <w:r>
              <w:rPr>
                <w:rFonts w:ascii="Times New Roman" w:hAnsi="Times New Roman"/>
                <w:sz w:val="24"/>
                <w:szCs w:val="24"/>
                <w:lang w:val="ru-RU"/>
              </w:rPr>
              <w:t>образования</w:t>
            </w:r>
          </w:p>
        </w:tc>
        <w:tc>
          <w:tcPr>
            <w:tcW w:w="5424" w:type="dxa"/>
            <w:tcBorders>
              <w:top w:val="single" w:sz="4" w:space="0" w:color="000000"/>
              <w:left w:val="single" w:sz="4" w:space="0" w:color="000000"/>
              <w:bottom w:val="single" w:sz="4" w:space="0" w:color="000000"/>
              <w:right w:val="single" w:sz="4" w:space="0" w:color="000000"/>
            </w:tcBorders>
            <w:hideMark/>
          </w:tcPr>
          <w:p w:rsidR="00A0600B" w:rsidRDefault="00A0600B">
            <w:pPr>
              <w:spacing w:before="100" w:after="0" w:line="240" w:lineRule="auto"/>
              <w:ind w:left="1709" w:right="1704"/>
              <w:jc w:val="center"/>
              <w:rPr>
                <w:rFonts w:ascii="Times New Roman" w:hAnsi="Times New Roman"/>
                <w:sz w:val="24"/>
                <w:szCs w:val="24"/>
              </w:rPr>
            </w:pPr>
            <w:r>
              <w:rPr>
                <w:rFonts w:ascii="Times New Roman" w:hAnsi="Times New Roman"/>
                <w:sz w:val="24"/>
                <w:szCs w:val="24"/>
              </w:rPr>
              <w:t>2952</w:t>
            </w:r>
          </w:p>
        </w:tc>
      </w:tr>
    </w:tbl>
    <w:p w:rsidR="00A0600B" w:rsidRDefault="00A0600B" w:rsidP="00A0600B">
      <w:pPr>
        <w:widowControl w:val="0"/>
        <w:autoSpaceDE w:val="0"/>
        <w:autoSpaceDN w:val="0"/>
        <w:spacing w:after="0" w:line="240" w:lineRule="auto"/>
        <w:rPr>
          <w:rFonts w:ascii="Times New Roman" w:hAnsi="Times New Roman"/>
          <w:b/>
          <w:sz w:val="24"/>
          <w:szCs w:val="24"/>
          <w:lang w:eastAsia="en-US"/>
        </w:rPr>
      </w:pPr>
    </w:p>
    <w:p w:rsidR="00A0600B" w:rsidRDefault="00A0600B" w:rsidP="00A0600B">
      <w:pPr>
        <w:widowControl w:val="0"/>
        <w:autoSpaceDE w:val="0"/>
        <w:autoSpaceDN w:val="0"/>
        <w:spacing w:before="255" w:after="0" w:line="360" w:lineRule="auto"/>
        <w:ind w:left="950" w:right="3273"/>
        <w:rPr>
          <w:rFonts w:ascii="Times New Roman" w:hAnsi="Times New Roman"/>
          <w:sz w:val="24"/>
          <w:szCs w:val="24"/>
          <w:lang w:eastAsia="en-US"/>
        </w:rPr>
      </w:pPr>
      <w:r>
        <w:rPr>
          <w:rFonts w:ascii="Times New Roman" w:hAnsi="Times New Roman"/>
          <w:sz w:val="24"/>
          <w:szCs w:val="24"/>
          <w:lang w:eastAsia="en-US"/>
        </w:rPr>
        <w:t>Образовательная программа включает циклы:</w:t>
      </w:r>
      <w:r>
        <w:rPr>
          <w:rFonts w:ascii="Times New Roman" w:hAnsi="Times New Roman"/>
          <w:spacing w:val="-67"/>
          <w:sz w:val="24"/>
          <w:szCs w:val="24"/>
          <w:lang w:eastAsia="en-US"/>
        </w:rPr>
        <w:t xml:space="preserve"> </w:t>
      </w:r>
      <w:r>
        <w:rPr>
          <w:rFonts w:ascii="Times New Roman" w:hAnsi="Times New Roman"/>
          <w:sz w:val="24"/>
          <w:szCs w:val="24"/>
          <w:lang w:eastAsia="en-US"/>
        </w:rPr>
        <w:t>социально-гуманитарный</w:t>
      </w:r>
      <w:r>
        <w:rPr>
          <w:rFonts w:ascii="Times New Roman" w:hAnsi="Times New Roman"/>
          <w:spacing w:val="-4"/>
          <w:sz w:val="24"/>
          <w:szCs w:val="24"/>
          <w:lang w:eastAsia="en-US"/>
        </w:rPr>
        <w:t xml:space="preserve"> </w:t>
      </w:r>
      <w:r>
        <w:rPr>
          <w:rFonts w:ascii="Times New Roman" w:hAnsi="Times New Roman"/>
          <w:sz w:val="24"/>
          <w:szCs w:val="24"/>
          <w:lang w:eastAsia="en-US"/>
        </w:rPr>
        <w:t>цикл;</w:t>
      </w:r>
    </w:p>
    <w:p w:rsidR="00A0600B" w:rsidRDefault="00A0600B" w:rsidP="00A0600B">
      <w:pPr>
        <w:widowControl w:val="0"/>
        <w:autoSpaceDE w:val="0"/>
        <w:autoSpaceDN w:val="0"/>
        <w:spacing w:after="0" w:line="360" w:lineRule="auto"/>
        <w:ind w:left="950" w:right="5111"/>
        <w:rPr>
          <w:rFonts w:ascii="Times New Roman" w:hAnsi="Times New Roman"/>
          <w:sz w:val="24"/>
          <w:szCs w:val="24"/>
          <w:lang w:eastAsia="en-US"/>
        </w:rPr>
      </w:pPr>
      <w:r>
        <w:rPr>
          <w:rFonts w:ascii="Times New Roman" w:hAnsi="Times New Roman"/>
          <w:sz w:val="24"/>
          <w:szCs w:val="24"/>
          <w:lang w:eastAsia="en-US"/>
        </w:rPr>
        <w:t>общепрофессиональный цикл;</w:t>
      </w:r>
      <w:r>
        <w:rPr>
          <w:rFonts w:ascii="Times New Roman" w:hAnsi="Times New Roman"/>
          <w:spacing w:val="-67"/>
          <w:sz w:val="24"/>
          <w:szCs w:val="24"/>
          <w:lang w:eastAsia="en-US"/>
        </w:rPr>
        <w:t xml:space="preserve"> </w:t>
      </w:r>
      <w:r>
        <w:rPr>
          <w:rFonts w:ascii="Times New Roman" w:hAnsi="Times New Roman"/>
          <w:sz w:val="24"/>
          <w:szCs w:val="24"/>
          <w:lang w:eastAsia="en-US"/>
        </w:rPr>
        <w:t>профессиональный</w:t>
      </w:r>
      <w:r>
        <w:rPr>
          <w:rFonts w:ascii="Times New Roman" w:hAnsi="Times New Roman"/>
          <w:spacing w:val="-4"/>
          <w:sz w:val="24"/>
          <w:szCs w:val="24"/>
          <w:lang w:eastAsia="en-US"/>
        </w:rPr>
        <w:t xml:space="preserve"> </w:t>
      </w:r>
      <w:r>
        <w:rPr>
          <w:rFonts w:ascii="Times New Roman" w:hAnsi="Times New Roman"/>
          <w:sz w:val="24"/>
          <w:szCs w:val="24"/>
          <w:lang w:eastAsia="en-US"/>
        </w:rPr>
        <w:t>цикл.</w:t>
      </w:r>
    </w:p>
    <w:p w:rsidR="00A0600B" w:rsidRDefault="00A0600B" w:rsidP="00A0600B">
      <w:pPr>
        <w:tabs>
          <w:tab w:val="left" w:pos="3720"/>
        </w:tabs>
        <w:spacing w:after="0"/>
        <w:ind w:firstLine="709"/>
        <w:jc w:val="both"/>
        <w:rPr>
          <w:rFonts w:ascii="Times New Roman" w:hAnsi="Times New Roman"/>
          <w:b/>
          <w:sz w:val="24"/>
          <w:szCs w:val="24"/>
        </w:rPr>
      </w:pPr>
    </w:p>
    <w:p w:rsidR="00A0600B" w:rsidRDefault="00A0600B" w:rsidP="00A0600B">
      <w:pPr>
        <w:widowControl w:val="0"/>
        <w:numPr>
          <w:ilvl w:val="1"/>
          <w:numId w:val="39"/>
        </w:numPr>
        <w:tabs>
          <w:tab w:val="left" w:pos="1440"/>
        </w:tabs>
        <w:autoSpaceDE w:val="0"/>
        <w:autoSpaceDN w:val="0"/>
        <w:spacing w:after="0" w:line="240" w:lineRule="auto"/>
        <w:ind w:hanging="490"/>
        <w:rPr>
          <w:rFonts w:ascii="Times New Roman" w:hAnsi="Times New Roman"/>
          <w:b/>
          <w:sz w:val="24"/>
          <w:szCs w:val="24"/>
          <w:lang w:eastAsia="en-US"/>
        </w:rPr>
      </w:pPr>
      <w:r>
        <w:rPr>
          <w:rFonts w:ascii="Times New Roman" w:hAnsi="Times New Roman"/>
          <w:b/>
          <w:sz w:val="28"/>
          <w:lang w:eastAsia="en-US"/>
        </w:rPr>
        <w:t>Учебный</w:t>
      </w:r>
      <w:r>
        <w:rPr>
          <w:rFonts w:ascii="Times New Roman" w:hAnsi="Times New Roman"/>
          <w:b/>
          <w:spacing w:val="-6"/>
          <w:sz w:val="28"/>
          <w:lang w:eastAsia="en-US"/>
        </w:rPr>
        <w:t xml:space="preserve"> </w:t>
      </w:r>
      <w:r>
        <w:rPr>
          <w:rFonts w:ascii="Times New Roman" w:hAnsi="Times New Roman"/>
          <w:b/>
          <w:spacing w:val="-4"/>
          <w:sz w:val="28"/>
          <w:lang w:eastAsia="en-US"/>
        </w:rPr>
        <w:t>план</w:t>
      </w:r>
    </w:p>
    <w:p w:rsidR="00A0600B" w:rsidRDefault="00A0600B" w:rsidP="00A0600B">
      <w:pPr>
        <w:widowControl w:val="0"/>
        <w:autoSpaceDE w:val="0"/>
        <w:autoSpaceDN w:val="0"/>
        <w:spacing w:before="72" w:after="0" w:line="360" w:lineRule="auto"/>
        <w:ind w:left="242" w:right="103" w:firstLine="707"/>
        <w:jc w:val="both"/>
        <w:rPr>
          <w:rFonts w:ascii="Times New Roman" w:hAnsi="Times New Roman"/>
          <w:sz w:val="24"/>
          <w:szCs w:val="24"/>
          <w:lang w:eastAsia="en-US"/>
        </w:rPr>
      </w:pPr>
      <w:r>
        <w:rPr>
          <w:rFonts w:ascii="Times New Roman" w:hAnsi="Times New Roman"/>
          <w:sz w:val="24"/>
          <w:szCs w:val="24"/>
          <w:lang w:eastAsia="en-US"/>
        </w:rPr>
        <w:t>Учебный план (Приложение 1) составлен на основании требований к структуре образовательной программ</w:t>
      </w:r>
      <w:r w:rsidR="002D752C">
        <w:rPr>
          <w:rFonts w:ascii="Times New Roman" w:hAnsi="Times New Roman"/>
          <w:sz w:val="24"/>
          <w:szCs w:val="24"/>
          <w:lang w:eastAsia="en-US"/>
        </w:rPr>
        <w:t xml:space="preserve">ы в соответствии с ФГОС </w:t>
      </w:r>
      <w:proofErr w:type="gramStart"/>
      <w:r w:rsidR="002D752C">
        <w:rPr>
          <w:rFonts w:ascii="Times New Roman" w:hAnsi="Times New Roman"/>
          <w:sz w:val="24"/>
          <w:szCs w:val="24"/>
          <w:lang w:eastAsia="en-US"/>
        </w:rPr>
        <w:t xml:space="preserve">СПО </w:t>
      </w:r>
      <w:r>
        <w:rPr>
          <w:rFonts w:ascii="Times New Roman" w:hAnsi="Times New Roman"/>
          <w:spacing w:val="-4"/>
          <w:sz w:val="24"/>
          <w:szCs w:val="24"/>
          <w:lang w:eastAsia="en-US"/>
        </w:rPr>
        <w:t>.</w:t>
      </w:r>
      <w:proofErr w:type="gramEnd"/>
    </w:p>
    <w:p w:rsidR="00A0600B" w:rsidRDefault="00A0600B" w:rsidP="00A0600B">
      <w:pPr>
        <w:widowControl w:val="0"/>
        <w:autoSpaceDE w:val="0"/>
        <w:autoSpaceDN w:val="0"/>
        <w:spacing w:before="1" w:after="0" w:line="360" w:lineRule="auto"/>
        <w:ind w:left="242" w:right="111" w:firstLine="707"/>
        <w:jc w:val="both"/>
        <w:rPr>
          <w:rFonts w:ascii="Times New Roman" w:hAnsi="Times New Roman"/>
          <w:sz w:val="24"/>
          <w:szCs w:val="24"/>
          <w:lang w:eastAsia="en-US"/>
        </w:rPr>
      </w:pPr>
      <w:r>
        <w:rPr>
          <w:rFonts w:ascii="Times New Roman" w:hAnsi="Times New Roman"/>
          <w:sz w:val="24"/>
          <w:szCs w:val="24"/>
          <w:lang w:eastAsia="en-US"/>
        </w:rPr>
        <w:t>В учебном плане отображена логическая последовательность освоения блоков дисциплин (модулей, практик), обеспечивающих формирование компетенций. Указана общая трудоемкость дисциплин, модулей, практик.</w:t>
      </w:r>
    </w:p>
    <w:p w:rsidR="00A0600B" w:rsidRDefault="00A0600B" w:rsidP="00A0600B">
      <w:pPr>
        <w:widowControl w:val="0"/>
        <w:autoSpaceDE w:val="0"/>
        <w:autoSpaceDN w:val="0"/>
        <w:spacing w:before="1" w:after="0" w:line="360" w:lineRule="auto"/>
        <w:ind w:left="242" w:right="104" w:firstLine="707"/>
        <w:jc w:val="both"/>
        <w:rPr>
          <w:rFonts w:ascii="Times New Roman" w:hAnsi="Times New Roman"/>
          <w:sz w:val="24"/>
          <w:szCs w:val="24"/>
          <w:lang w:eastAsia="en-US"/>
        </w:rPr>
      </w:pPr>
      <w:r>
        <w:rPr>
          <w:rFonts w:ascii="Times New Roman" w:hAnsi="Times New Roman"/>
          <w:sz w:val="24"/>
          <w:szCs w:val="24"/>
          <w:lang w:eastAsia="en-US"/>
        </w:rPr>
        <w:t xml:space="preserve">В учебном плане выделены обязательная часть и часть, формируемая участниками образовательных отношений (вариативная часть). Обязательная часть образовательной </w:t>
      </w:r>
      <w:r>
        <w:rPr>
          <w:rFonts w:ascii="Times New Roman" w:hAnsi="Times New Roman"/>
          <w:sz w:val="24"/>
          <w:szCs w:val="24"/>
          <w:lang w:eastAsia="en-US"/>
        </w:rPr>
        <w:lastRenderedPageBreak/>
        <w:t xml:space="preserve">программы направлена на формирование общих и профессиональных компетенций, предусмотренными </w:t>
      </w:r>
      <w:r w:rsidR="007477C6">
        <w:rPr>
          <w:rFonts w:ascii="Times New Roman" w:hAnsi="Times New Roman"/>
          <w:sz w:val="24"/>
          <w:szCs w:val="24"/>
          <w:lang w:eastAsia="en-US"/>
        </w:rPr>
        <w:t xml:space="preserve">разделом 4 </w:t>
      </w:r>
      <w:r>
        <w:rPr>
          <w:rFonts w:ascii="Times New Roman" w:hAnsi="Times New Roman"/>
          <w:sz w:val="24"/>
          <w:szCs w:val="24"/>
          <w:lang w:eastAsia="en-US"/>
        </w:rPr>
        <w:t>ОП. Объем обязательной части без учета объема государственной итоговой аттестации должен составляет 70 процентов</w:t>
      </w:r>
      <w:r>
        <w:rPr>
          <w:rFonts w:ascii="Times New Roman" w:hAnsi="Times New Roman"/>
          <w:spacing w:val="-1"/>
          <w:sz w:val="24"/>
          <w:szCs w:val="24"/>
          <w:lang w:eastAsia="en-US"/>
        </w:rPr>
        <w:t xml:space="preserve"> </w:t>
      </w:r>
      <w:r>
        <w:rPr>
          <w:rFonts w:ascii="Times New Roman" w:hAnsi="Times New Roman"/>
          <w:sz w:val="24"/>
          <w:szCs w:val="24"/>
          <w:lang w:eastAsia="en-US"/>
        </w:rPr>
        <w:t>от</w:t>
      </w:r>
      <w:r>
        <w:rPr>
          <w:rFonts w:ascii="Times New Roman" w:hAnsi="Times New Roman"/>
          <w:spacing w:val="-1"/>
          <w:sz w:val="24"/>
          <w:szCs w:val="24"/>
          <w:lang w:eastAsia="en-US"/>
        </w:rPr>
        <w:t xml:space="preserve"> </w:t>
      </w:r>
      <w:r>
        <w:rPr>
          <w:rFonts w:ascii="Times New Roman" w:hAnsi="Times New Roman"/>
          <w:sz w:val="24"/>
          <w:szCs w:val="24"/>
          <w:lang w:eastAsia="en-US"/>
        </w:rPr>
        <w:t>общего объема</w:t>
      </w:r>
      <w:r>
        <w:rPr>
          <w:rFonts w:ascii="Times New Roman" w:hAnsi="Times New Roman"/>
          <w:spacing w:val="-1"/>
          <w:sz w:val="24"/>
          <w:szCs w:val="24"/>
          <w:lang w:eastAsia="en-US"/>
        </w:rPr>
        <w:t xml:space="preserve"> </w:t>
      </w:r>
      <w:r>
        <w:rPr>
          <w:rFonts w:ascii="Times New Roman" w:hAnsi="Times New Roman"/>
          <w:sz w:val="24"/>
          <w:szCs w:val="24"/>
          <w:lang w:eastAsia="en-US"/>
        </w:rPr>
        <w:t>времени, отведенного на освоение образовательной программы.</w:t>
      </w:r>
    </w:p>
    <w:p w:rsidR="00A0600B" w:rsidRDefault="00A0600B" w:rsidP="00A0600B">
      <w:pPr>
        <w:widowControl w:val="0"/>
        <w:autoSpaceDE w:val="0"/>
        <w:autoSpaceDN w:val="0"/>
        <w:spacing w:before="2" w:after="0" w:line="360" w:lineRule="auto"/>
        <w:ind w:left="242" w:right="104" w:firstLine="707"/>
        <w:jc w:val="both"/>
        <w:rPr>
          <w:rFonts w:ascii="Times New Roman" w:hAnsi="Times New Roman"/>
          <w:sz w:val="24"/>
          <w:szCs w:val="24"/>
          <w:lang w:eastAsia="en-US"/>
        </w:rPr>
      </w:pPr>
      <w:r>
        <w:rPr>
          <w:rFonts w:ascii="Times New Roman" w:hAnsi="Times New Roman"/>
          <w:sz w:val="24"/>
          <w:szCs w:val="24"/>
          <w:lang w:eastAsia="en-US"/>
        </w:rPr>
        <w:t>Вариативная часть образовательной программы составляет 30 процентов от общего объема времени, отведенного на освоение образовательной программы, дает возможность дальнейшего развития общих и профессиональных компетенций, в том числе за счет расширения видов деятельности, введения дополнительных видов деятельности, а также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p>
    <w:p w:rsidR="00A0600B" w:rsidRDefault="00A0600B" w:rsidP="00A0600B">
      <w:pPr>
        <w:widowControl w:val="0"/>
        <w:autoSpaceDE w:val="0"/>
        <w:autoSpaceDN w:val="0"/>
        <w:spacing w:after="0" w:line="360" w:lineRule="auto"/>
        <w:ind w:left="242" w:right="112" w:firstLine="719"/>
        <w:jc w:val="both"/>
        <w:rPr>
          <w:rFonts w:ascii="Times New Roman" w:hAnsi="Times New Roman"/>
          <w:sz w:val="24"/>
          <w:szCs w:val="24"/>
          <w:lang w:eastAsia="en-US"/>
        </w:rPr>
      </w:pPr>
      <w:r>
        <w:rPr>
          <w:rFonts w:ascii="Times New Roman" w:hAnsi="Times New Roman"/>
          <w:sz w:val="24"/>
          <w:szCs w:val="24"/>
          <w:lang w:eastAsia="en-US"/>
        </w:rPr>
        <w:t>Для каждой дисциплины (модуля), практики в учебном плане указаны виды учебной работы, соотношение аудиторной и самостоятельной работы, промежуточной аттестации.</w:t>
      </w:r>
    </w:p>
    <w:p w:rsidR="00A0600B" w:rsidRDefault="00A0600B" w:rsidP="00A0600B">
      <w:pPr>
        <w:widowControl w:val="0"/>
        <w:autoSpaceDE w:val="0"/>
        <w:autoSpaceDN w:val="0"/>
        <w:spacing w:after="0" w:line="360" w:lineRule="auto"/>
        <w:ind w:left="242" w:right="103" w:firstLine="719"/>
        <w:jc w:val="both"/>
        <w:rPr>
          <w:rFonts w:ascii="Times New Roman" w:hAnsi="Times New Roman"/>
          <w:sz w:val="24"/>
          <w:szCs w:val="24"/>
          <w:lang w:eastAsia="en-US"/>
        </w:rPr>
      </w:pPr>
      <w:r>
        <w:rPr>
          <w:rFonts w:ascii="Times New Roman" w:hAnsi="Times New Roman"/>
          <w:sz w:val="24"/>
          <w:szCs w:val="24"/>
          <w:lang w:eastAsia="en-US"/>
        </w:rPr>
        <w:t>На проведение учебных занятий и практики должно быть выделено не менее</w:t>
      </w:r>
      <w:r>
        <w:rPr>
          <w:rFonts w:ascii="Times New Roman" w:hAnsi="Times New Roman"/>
          <w:spacing w:val="-3"/>
          <w:sz w:val="24"/>
          <w:szCs w:val="24"/>
          <w:lang w:eastAsia="en-US"/>
        </w:rPr>
        <w:t xml:space="preserve"> </w:t>
      </w:r>
      <w:r>
        <w:rPr>
          <w:rFonts w:ascii="Times New Roman" w:hAnsi="Times New Roman"/>
          <w:sz w:val="24"/>
          <w:szCs w:val="24"/>
          <w:lang w:eastAsia="en-US"/>
        </w:rPr>
        <w:t>70</w:t>
      </w:r>
      <w:r>
        <w:rPr>
          <w:rFonts w:ascii="Times New Roman" w:hAnsi="Times New Roman"/>
          <w:spacing w:val="-1"/>
          <w:sz w:val="24"/>
          <w:szCs w:val="24"/>
          <w:lang w:eastAsia="en-US"/>
        </w:rPr>
        <w:t xml:space="preserve"> </w:t>
      </w:r>
      <w:r>
        <w:rPr>
          <w:rFonts w:ascii="Times New Roman" w:hAnsi="Times New Roman"/>
          <w:sz w:val="24"/>
          <w:szCs w:val="24"/>
          <w:lang w:eastAsia="en-US"/>
        </w:rPr>
        <w:t>процентов</w:t>
      </w:r>
      <w:r>
        <w:rPr>
          <w:rFonts w:ascii="Times New Roman" w:hAnsi="Times New Roman"/>
          <w:spacing w:val="-2"/>
          <w:sz w:val="24"/>
          <w:szCs w:val="24"/>
          <w:lang w:eastAsia="en-US"/>
        </w:rPr>
        <w:t xml:space="preserve"> </w:t>
      </w:r>
      <w:r>
        <w:rPr>
          <w:rFonts w:ascii="Times New Roman" w:hAnsi="Times New Roman"/>
          <w:sz w:val="24"/>
          <w:szCs w:val="24"/>
          <w:lang w:eastAsia="en-US"/>
        </w:rPr>
        <w:t>от</w:t>
      </w:r>
      <w:r>
        <w:rPr>
          <w:rFonts w:ascii="Times New Roman" w:hAnsi="Times New Roman"/>
          <w:spacing w:val="-2"/>
          <w:sz w:val="24"/>
          <w:szCs w:val="24"/>
          <w:lang w:eastAsia="en-US"/>
        </w:rPr>
        <w:t xml:space="preserve"> </w:t>
      </w:r>
      <w:r>
        <w:rPr>
          <w:rFonts w:ascii="Times New Roman" w:hAnsi="Times New Roman"/>
          <w:sz w:val="24"/>
          <w:szCs w:val="24"/>
          <w:lang w:eastAsia="en-US"/>
        </w:rPr>
        <w:t>объема</w:t>
      </w:r>
      <w:r>
        <w:rPr>
          <w:rFonts w:ascii="Times New Roman" w:hAnsi="Times New Roman"/>
          <w:spacing w:val="-3"/>
          <w:sz w:val="24"/>
          <w:szCs w:val="24"/>
          <w:lang w:eastAsia="en-US"/>
        </w:rPr>
        <w:t xml:space="preserve"> </w:t>
      </w:r>
      <w:r>
        <w:rPr>
          <w:rFonts w:ascii="Times New Roman" w:hAnsi="Times New Roman"/>
          <w:sz w:val="24"/>
          <w:szCs w:val="24"/>
          <w:lang w:eastAsia="en-US"/>
        </w:rPr>
        <w:t>учебных</w:t>
      </w:r>
      <w:r>
        <w:rPr>
          <w:rFonts w:ascii="Times New Roman" w:hAnsi="Times New Roman"/>
          <w:spacing w:val="-2"/>
          <w:sz w:val="24"/>
          <w:szCs w:val="24"/>
          <w:lang w:eastAsia="en-US"/>
        </w:rPr>
        <w:t xml:space="preserve"> </w:t>
      </w:r>
      <w:r>
        <w:rPr>
          <w:rFonts w:ascii="Times New Roman" w:hAnsi="Times New Roman"/>
          <w:sz w:val="24"/>
          <w:szCs w:val="24"/>
          <w:lang w:eastAsia="en-US"/>
        </w:rPr>
        <w:t>циклов</w:t>
      </w:r>
      <w:r>
        <w:rPr>
          <w:rFonts w:ascii="Times New Roman" w:hAnsi="Times New Roman"/>
          <w:spacing w:val="-2"/>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3"/>
          <w:sz w:val="24"/>
          <w:szCs w:val="24"/>
          <w:lang w:eastAsia="en-US"/>
        </w:rPr>
        <w:t xml:space="preserve"> </w:t>
      </w:r>
      <w:r>
        <w:rPr>
          <w:rFonts w:ascii="Times New Roman" w:hAnsi="Times New Roman"/>
          <w:sz w:val="24"/>
          <w:szCs w:val="24"/>
          <w:lang w:eastAsia="en-US"/>
        </w:rPr>
        <w:t>в очной форме обучения и не менее 25 процентов - в очной форме обу</w:t>
      </w:r>
      <w:r>
        <w:rPr>
          <w:rFonts w:ascii="Times New Roman" w:hAnsi="Times New Roman"/>
          <w:spacing w:val="-2"/>
          <w:sz w:val="24"/>
          <w:szCs w:val="24"/>
          <w:lang w:eastAsia="en-US"/>
        </w:rPr>
        <w:t>чения.</w:t>
      </w:r>
    </w:p>
    <w:p w:rsidR="00A0600B" w:rsidRDefault="00A0600B" w:rsidP="00A0600B">
      <w:pPr>
        <w:widowControl w:val="0"/>
        <w:autoSpaceDE w:val="0"/>
        <w:autoSpaceDN w:val="0"/>
        <w:spacing w:before="72" w:after="0" w:line="360" w:lineRule="auto"/>
        <w:ind w:left="242" w:right="103" w:firstLine="719"/>
        <w:jc w:val="both"/>
        <w:rPr>
          <w:rFonts w:ascii="Times New Roman" w:hAnsi="Times New Roman"/>
          <w:sz w:val="24"/>
          <w:szCs w:val="24"/>
          <w:lang w:eastAsia="en-US"/>
        </w:rPr>
      </w:pPr>
      <w:r>
        <w:rPr>
          <w:rFonts w:ascii="Times New Roman" w:hAnsi="Times New Roman"/>
          <w:sz w:val="24"/>
          <w:szCs w:val="24"/>
          <w:lang w:eastAsia="en-US"/>
        </w:rPr>
        <w:t>В учебные циклы включается промежуточная аттестация обучающихся, которая осуществляется в рамках освоения указанных циклов в соответствии</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3"/>
          <w:sz w:val="24"/>
          <w:szCs w:val="24"/>
          <w:lang w:eastAsia="en-US"/>
        </w:rPr>
        <w:t xml:space="preserve"> </w:t>
      </w:r>
      <w:r>
        <w:rPr>
          <w:rFonts w:ascii="Times New Roman" w:hAnsi="Times New Roman"/>
          <w:sz w:val="24"/>
          <w:szCs w:val="24"/>
          <w:lang w:eastAsia="en-US"/>
        </w:rPr>
        <w:t>формой,</w:t>
      </w:r>
      <w:r>
        <w:rPr>
          <w:rFonts w:ascii="Times New Roman" w:hAnsi="Times New Roman"/>
          <w:spacing w:val="-4"/>
          <w:sz w:val="24"/>
          <w:szCs w:val="24"/>
          <w:lang w:eastAsia="en-US"/>
        </w:rPr>
        <w:t xml:space="preserve"> </w:t>
      </w:r>
      <w:r>
        <w:rPr>
          <w:rFonts w:ascii="Times New Roman" w:hAnsi="Times New Roman"/>
          <w:sz w:val="24"/>
          <w:szCs w:val="24"/>
          <w:lang w:eastAsia="en-US"/>
        </w:rPr>
        <w:t>определяемой</w:t>
      </w:r>
      <w:r>
        <w:rPr>
          <w:rFonts w:ascii="Times New Roman" w:hAnsi="Times New Roman"/>
          <w:spacing w:val="-1"/>
          <w:sz w:val="24"/>
          <w:szCs w:val="24"/>
          <w:lang w:eastAsia="en-US"/>
        </w:rPr>
        <w:t xml:space="preserve"> </w:t>
      </w:r>
      <w:r>
        <w:rPr>
          <w:rFonts w:ascii="Times New Roman" w:hAnsi="Times New Roman"/>
          <w:sz w:val="24"/>
          <w:szCs w:val="24"/>
          <w:lang w:eastAsia="en-US"/>
        </w:rPr>
        <w:t>учебным</w:t>
      </w:r>
      <w:r>
        <w:rPr>
          <w:rFonts w:ascii="Times New Roman" w:hAnsi="Times New Roman"/>
          <w:spacing w:val="-4"/>
          <w:sz w:val="24"/>
          <w:szCs w:val="24"/>
          <w:lang w:eastAsia="en-US"/>
        </w:rPr>
        <w:t xml:space="preserve"> </w:t>
      </w:r>
      <w:r>
        <w:rPr>
          <w:rFonts w:ascii="Times New Roman" w:hAnsi="Times New Roman"/>
          <w:sz w:val="24"/>
          <w:szCs w:val="24"/>
          <w:lang w:eastAsia="en-US"/>
        </w:rPr>
        <w:t>планом,</w:t>
      </w:r>
      <w:r>
        <w:rPr>
          <w:rFonts w:ascii="Times New Roman" w:hAnsi="Times New Roman"/>
          <w:spacing w:val="-2"/>
          <w:sz w:val="24"/>
          <w:szCs w:val="24"/>
          <w:lang w:eastAsia="en-US"/>
        </w:rPr>
        <w:t xml:space="preserve"> </w:t>
      </w:r>
      <w:r>
        <w:rPr>
          <w:rFonts w:ascii="Times New Roman" w:hAnsi="Times New Roman"/>
          <w:sz w:val="24"/>
          <w:szCs w:val="24"/>
          <w:lang w:eastAsia="en-US"/>
        </w:rPr>
        <w:t>и</w:t>
      </w:r>
      <w:r>
        <w:rPr>
          <w:rFonts w:ascii="Times New Roman" w:hAnsi="Times New Roman"/>
          <w:spacing w:val="-3"/>
          <w:sz w:val="24"/>
          <w:szCs w:val="24"/>
          <w:lang w:eastAsia="en-US"/>
        </w:rPr>
        <w:t xml:space="preserve"> </w:t>
      </w:r>
      <w:r>
        <w:rPr>
          <w:rFonts w:ascii="Times New Roman" w:hAnsi="Times New Roman"/>
          <w:sz w:val="24"/>
          <w:szCs w:val="24"/>
          <w:lang w:eastAsia="en-US"/>
        </w:rPr>
        <w:t>оценочными</w:t>
      </w:r>
      <w:r>
        <w:rPr>
          <w:rFonts w:ascii="Times New Roman" w:hAnsi="Times New Roman"/>
          <w:spacing w:val="-1"/>
          <w:sz w:val="24"/>
          <w:szCs w:val="24"/>
          <w:lang w:eastAsia="en-US"/>
        </w:rPr>
        <w:t xml:space="preserve"> </w:t>
      </w:r>
      <w:r>
        <w:rPr>
          <w:rFonts w:ascii="Times New Roman" w:hAnsi="Times New Roman"/>
          <w:sz w:val="24"/>
          <w:szCs w:val="24"/>
          <w:lang w:eastAsia="en-US"/>
        </w:rPr>
        <w:t>материалами, позволяющими оценить достижение запланированных по отдельным дисциплинам (модулям) и практикам результатов обучения.</w:t>
      </w:r>
    </w:p>
    <w:p w:rsidR="00A0600B" w:rsidRDefault="00A0600B" w:rsidP="00A0600B">
      <w:pPr>
        <w:widowControl w:val="0"/>
        <w:autoSpaceDE w:val="0"/>
        <w:autoSpaceDN w:val="0"/>
        <w:spacing w:after="0" w:line="360" w:lineRule="auto"/>
        <w:ind w:left="242" w:right="106" w:firstLine="719"/>
        <w:jc w:val="both"/>
        <w:rPr>
          <w:rFonts w:ascii="Times New Roman" w:hAnsi="Times New Roman"/>
          <w:sz w:val="24"/>
          <w:szCs w:val="24"/>
          <w:lang w:eastAsia="en-US"/>
        </w:rPr>
      </w:pPr>
      <w:r>
        <w:rPr>
          <w:rFonts w:ascii="Times New Roman" w:hAnsi="Times New Roman"/>
          <w:sz w:val="24"/>
          <w:szCs w:val="24"/>
          <w:lang w:eastAsia="en-US"/>
        </w:rPr>
        <w:t>Профессиональный цикл образов</w:t>
      </w:r>
      <w:r w:rsidR="008C2127">
        <w:rPr>
          <w:rFonts w:ascii="Times New Roman" w:hAnsi="Times New Roman"/>
          <w:sz w:val="24"/>
          <w:szCs w:val="24"/>
          <w:lang w:eastAsia="en-US"/>
        </w:rPr>
        <w:t>ательной программы включает про</w:t>
      </w:r>
      <w:r>
        <w:rPr>
          <w:rFonts w:ascii="Times New Roman" w:hAnsi="Times New Roman"/>
          <w:sz w:val="24"/>
          <w:szCs w:val="24"/>
          <w:lang w:eastAsia="en-US"/>
        </w:rPr>
        <w:t>фессиональные модули, которые формируются в соответствии с видами деятельности,</w:t>
      </w:r>
      <w:r>
        <w:rPr>
          <w:rFonts w:ascii="Times New Roman" w:hAnsi="Times New Roman"/>
          <w:spacing w:val="-1"/>
          <w:sz w:val="24"/>
          <w:szCs w:val="24"/>
          <w:lang w:eastAsia="en-US"/>
        </w:rPr>
        <w:t xml:space="preserve"> </w:t>
      </w:r>
      <w:r>
        <w:rPr>
          <w:rFonts w:ascii="Times New Roman" w:hAnsi="Times New Roman"/>
          <w:sz w:val="24"/>
          <w:szCs w:val="24"/>
          <w:lang w:eastAsia="en-US"/>
        </w:rPr>
        <w:t>предусмотренными разделом</w:t>
      </w:r>
      <w:r>
        <w:rPr>
          <w:rFonts w:ascii="Times New Roman" w:hAnsi="Times New Roman"/>
          <w:spacing w:val="-1"/>
          <w:sz w:val="24"/>
          <w:szCs w:val="24"/>
          <w:lang w:eastAsia="en-US"/>
        </w:rPr>
        <w:t xml:space="preserve"> </w:t>
      </w:r>
      <w:r>
        <w:rPr>
          <w:rFonts w:ascii="Times New Roman" w:hAnsi="Times New Roman"/>
          <w:sz w:val="24"/>
          <w:szCs w:val="24"/>
          <w:lang w:eastAsia="en-US"/>
        </w:rPr>
        <w:t>4</w:t>
      </w:r>
      <w:r>
        <w:rPr>
          <w:rFonts w:ascii="Times New Roman" w:hAnsi="Times New Roman"/>
          <w:spacing w:val="-2"/>
          <w:sz w:val="24"/>
          <w:szCs w:val="24"/>
          <w:lang w:eastAsia="en-US"/>
        </w:rPr>
        <w:t xml:space="preserve"> </w:t>
      </w:r>
      <w:r>
        <w:rPr>
          <w:rFonts w:ascii="Times New Roman" w:hAnsi="Times New Roman"/>
          <w:sz w:val="24"/>
          <w:szCs w:val="24"/>
          <w:lang w:eastAsia="en-US"/>
        </w:rPr>
        <w:t>ОП.</w:t>
      </w:r>
      <w:r>
        <w:rPr>
          <w:rFonts w:ascii="Times New Roman" w:hAnsi="Times New Roman"/>
          <w:spacing w:val="-1"/>
          <w:sz w:val="24"/>
          <w:szCs w:val="24"/>
          <w:lang w:eastAsia="en-US"/>
        </w:rPr>
        <w:t xml:space="preserve"> </w:t>
      </w:r>
      <w:r>
        <w:rPr>
          <w:rFonts w:ascii="Times New Roman" w:hAnsi="Times New Roman"/>
          <w:sz w:val="24"/>
          <w:szCs w:val="24"/>
          <w:lang w:eastAsia="en-US"/>
        </w:rPr>
        <w:t>В состав</w:t>
      </w:r>
      <w:r>
        <w:rPr>
          <w:rFonts w:ascii="Times New Roman" w:hAnsi="Times New Roman"/>
          <w:spacing w:val="-6"/>
          <w:sz w:val="24"/>
          <w:szCs w:val="24"/>
          <w:lang w:eastAsia="en-US"/>
        </w:rPr>
        <w:t xml:space="preserve"> </w:t>
      </w:r>
      <w:r>
        <w:rPr>
          <w:rFonts w:ascii="Times New Roman" w:hAnsi="Times New Roman"/>
          <w:sz w:val="24"/>
          <w:szCs w:val="24"/>
          <w:lang w:eastAsia="en-US"/>
        </w:rPr>
        <w:t>профессионального модуля входит один или несколько междисциплинарных курсов.</w:t>
      </w:r>
    </w:p>
    <w:p w:rsidR="00A0600B" w:rsidRDefault="00A0600B" w:rsidP="00A0600B">
      <w:pPr>
        <w:widowControl w:val="0"/>
        <w:autoSpaceDE w:val="0"/>
        <w:autoSpaceDN w:val="0"/>
        <w:spacing w:after="0" w:line="360" w:lineRule="auto"/>
        <w:ind w:left="242" w:right="103" w:firstLine="719"/>
        <w:jc w:val="both"/>
        <w:rPr>
          <w:rFonts w:ascii="Times New Roman" w:hAnsi="Times New Roman"/>
          <w:sz w:val="24"/>
          <w:szCs w:val="24"/>
          <w:lang w:eastAsia="en-US"/>
        </w:rPr>
      </w:pPr>
      <w:r>
        <w:rPr>
          <w:rFonts w:ascii="Times New Roman" w:hAnsi="Times New Roman"/>
          <w:sz w:val="24"/>
          <w:szCs w:val="24"/>
          <w:lang w:eastAsia="en-US"/>
        </w:rPr>
        <w:t>Практика входит в профессиональный цикл (в состав профессионального модуля)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в несколько периодов.</w:t>
      </w:r>
    </w:p>
    <w:p w:rsidR="00A0600B" w:rsidRDefault="00A0600B" w:rsidP="00A0600B">
      <w:pPr>
        <w:widowControl w:val="0"/>
        <w:autoSpaceDE w:val="0"/>
        <w:autoSpaceDN w:val="0"/>
        <w:spacing w:before="1" w:after="0" w:line="360" w:lineRule="auto"/>
        <w:ind w:left="242" w:right="103" w:firstLine="719"/>
        <w:jc w:val="both"/>
        <w:rPr>
          <w:rFonts w:ascii="Times New Roman" w:hAnsi="Times New Roman"/>
          <w:sz w:val="24"/>
          <w:szCs w:val="24"/>
          <w:lang w:eastAsia="en-US"/>
        </w:rPr>
      </w:pPr>
      <w:r>
        <w:rPr>
          <w:rFonts w:ascii="Times New Roman" w:hAnsi="Times New Roman"/>
          <w:sz w:val="24"/>
          <w:szCs w:val="24"/>
          <w:lang w:eastAsia="en-US"/>
        </w:rPr>
        <w:t>Объем профессионального модуля (включая практику) составляет не менее 4 зачетных единиц (144 часов).</w:t>
      </w:r>
    </w:p>
    <w:p w:rsidR="00A0600B" w:rsidRDefault="00A0600B" w:rsidP="00A0600B">
      <w:pPr>
        <w:widowControl w:val="0"/>
        <w:autoSpaceDE w:val="0"/>
        <w:autoSpaceDN w:val="0"/>
        <w:spacing w:after="0" w:line="360" w:lineRule="auto"/>
        <w:ind w:left="242" w:right="101" w:firstLine="719"/>
        <w:jc w:val="both"/>
        <w:rPr>
          <w:rFonts w:ascii="Times New Roman" w:hAnsi="Times New Roman"/>
          <w:sz w:val="24"/>
          <w:szCs w:val="24"/>
          <w:lang w:eastAsia="en-US"/>
        </w:rPr>
      </w:pPr>
      <w:r>
        <w:rPr>
          <w:rFonts w:ascii="Times New Roman" w:hAnsi="Times New Roman"/>
          <w:sz w:val="24"/>
          <w:szCs w:val="24"/>
          <w:lang w:eastAsia="en-US"/>
        </w:rPr>
        <w:t>Одной из форм организации работы обучающихся является практическая подготовка. В форме практической подготовки проводится производственная практика.</w:t>
      </w:r>
    </w:p>
    <w:p w:rsidR="00A0600B" w:rsidRDefault="00A0600B" w:rsidP="00A0600B">
      <w:pPr>
        <w:widowControl w:val="0"/>
        <w:autoSpaceDE w:val="0"/>
        <w:autoSpaceDN w:val="0"/>
        <w:spacing w:after="0" w:line="360" w:lineRule="auto"/>
        <w:ind w:left="242" w:right="99" w:firstLine="719"/>
        <w:jc w:val="both"/>
        <w:rPr>
          <w:rFonts w:ascii="Times New Roman" w:hAnsi="Times New Roman"/>
          <w:sz w:val="24"/>
          <w:szCs w:val="24"/>
          <w:lang w:eastAsia="en-US"/>
        </w:rPr>
      </w:pPr>
      <w:r>
        <w:rPr>
          <w:rFonts w:ascii="Times New Roman" w:hAnsi="Times New Roman"/>
          <w:sz w:val="24"/>
          <w:szCs w:val="24"/>
          <w:lang w:eastAsia="en-US"/>
        </w:rPr>
        <w:t xml:space="preserve">Проведение практической подготовки, а также проведение государственной </w:t>
      </w:r>
      <w:r>
        <w:rPr>
          <w:rFonts w:ascii="Times New Roman" w:hAnsi="Times New Roman"/>
          <w:sz w:val="24"/>
          <w:szCs w:val="24"/>
          <w:lang w:eastAsia="en-US"/>
        </w:rPr>
        <w:lastRenderedPageBreak/>
        <w:t>итоговой аттестации, не допускается с применением электронного обучения, дистанционных образовательных технологий,</w:t>
      </w:r>
      <w:r>
        <w:rPr>
          <w:rFonts w:ascii="Times New Roman" w:hAnsi="Times New Roman"/>
          <w:spacing w:val="-4"/>
          <w:sz w:val="24"/>
          <w:szCs w:val="24"/>
          <w:lang w:eastAsia="en-US"/>
        </w:rPr>
        <w:t xml:space="preserve"> </w:t>
      </w:r>
      <w:r>
        <w:rPr>
          <w:rFonts w:ascii="Times New Roman" w:hAnsi="Times New Roman"/>
          <w:sz w:val="24"/>
          <w:szCs w:val="24"/>
          <w:lang w:eastAsia="en-US"/>
        </w:rPr>
        <w:t>за</w:t>
      </w:r>
      <w:r>
        <w:rPr>
          <w:rFonts w:ascii="Times New Roman" w:hAnsi="Times New Roman"/>
          <w:spacing w:val="-2"/>
          <w:sz w:val="24"/>
          <w:szCs w:val="24"/>
          <w:lang w:eastAsia="en-US"/>
        </w:rPr>
        <w:t xml:space="preserve"> </w:t>
      </w:r>
      <w:r>
        <w:rPr>
          <w:rFonts w:ascii="Times New Roman" w:hAnsi="Times New Roman"/>
          <w:sz w:val="24"/>
          <w:szCs w:val="24"/>
          <w:lang w:eastAsia="en-US"/>
        </w:rPr>
        <w:t>исключением</w:t>
      </w:r>
      <w:r>
        <w:rPr>
          <w:rFonts w:ascii="Times New Roman" w:hAnsi="Times New Roman"/>
          <w:spacing w:val="-4"/>
          <w:sz w:val="24"/>
          <w:szCs w:val="24"/>
          <w:lang w:eastAsia="en-US"/>
        </w:rPr>
        <w:t xml:space="preserve"> </w:t>
      </w:r>
      <w:r>
        <w:rPr>
          <w:rFonts w:ascii="Times New Roman" w:hAnsi="Times New Roman"/>
          <w:sz w:val="24"/>
          <w:szCs w:val="24"/>
          <w:lang w:eastAsia="en-US"/>
        </w:rPr>
        <w:t>случаев,</w:t>
      </w:r>
      <w:r>
        <w:rPr>
          <w:rFonts w:ascii="Times New Roman" w:hAnsi="Times New Roman"/>
          <w:spacing w:val="-1"/>
          <w:sz w:val="24"/>
          <w:szCs w:val="24"/>
          <w:lang w:eastAsia="en-US"/>
        </w:rPr>
        <w:t xml:space="preserve"> </w:t>
      </w:r>
      <w:r>
        <w:rPr>
          <w:rFonts w:ascii="Times New Roman" w:hAnsi="Times New Roman"/>
          <w:sz w:val="24"/>
          <w:szCs w:val="24"/>
          <w:lang w:eastAsia="en-US"/>
        </w:rPr>
        <w:t>установленных законодательством на период проведения указанных видов деятельности обучающихся (в том числе в связи с неблагоприятной эпидемиологической ситуацией или при чрезвычайных ситуациях).</w:t>
      </w:r>
    </w:p>
    <w:p w:rsidR="00A0600B" w:rsidRDefault="00A0600B" w:rsidP="00A0600B">
      <w:pPr>
        <w:widowControl w:val="0"/>
        <w:autoSpaceDE w:val="0"/>
        <w:autoSpaceDN w:val="0"/>
        <w:spacing w:after="0" w:line="360" w:lineRule="auto"/>
        <w:ind w:left="242" w:right="112" w:firstLine="719"/>
        <w:jc w:val="both"/>
        <w:rPr>
          <w:rFonts w:ascii="Times New Roman" w:hAnsi="Times New Roman"/>
          <w:sz w:val="24"/>
          <w:szCs w:val="24"/>
          <w:lang w:eastAsia="en-US"/>
        </w:rPr>
      </w:pPr>
      <w:r>
        <w:rPr>
          <w:rFonts w:ascii="Times New Roman" w:hAnsi="Times New Roman"/>
          <w:sz w:val="24"/>
          <w:szCs w:val="24"/>
          <w:lang w:eastAsia="en-US"/>
        </w:rPr>
        <w:t>Рабочие программы профессиональных модулей и учебных дисциплин представлены в Приложениях 3, 4.</w:t>
      </w:r>
    </w:p>
    <w:p w:rsidR="00A0600B" w:rsidRDefault="00A0600B" w:rsidP="00A0600B">
      <w:pPr>
        <w:widowControl w:val="0"/>
        <w:autoSpaceDE w:val="0"/>
        <w:autoSpaceDN w:val="0"/>
        <w:spacing w:after="0" w:line="360" w:lineRule="auto"/>
        <w:ind w:left="242" w:right="112" w:firstLine="719"/>
        <w:jc w:val="both"/>
        <w:rPr>
          <w:rFonts w:ascii="Times New Roman" w:hAnsi="Times New Roman"/>
          <w:b/>
          <w:sz w:val="24"/>
          <w:szCs w:val="24"/>
          <w:lang w:eastAsia="en-US"/>
        </w:rPr>
      </w:pPr>
      <w:r>
        <w:rPr>
          <w:rFonts w:ascii="Times New Roman" w:hAnsi="Times New Roman"/>
          <w:b/>
          <w:sz w:val="24"/>
          <w:szCs w:val="24"/>
          <w:lang w:eastAsia="en-US"/>
        </w:rPr>
        <w:t xml:space="preserve"> Календарный</w:t>
      </w:r>
      <w:r>
        <w:rPr>
          <w:rFonts w:ascii="Times New Roman" w:hAnsi="Times New Roman"/>
          <w:b/>
          <w:spacing w:val="-8"/>
          <w:sz w:val="24"/>
          <w:szCs w:val="24"/>
          <w:lang w:eastAsia="en-US"/>
        </w:rPr>
        <w:t xml:space="preserve"> </w:t>
      </w:r>
      <w:r>
        <w:rPr>
          <w:rFonts w:ascii="Times New Roman" w:hAnsi="Times New Roman"/>
          <w:b/>
          <w:sz w:val="24"/>
          <w:szCs w:val="24"/>
          <w:lang w:eastAsia="en-US"/>
        </w:rPr>
        <w:t>учебный</w:t>
      </w:r>
      <w:r>
        <w:rPr>
          <w:rFonts w:ascii="Times New Roman" w:hAnsi="Times New Roman"/>
          <w:b/>
          <w:spacing w:val="-7"/>
          <w:sz w:val="24"/>
          <w:szCs w:val="24"/>
          <w:lang w:eastAsia="en-US"/>
        </w:rPr>
        <w:t xml:space="preserve"> </w:t>
      </w:r>
      <w:r>
        <w:rPr>
          <w:rFonts w:ascii="Times New Roman" w:hAnsi="Times New Roman"/>
          <w:b/>
          <w:spacing w:val="-2"/>
          <w:sz w:val="24"/>
          <w:szCs w:val="24"/>
          <w:lang w:eastAsia="en-US"/>
        </w:rPr>
        <w:t>график</w:t>
      </w:r>
    </w:p>
    <w:p w:rsidR="00A0600B" w:rsidRDefault="00A0600B" w:rsidP="00A0600B">
      <w:pPr>
        <w:widowControl w:val="0"/>
        <w:autoSpaceDE w:val="0"/>
        <w:autoSpaceDN w:val="0"/>
        <w:spacing w:after="0" w:line="360" w:lineRule="auto"/>
        <w:ind w:left="244" w:right="102" w:firstLine="709"/>
        <w:jc w:val="both"/>
        <w:rPr>
          <w:rFonts w:ascii="Times New Roman" w:hAnsi="Times New Roman"/>
          <w:sz w:val="24"/>
          <w:szCs w:val="24"/>
          <w:lang w:eastAsia="en-US"/>
        </w:rPr>
      </w:pPr>
      <w:r>
        <w:rPr>
          <w:rFonts w:ascii="Times New Roman" w:hAnsi="Times New Roman"/>
          <w:sz w:val="24"/>
          <w:szCs w:val="24"/>
          <w:lang w:eastAsia="en-US"/>
        </w:rPr>
        <w:t>Календарный учебный график устанавливает последовательность и продолжительность теоретического обучения, промежуточной аттестации, практик, государственной итоговой аттестации, каникул. Календарный график разработан в соответствии с установленн</w:t>
      </w:r>
      <w:r w:rsidR="005C01DD">
        <w:rPr>
          <w:rFonts w:ascii="Times New Roman" w:hAnsi="Times New Roman"/>
          <w:sz w:val="24"/>
          <w:szCs w:val="24"/>
          <w:lang w:eastAsia="en-US"/>
        </w:rPr>
        <w:t xml:space="preserve">ыми требованиями ФГОС </w:t>
      </w:r>
      <w:proofErr w:type="gramStart"/>
      <w:r w:rsidR="005C01DD">
        <w:rPr>
          <w:rFonts w:ascii="Times New Roman" w:hAnsi="Times New Roman"/>
          <w:sz w:val="24"/>
          <w:szCs w:val="24"/>
          <w:lang w:eastAsia="en-US"/>
        </w:rPr>
        <w:t xml:space="preserve">СПО </w:t>
      </w:r>
      <w:r>
        <w:rPr>
          <w:rFonts w:ascii="Times New Roman" w:hAnsi="Times New Roman"/>
          <w:sz w:val="24"/>
          <w:szCs w:val="24"/>
          <w:lang w:eastAsia="en-US"/>
        </w:rPr>
        <w:t xml:space="preserve"> (</w:t>
      </w:r>
      <w:proofErr w:type="gramEnd"/>
      <w:r>
        <w:rPr>
          <w:rFonts w:ascii="Times New Roman" w:hAnsi="Times New Roman"/>
          <w:sz w:val="24"/>
          <w:szCs w:val="24"/>
          <w:lang w:eastAsia="en-US"/>
        </w:rPr>
        <w:t>Приложение 2).</w:t>
      </w:r>
    </w:p>
    <w:p w:rsidR="00A0600B" w:rsidRDefault="00A0600B" w:rsidP="00A0600B">
      <w:pPr>
        <w:pStyle w:val="1"/>
        <w:ind w:firstLine="708"/>
        <w:rPr>
          <w:rFonts w:ascii="Times New Roman" w:hAnsi="Times New Roman"/>
          <w:sz w:val="24"/>
          <w:szCs w:val="24"/>
        </w:rPr>
      </w:pPr>
      <w:bookmarkStart w:id="9" w:name="_Toc132702905"/>
      <w:r>
        <w:rPr>
          <w:rFonts w:ascii="Times New Roman" w:hAnsi="Times New Roman"/>
          <w:sz w:val="24"/>
          <w:szCs w:val="24"/>
        </w:rPr>
        <w:t>5.3. Рабочая программа воспитания</w:t>
      </w:r>
      <w:bookmarkEnd w:id="9"/>
    </w:p>
    <w:p w:rsidR="00A0600B" w:rsidRDefault="00A0600B" w:rsidP="00A0600B">
      <w:pPr>
        <w:suppressAutoHyphens/>
        <w:spacing w:after="0"/>
        <w:ind w:firstLine="709"/>
        <w:rPr>
          <w:rFonts w:ascii="Times New Roman" w:hAnsi="Times New Roman"/>
          <w:b/>
          <w:bCs/>
          <w:sz w:val="24"/>
          <w:szCs w:val="24"/>
        </w:rPr>
      </w:pPr>
    </w:p>
    <w:p w:rsidR="00A0600B" w:rsidRDefault="00A0600B" w:rsidP="00A0600B">
      <w:pPr>
        <w:suppressAutoHyphens/>
        <w:spacing w:after="0" w:line="360" w:lineRule="auto"/>
        <w:ind w:firstLine="709"/>
        <w:rPr>
          <w:rFonts w:ascii="Times New Roman" w:hAnsi="Times New Roman"/>
          <w:sz w:val="24"/>
          <w:szCs w:val="24"/>
        </w:rPr>
      </w:pPr>
      <w:r>
        <w:rPr>
          <w:rFonts w:ascii="Times New Roman" w:hAnsi="Times New Roman"/>
          <w:sz w:val="24"/>
          <w:szCs w:val="24"/>
        </w:rPr>
        <w:t>Цель Рабочей программы воспитания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p w:rsidR="00A0600B" w:rsidRDefault="00A0600B" w:rsidP="00A0600B">
      <w:pPr>
        <w:suppressAutoHyphens/>
        <w:spacing w:after="0" w:line="360" w:lineRule="auto"/>
        <w:ind w:firstLine="709"/>
        <w:rPr>
          <w:rFonts w:ascii="Times New Roman" w:hAnsi="Times New Roman"/>
          <w:sz w:val="24"/>
          <w:szCs w:val="24"/>
        </w:rPr>
      </w:pPr>
      <w:r>
        <w:rPr>
          <w:rFonts w:ascii="Times New Roman" w:hAnsi="Times New Roman"/>
          <w:sz w:val="24"/>
          <w:szCs w:val="24"/>
        </w:rPr>
        <w:t>Задачи:</w:t>
      </w:r>
    </w:p>
    <w:p w:rsidR="00A0600B" w:rsidRDefault="00A0600B" w:rsidP="00A0600B">
      <w:pPr>
        <w:suppressAutoHyphens/>
        <w:spacing w:after="0" w:line="360" w:lineRule="auto"/>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A0600B" w:rsidRDefault="00A0600B" w:rsidP="00A0600B">
      <w:pPr>
        <w:suppressAutoHyphens/>
        <w:spacing w:after="0" w:line="360" w:lineRule="auto"/>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организация всех видов деятельности, вовлекающей обучающихся в общественно-ценностные социализирующие отношения;</w:t>
      </w:r>
    </w:p>
    <w:p w:rsidR="00A0600B" w:rsidRDefault="00A0600B" w:rsidP="00A0600B">
      <w:pPr>
        <w:suppressAutoHyphens/>
        <w:spacing w:after="0" w:line="360" w:lineRule="auto"/>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формирование у обучающиеся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A0600B" w:rsidRDefault="00A0600B" w:rsidP="00A0600B">
      <w:pPr>
        <w:suppressAutoHyphens/>
        <w:spacing w:after="0" w:line="360" w:lineRule="auto"/>
        <w:ind w:firstLine="709"/>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усиление воспитательного воздействия благодаря непрерывности процесса воспитания.</w:t>
      </w:r>
    </w:p>
    <w:p w:rsidR="00A0600B" w:rsidRDefault="00A0600B" w:rsidP="00A0600B">
      <w:pPr>
        <w:suppressAutoHyphens/>
        <w:spacing w:after="0" w:line="360" w:lineRule="auto"/>
        <w:ind w:firstLine="709"/>
        <w:rPr>
          <w:rFonts w:ascii="Times New Roman" w:hAnsi="Times New Roman"/>
          <w:sz w:val="24"/>
          <w:szCs w:val="24"/>
        </w:rPr>
      </w:pPr>
      <w:r>
        <w:rPr>
          <w:rFonts w:ascii="Times New Roman" w:hAnsi="Times New Roman"/>
          <w:sz w:val="24"/>
          <w:szCs w:val="24"/>
        </w:rPr>
        <w:t xml:space="preserve">Рабочая программа воспитания и Календарный график воспитательной работы представлена в приложении 5. </w:t>
      </w:r>
    </w:p>
    <w:p w:rsidR="00A0600B" w:rsidRDefault="00A0600B" w:rsidP="00A0600B">
      <w:pPr>
        <w:pStyle w:val="1"/>
        <w:ind w:firstLine="708"/>
        <w:rPr>
          <w:rFonts w:ascii="Times New Roman" w:hAnsi="Times New Roman"/>
          <w:sz w:val="24"/>
          <w:szCs w:val="24"/>
        </w:rPr>
      </w:pPr>
      <w:bookmarkStart w:id="10" w:name="_Toc132702907"/>
      <w:r>
        <w:rPr>
          <w:rFonts w:ascii="Times New Roman" w:hAnsi="Times New Roman"/>
          <w:sz w:val="24"/>
          <w:szCs w:val="24"/>
        </w:rPr>
        <w:t>Раздел 6. Условия реализации образовательной программы</w:t>
      </w:r>
      <w:bookmarkEnd w:id="10"/>
    </w:p>
    <w:p w:rsidR="00A0600B" w:rsidRDefault="00A0600B" w:rsidP="00A0600B">
      <w:pPr>
        <w:pStyle w:val="1"/>
        <w:spacing w:before="0" w:after="0" w:line="360" w:lineRule="auto"/>
        <w:ind w:firstLine="709"/>
        <w:rPr>
          <w:rFonts w:ascii="Times New Roman" w:hAnsi="Times New Roman"/>
          <w:b w:val="0"/>
          <w:sz w:val="24"/>
          <w:szCs w:val="24"/>
        </w:rPr>
      </w:pPr>
      <w:bookmarkStart w:id="11" w:name="_Toc132702909"/>
      <w:bookmarkStart w:id="12" w:name="_Hlk68082241"/>
      <w:r>
        <w:rPr>
          <w:rFonts w:ascii="Times New Roman" w:hAnsi="Times New Roman"/>
          <w:b w:val="0"/>
          <w:sz w:val="24"/>
          <w:szCs w:val="24"/>
        </w:rPr>
        <w:t xml:space="preserve">Специальные помещения колледжа представляют собой учебные аудитории для проведения занятий всех видов, предусмотренных данной образовательной программой, в том числе групповых и индивидуальных консультаций, текущего контроля и промежуточной </w:t>
      </w:r>
      <w:r>
        <w:rPr>
          <w:rFonts w:ascii="Times New Roman" w:hAnsi="Times New Roman"/>
          <w:b w:val="0"/>
          <w:sz w:val="24"/>
          <w:szCs w:val="24"/>
        </w:rPr>
        <w:lastRenderedPageBreak/>
        <w:t>аттестации, а также помещения для самостоятельной работы, оснащенные оборудованием, техническими средствами обучения и материалами, учитывающими требования международных стандартов.</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 xml:space="preserve">Перечень специальных помещений </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Кабинеты:</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 xml:space="preserve">Кабинет социально-гуманитарных дисциплин </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Кабинет безопасности жизнедеятельности</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Кабинет иностранного языка</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Кабинет медико-биологических дисциплин;</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 xml:space="preserve">Кабинет анатомии и физиологии человека с основами патологии </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Кабинет стоматологических заболеваний и их профилактики</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Кабинет оказания экстренной медицинской помощи</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Лаборатории: зуботехническая; литейная.</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Спортивный комплекс</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Спортивный зал</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Открытая спортивная площадка</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Тренажерный зал</w:t>
      </w:r>
    </w:p>
    <w:p w:rsidR="00A0600B" w:rsidRDefault="00A0600B" w:rsidP="00A0600B">
      <w:pPr>
        <w:pStyle w:val="1"/>
        <w:spacing w:before="0" w:after="0" w:line="312" w:lineRule="auto"/>
        <w:ind w:firstLine="708"/>
        <w:rPr>
          <w:rFonts w:ascii="Times New Roman" w:hAnsi="Times New Roman"/>
          <w:b w:val="0"/>
          <w:sz w:val="24"/>
          <w:szCs w:val="24"/>
        </w:rPr>
      </w:pPr>
      <w:r>
        <w:rPr>
          <w:rFonts w:ascii="Times New Roman" w:hAnsi="Times New Roman"/>
          <w:b w:val="0"/>
          <w:sz w:val="24"/>
          <w:szCs w:val="24"/>
        </w:rPr>
        <w:t>Залы:</w:t>
      </w:r>
    </w:p>
    <w:p w:rsidR="00A0600B" w:rsidRDefault="00A0600B" w:rsidP="00A0600B">
      <w:pPr>
        <w:pStyle w:val="1"/>
        <w:numPr>
          <w:ilvl w:val="0"/>
          <w:numId w:val="40"/>
        </w:numPr>
        <w:spacing w:before="0" w:after="0" w:line="312" w:lineRule="auto"/>
        <w:rPr>
          <w:rFonts w:ascii="Times New Roman" w:hAnsi="Times New Roman"/>
          <w:b w:val="0"/>
          <w:sz w:val="24"/>
          <w:szCs w:val="24"/>
        </w:rPr>
      </w:pPr>
      <w:r>
        <w:rPr>
          <w:rFonts w:ascii="Times New Roman" w:hAnsi="Times New Roman"/>
          <w:b w:val="0"/>
          <w:sz w:val="24"/>
          <w:szCs w:val="24"/>
        </w:rPr>
        <w:t>библиотека, читальный зал с выходом в интернет;</w:t>
      </w:r>
    </w:p>
    <w:p w:rsidR="00A0600B" w:rsidRDefault="00A0600B" w:rsidP="00A0600B">
      <w:pPr>
        <w:pStyle w:val="1"/>
        <w:numPr>
          <w:ilvl w:val="0"/>
          <w:numId w:val="40"/>
        </w:numPr>
        <w:spacing w:before="0" w:after="0" w:line="312" w:lineRule="auto"/>
        <w:rPr>
          <w:rFonts w:ascii="Times New Roman" w:hAnsi="Times New Roman"/>
          <w:b w:val="0"/>
          <w:sz w:val="24"/>
          <w:szCs w:val="24"/>
        </w:rPr>
      </w:pPr>
      <w:r>
        <w:rPr>
          <w:rFonts w:ascii="Times New Roman" w:hAnsi="Times New Roman"/>
          <w:b w:val="0"/>
          <w:sz w:val="24"/>
          <w:szCs w:val="24"/>
        </w:rPr>
        <w:t>актовый зал.</w:t>
      </w:r>
    </w:p>
    <w:p w:rsidR="00A0600B" w:rsidRDefault="00A0600B" w:rsidP="00A0600B">
      <w:pPr>
        <w:pStyle w:val="1"/>
        <w:spacing w:before="0" w:after="0" w:line="360" w:lineRule="auto"/>
        <w:ind w:firstLine="709"/>
        <w:rPr>
          <w:rFonts w:ascii="Times New Roman" w:hAnsi="Times New Roman"/>
          <w:b w:val="0"/>
          <w:sz w:val="24"/>
          <w:szCs w:val="24"/>
        </w:rPr>
      </w:pPr>
      <w:r>
        <w:rPr>
          <w:rFonts w:ascii="Times New Roman" w:hAnsi="Times New Roman"/>
          <w:b w:val="0"/>
          <w:sz w:val="24"/>
          <w:szCs w:val="24"/>
        </w:rPr>
        <w:t>Колледж</w:t>
      </w:r>
      <w:r>
        <w:rPr>
          <w:rFonts w:ascii="Times New Roman" w:hAnsi="Times New Roman"/>
          <w:b w:val="0"/>
          <w:sz w:val="24"/>
          <w:szCs w:val="24"/>
        </w:rPr>
        <w:tab/>
        <w:t>располагает</w:t>
      </w:r>
      <w:r>
        <w:rPr>
          <w:rFonts w:ascii="Times New Roman" w:hAnsi="Times New Roman"/>
          <w:b w:val="0"/>
          <w:sz w:val="24"/>
          <w:szCs w:val="24"/>
        </w:rPr>
        <w:tab/>
        <w:t>материально-технической</w:t>
      </w:r>
      <w:r>
        <w:rPr>
          <w:rFonts w:ascii="Times New Roman" w:hAnsi="Times New Roman"/>
          <w:b w:val="0"/>
          <w:sz w:val="24"/>
          <w:szCs w:val="24"/>
        </w:rPr>
        <w:tab/>
        <w:t>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Описание оборудования учебных кабинетов представлено в рабочих программах дисциплин (модулей). Оборудование кабинетов соответствует минималь</w:t>
      </w:r>
      <w:r w:rsidR="00E01D45">
        <w:rPr>
          <w:rFonts w:ascii="Times New Roman" w:hAnsi="Times New Roman"/>
          <w:b w:val="0"/>
          <w:sz w:val="24"/>
          <w:szCs w:val="24"/>
        </w:rPr>
        <w:t xml:space="preserve">но необходимому для реализации </w:t>
      </w:r>
      <w:r>
        <w:rPr>
          <w:rFonts w:ascii="Times New Roman" w:hAnsi="Times New Roman"/>
          <w:b w:val="0"/>
          <w:sz w:val="24"/>
          <w:szCs w:val="24"/>
        </w:rPr>
        <w:t>ОП перечню материально- техничес</w:t>
      </w:r>
      <w:r w:rsidR="00E01D45">
        <w:rPr>
          <w:rFonts w:ascii="Times New Roman" w:hAnsi="Times New Roman"/>
          <w:b w:val="0"/>
          <w:sz w:val="24"/>
          <w:szCs w:val="24"/>
        </w:rPr>
        <w:t xml:space="preserve">кого обеспечения, указанного в </w:t>
      </w:r>
      <w:r>
        <w:rPr>
          <w:rFonts w:ascii="Times New Roman" w:hAnsi="Times New Roman"/>
          <w:b w:val="0"/>
          <w:sz w:val="24"/>
          <w:szCs w:val="24"/>
        </w:rPr>
        <w:t>ОП.</w:t>
      </w:r>
    </w:p>
    <w:p w:rsidR="00A0600B" w:rsidRDefault="00A0600B" w:rsidP="00A0600B">
      <w:pPr>
        <w:pStyle w:val="1"/>
        <w:spacing w:before="0" w:after="0" w:line="360" w:lineRule="auto"/>
        <w:ind w:firstLine="709"/>
        <w:rPr>
          <w:rFonts w:ascii="Times New Roman" w:hAnsi="Times New Roman"/>
          <w:b w:val="0"/>
          <w:sz w:val="24"/>
          <w:szCs w:val="24"/>
        </w:rPr>
      </w:pPr>
      <w:r>
        <w:rPr>
          <w:rFonts w:ascii="Times New Roman" w:hAnsi="Times New Roman"/>
          <w:b w:val="0"/>
          <w:sz w:val="24"/>
          <w:szCs w:val="24"/>
        </w:rPr>
        <w:t>Помещения колледжа, задействованные при организации самостоятельной и воспитательной работы оснащены компьютерной техникой с лицензионным программным обеспечением и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p w:rsidR="00A0600B" w:rsidRDefault="00A0600B" w:rsidP="00A0600B">
      <w:pPr>
        <w:pStyle w:val="1"/>
        <w:spacing w:before="0" w:after="0" w:line="360" w:lineRule="auto"/>
        <w:ind w:firstLine="708"/>
        <w:rPr>
          <w:rFonts w:ascii="Times New Roman" w:hAnsi="Times New Roman"/>
          <w:b w:val="0"/>
          <w:sz w:val="24"/>
          <w:szCs w:val="24"/>
        </w:rPr>
      </w:pPr>
      <w:r>
        <w:rPr>
          <w:rFonts w:ascii="Times New Roman" w:hAnsi="Times New Roman"/>
          <w:b w:val="0"/>
          <w:sz w:val="24"/>
          <w:szCs w:val="24"/>
        </w:rPr>
        <w:t>Реализация образовательной программы предполагает обязательную учебную и производственную практику.</w:t>
      </w:r>
    </w:p>
    <w:p w:rsidR="00A0600B" w:rsidRDefault="00A0600B" w:rsidP="00A0600B">
      <w:pPr>
        <w:pStyle w:val="1"/>
        <w:spacing w:before="0" w:after="0" w:line="360" w:lineRule="auto"/>
        <w:ind w:firstLine="709"/>
        <w:rPr>
          <w:rFonts w:ascii="Times New Roman" w:hAnsi="Times New Roman"/>
          <w:b w:val="0"/>
          <w:sz w:val="24"/>
          <w:szCs w:val="24"/>
        </w:rPr>
      </w:pPr>
      <w:r>
        <w:rPr>
          <w:rFonts w:ascii="Times New Roman" w:hAnsi="Times New Roman"/>
          <w:b w:val="0"/>
          <w:sz w:val="24"/>
          <w:szCs w:val="24"/>
        </w:rPr>
        <w:t xml:space="preserve">Учебная практика реализуется в лабораториях колледжа, оснащенных оборудованием инструментами, расходными материалами, обеспечивающими выполнение всех видов работ, </w:t>
      </w:r>
      <w:r>
        <w:rPr>
          <w:rFonts w:ascii="Times New Roman" w:hAnsi="Times New Roman"/>
          <w:b w:val="0"/>
          <w:sz w:val="24"/>
          <w:szCs w:val="24"/>
        </w:rPr>
        <w:lastRenderedPageBreak/>
        <w:t>определенных содержанием программ профессиональных модулей и соответствующей действующим санитарным и противопожарным правилам и нормам в разрезе выбранных траекторий. Производственная практика реализуется в организациях медицинского профиля, обеспечивающих деятельность обучающихся в профессиональной области 02. Здравоохранение на основе заключенных в установленном законодательством порядке договоров о практической подготовке.</w:t>
      </w:r>
    </w:p>
    <w:p w:rsidR="00A0600B" w:rsidRDefault="00A0600B" w:rsidP="00A0600B">
      <w:pPr>
        <w:pStyle w:val="1"/>
        <w:spacing w:before="0" w:after="0" w:line="360" w:lineRule="auto"/>
        <w:ind w:firstLine="709"/>
        <w:rPr>
          <w:rFonts w:ascii="Times New Roman" w:hAnsi="Times New Roman"/>
          <w:b w:val="0"/>
          <w:sz w:val="24"/>
          <w:szCs w:val="24"/>
        </w:rPr>
      </w:pPr>
      <w:r>
        <w:rPr>
          <w:rFonts w:ascii="Times New Roman" w:hAnsi="Times New Roman"/>
          <w:b w:val="0"/>
          <w:sz w:val="24"/>
          <w:szCs w:val="24"/>
        </w:rPr>
        <w:t>Оборудование медицинских организация и технологическое оснащение рабочих мест производственной практики соответствует содержанию профессиональной деятельности и может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A0600B" w:rsidRDefault="00A0600B" w:rsidP="00A0600B">
      <w:pPr>
        <w:widowControl w:val="0"/>
        <w:autoSpaceDE w:val="0"/>
        <w:autoSpaceDN w:val="0"/>
        <w:spacing w:before="8" w:after="0" w:line="240" w:lineRule="auto"/>
        <w:rPr>
          <w:rFonts w:ascii="Times New Roman" w:hAnsi="Times New Roman"/>
          <w:sz w:val="24"/>
          <w:szCs w:val="24"/>
          <w:lang w:eastAsia="en-US"/>
        </w:rPr>
      </w:pPr>
      <w:bookmarkStart w:id="13" w:name="_Toc132702915"/>
      <w:bookmarkEnd w:id="11"/>
      <w:bookmarkEnd w:id="12"/>
    </w:p>
    <w:p w:rsidR="00A0600B" w:rsidRDefault="00A0600B" w:rsidP="00A0600B">
      <w:pPr>
        <w:widowControl w:val="0"/>
        <w:numPr>
          <w:ilvl w:val="1"/>
          <w:numId w:val="41"/>
        </w:numPr>
        <w:tabs>
          <w:tab w:val="left" w:pos="1879"/>
          <w:tab w:val="left" w:pos="3895"/>
          <w:tab w:val="left" w:pos="4562"/>
          <w:tab w:val="left" w:pos="7965"/>
        </w:tabs>
        <w:autoSpaceDE w:val="0"/>
        <w:autoSpaceDN w:val="0"/>
        <w:spacing w:after="0" w:line="360" w:lineRule="auto"/>
        <w:ind w:right="123" w:firstLine="707"/>
        <w:outlineLvl w:val="0"/>
        <w:rPr>
          <w:rFonts w:ascii="Times New Roman" w:hAnsi="Times New Roman"/>
          <w:b/>
          <w:bCs/>
          <w:sz w:val="24"/>
          <w:szCs w:val="24"/>
          <w:lang w:eastAsia="en-US"/>
        </w:rPr>
      </w:pPr>
      <w:r>
        <w:rPr>
          <w:rFonts w:ascii="Times New Roman" w:hAnsi="Times New Roman"/>
          <w:b/>
          <w:bCs/>
          <w:sz w:val="24"/>
          <w:szCs w:val="24"/>
          <w:lang w:eastAsia="en-US"/>
        </w:rPr>
        <w:t>Требования</w:t>
      </w:r>
      <w:r>
        <w:rPr>
          <w:rFonts w:ascii="Times New Roman" w:hAnsi="Times New Roman"/>
          <w:b/>
          <w:bCs/>
          <w:sz w:val="24"/>
          <w:szCs w:val="24"/>
          <w:lang w:eastAsia="en-US"/>
        </w:rPr>
        <w:tab/>
        <w:t>к</w:t>
      </w:r>
      <w:r>
        <w:rPr>
          <w:rFonts w:ascii="Times New Roman" w:hAnsi="Times New Roman"/>
          <w:b/>
          <w:bCs/>
          <w:sz w:val="24"/>
          <w:szCs w:val="24"/>
          <w:lang w:eastAsia="en-US"/>
        </w:rPr>
        <w:tab/>
        <w:t>учебно-методическому</w:t>
      </w:r>
      <w:r>
        <w:rPr>
          <w:rFonts w:ascii="Times New Roman" w:hAnsi="Times New Roman"/>
          <w:b/>
          <w:bCs/>
          <w:sz w:val="24"/>
          <w:szCs w:val="24"/>
          <w:lang w:eastAsia="en-US"/>
        </w:rPr>
        <w:tab/>
        <w:t>обеспечению</w:t>
      </w:r>
      <w:r>
        <w:rPr>
          <w:rFonts w:ascii="Times New Roman" w:hAnsi="Times New Roman"/>
          <w:b/>
          <w:bCs/>
          <w:spacing w:val="-67"/>
          <w:sz w:val="24"/>
          <w:szCs w:val="24"/>
          <w:lang w:eastAsia="en-US"/>
        </w:rPr>
        <w:t xml:space="preserve"> </w:t>
      </w:r>
      <w:r>
        <w:rPr>
          <w:rFonts w:ascii="Times New Roman" w:hAnsi="Times New Roman"/>
          <w:b/>
          <w:bCs/>
          <w:sz w:val="24"/>
          <w:szCs w:val="24"/>
          <w:lang w:eastAsia="en-US"/>
        </w:rPr>
        <w:t>образовательной</w:t>
      </w:r>
      <w:r>
        <w:rPr>
          <w:rFonts w:ascii="Times New Roman" w:hAnsi="Times New Roman"/>
          <w:b/>
          <w:bCs/>
          <w:spacing w:val="-2"/>
          <w:sz w:val="24"/>
          <w:szCs w:val="24"/>
          <w:lang w:eastAsia="en-US"/>
        </w:rPr>
        <w:t xml:space="preserve"> </w:t>
      </w:r>
      <w:r>
        <w:rPr>
          <w:rFonts w:ascii="Times New Roman" w:hAnsi="Times New Roman"/>
          <w:b/>
          <w:bCs/>
          <w:sz w:val="24"/>
          <w:szCs w:val="24"/>
          <w:lang w:eastAsia="en-US"/>
        </w:rPr>
        <w:t>программы</w:t>
      </w:r>
    </w:p>
    <w:p w:rsidR="00A0600B" w:rsidRDefault="00A0600B" w:rsidP="00A0600B">
      <w:pPr>
        <w:widowControl w:val="0"/>
        <w:autoSpaceDE w:val="0"/>
        <w:autoSpaceDN w:val="0"/>
        <w:spacing w:before="10" w:after="0" w:line="240" w:lineRule="auto"/>
        <w:rPr>
          <w:rFonts w:ascii="Times New Roman" w:hAnsi="Times New Roman"/>
          <w:b/>
          <w:sz w:val="24"/>
          <w:szCs w:val="24"/>
          <w:lang w:eastAsia="en-US"/>
        </w:rPr>
      </w:pPr>
    </w:p>
    <w:p w:rsidR="00A0600B" w:rsidRDefault="00A0600B" w:rsidP="00A0600B">
      <w:pPr>
        <w:widowControl w:val="0"/>
        <w:autoSpaceDE w:val="0"/>
        <w:autoSpaceDN w:val="0"/>
        <w:spacing w:after="0" w:line="360" w:lineRule="auto"/>
        <w:ind w:right="125"/>
        <w:jc w:val="both"/>
        <w:rPr>
          <w:rFonts w:ascii="Times New Roman" w:hAnsi="Times New Roman"/>
          <w:sz w:val="24"/>
          <w:szCs w:val="24"/>
          <w:lang w:eastAsia="en-US"/>
        </w:rPr>
      </w:pPr>
      <w:r>
        <w:rPr>
          <w:rFonts w:ascii="Times New Roman" w:hAnsi="Times New Roman"/>
          <w:sz w:val="24"/>
          <w:szCs w:val="24"/>
          <w:lang w:eastAsia="en-US"/>
        </w:rPr>
        <w:t>Библиотечный фонд колледжа укомплектован печатными изданиями и</w:t>
      </w:r>
      <w:r>
        <w:rPr>
          <w:rFonts w:ascii="Times New Roman" w:hAnsi="Times New Roman"/>
          <w:spacing w:val="1"/>
          <w:sz w:val="24"/>
          <w:szCs w:val="24"/>
          <w:lang w:eastAsia="en-US"/>
        </w:rPr>
        <w:t xml:space="preserve"> </w:t>
      </w:r>
      <w:r>
        <w:rPr>
          <w:rFonts w:ascii="Times New Roman" w:hAnsi="Times New Roman"/>
          <w:sz w:val="24"/>
          <w:szCs w:val="24"/>
          <w:lang w:eastAsia="en-US"/>
        </w:rPr>
        <w:t>(или) электронными изданиями по каждой дисциплине (модулю) из расчета</w:t>
      </w:r>
      <w:r>
        <w:rPr>
          <w:rFonts w:ascii="Times New Roman" w:hAnsi="Times New Roman"/>
          <w:spacing w:val="1"/>
          <w:sz w:val="24"/>
          <w:szCs w:val="24"/>
          <w:lang w:eastAsia="en-US"/>
        </w:rPr>
        <w:t xml:space="preserve"> </w:t>
      </w:r>
      <w:r>
        <w:rPr>
          <w:rFonts w:ascii="Times New Roman" w:hAnsi="Times New Roman"/>
          <w:sz w:val="24"/>
          <w:szCs w:val="24"/>
          <w:lang w:eastAsia="en-US"/>
        </w:rPr>
        <w:t>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A0600B" w:rsidRDefault="00A0600B" w:rsidP="00A0600B">
      <w:pPr>
        <w:widowControl w:val="0"/>
        <w:autoSpaceDE w:val="0"/>
        <w:autoSpaceDN w:val="0"/>
        <w:spacing w:after="0" w:line="360" w:lineRule="auto"/>
        <w:ind w:right="124"/>
        <w:jc w:val="both"/>
        <w:rPr>
          <w:rFonts w:ascii="Times New Roman" w:hAnsi="Times New Roman"/>
          <w:sz w:val="24"/>
          <w:szCs w:val="24"/>
          <w:lang w:eastAsia="en-US"/>
        </w:rPr>
      </w:pPr>
      <w:r>
        <w:rPr>
          <w:rFonts w:ascii="Times New Roman" w:hAnsi="Times New Roman"/>
          <w:sz w:val="24"/>
          <w:szCs w:val="24"/>
          <w:lang w:eastAsia="en-US"/>
        </w:rPr>
        <w:t>Колледж имеет электронную информационно-образовательную среду и</w:t>
      </w:r>
      <w:r>
        <w:rPr>
          <w:rFonts w:ascii="Times New Roman" w:hAnsi="Times New Roman"/>
          <w:spacing w:val="-67"/>
          <w:sz w:val="24"/>
          <w:szCs w:val="24"/>
          <w:lang w:eastAsia="en-US"/>
        </w:rPr>
        <w:t xml:space="preserve"> </w:t>
      </w:r>
      <w:r>
        <w:rPr>
          <w:rFonts w:ascii="Times New Roman" w:hAnsi="Times New Roman"/>
          <w:sz w:val="24"/>
          <w:szCs w:val="24"/>
          <w:lang w:eastAsia="en-US"/>
        </w:rPr>
        <w:t>обеспечивает замену печатного библиотечного фонда предоставлением права</w:t>
      </w:r>
      <w:r>
        <w:rPr>
          <w:rFonts w:ascii="Times New Roman" w:hAnsi="Times New Roman"/>
          <w:spacing w:val="-67"/>
          <w:sz w:val="24"/>
          <w:szCs w:val="24"/>
          <w:lang w:eastAsia="en-US"/>
        </w:rPr>
        <w:t xml:space="preserve"> </w:t>
      </w:r>
      <w:r>
        <w:rPr>
          <w:rFonts w:ascii="Times New Roman" w:hAnsi="Times New Roman"/>
          <w:sz w:val="24"/>
          <w:szCs w:val="24"/>
          <w:lang w:eastAsia="en-US"/>
        </w:rPr>
        <w:t xml:space="preserve">одновременного доступа не менее 25 </w:t>
      </w:r>
      <w:proofErr w:type="gramStart"/>
      <w:r>
        <w:rPr>
          <w:rFonts w:ascii="Times New Roman" w:hAnsi="Times New Roman"/>
          <w:sz w:val="24"/>
          <w:szCs w:val="24"/>
          <w:lang w:eastAsia="en-US"/>
        </w:rPr>
        <w:t>процентов</w:t>
      </w:r>
      <w:proofErr w:type="gramEnd"/>
      <w:r>
        <w:rPr>
          <w:rFonts w:ascii="Times New Roman" w:hAnsi="Times New Roman"/>
          <w:sz w:val="24"/>
          <w:szCs w:val="24"/>
          <w:lang w:eastAsia="en-US"/>
        </w:rPr>
        <w:t xml:space="preserve"> обучающихся к электронной</w:t>
      </w:r>
      <w:r>
        <w:rPr>
          <w:rFonts w:ascii="Times New Roman" w:hAnsi="Times New Roman"/>
          <w:spacing w:val="1"/>
          <w:sz w:val="24"/>
          <w:szCs w:val="24"/>
          <w:lang w:eastAsia="en-US"/>
        </w:rPr>
        <w:t xml:space="preserve"> </w:t>
      </w:r>
      <w:r>
        <w:rPr>
          <w:rFonts w:ascii="Times New Roman" w:hAnsi="Times New Roman"/>
          <w:sz w:val="24"/>
          <w:szCs w:val="24"/>
          <w:lang w:eastAsia="en-US"/>
        </w:rPr>
        <w:t>библиотеке</w:t>
      </w:r>
      <w:r>
        <w:rPr>
          <w:rFonts w:ascii="Times New Roman" w:hAnsi="Times New Roman"/>
          <w:spacing w:val="-1"/>
          <w:sz w:val="24"/>
          <w:szCs w:val="24"/>
          <w:lang w:eastAsia="en-US"/>
        </w:rPr>
        <w:t xml:space="preserve"> </w:t>
      </w:r>
      <w:r>
        <w:rPr>
          <w:rFonts w:ascii="Times New Roman" w:hAnsi="Times New Roman"/>
          <w:sz w:val="24"/>
          <w:szCs w:val="24"/>
          <w:lang w:eastAsia="en-US"/>
        </w:rPr>
        <w:t>(электронной библиотечной системе).</w:t>
      </w:r>
    </w:p>
    <w:p w:rsidR="00A0600B" w:rsidRDefault="00A0600B" w:rsidP="00A0600B">
      <w:pPr>
        <w:widowControl w:val="0"/>
        <w:autoSpaceDE w:val="0"/>
        <w:autoSpaceDN w:val="0"/>
        <w:spacing w:after="0" w:line="360" w:lineRule="auto"/>
        <w:ind w:right="126"/>
        <w:jc w:val="both"/>
        <w:rPr>
          <w:rFonts w:ascii="Times New Roman" w:hAnsi="Times New Roman"/>
          <w:sz w:val="24"/>
          <w:szCs w:val="24"/>
          <w:lang w:eastAsia="en-US"/>
        </w:rPr>
      </w:pPr>
      <w:r>
        <w:rPr>
          <w:rFonts w:ascii="Times New Roman" w:hAnsi="Times New Roman"/>
          <w:sz w:val="24"/>
          <w:szCs w:val="24"/>
          <w:lang w:eastAsia="en-US"/>
        </w:rPr>
        <w:t>Обучающимся обеспечен доступ (удаленный доступ), в том числе в</w:t>
      </w:r>
      <w:r>
        <w:rPr>
          <w:rFonts w:ascii="Times New Roman" w:hAnsi="Times New Roman"/>
          <w:spacing w:val="1"/>
          <w:sz w:val="24"/>
          <w:szCs w:val="24"/>
          <w:lang w:eastAsia="en-US"/>
        </w:rPr>
        <w:t xml:space="preserve"> </w:t>
      </w:r>
      <w:r>
        <w:rPr>
          <w:rFonts w:ascii="Times New Roman" w:hAnsi="Times New Roman"/>
          <w:sz w:val="24"/>
          <w:szCs w:val="24"/>
          <w:lang w:eastAsia="en-US"/>
        </w:rPr>
        <w:t>случае применения элементов электронного обучения, дистанционных образовательных технологий, к современным профессиональным базам данных и</w:t>
      </w:r>
      <w:r>
        <w:rPr>
          <w:rFonts w:ascii="Times New Roman" w:hAnsi="Times New Roman"/>
          <w:spacing w:val="1"/>
          <w:sz w:val="24"/>
          <w:szCs w:val="24"/>
          <w:lang w:eastAsia="en-US"/>
        </w:rPr>
        <w:t xml:space="preserve"> </w:t>
      </w:r>
      <w:r>
        <w:rPr>
          <w:rFonts w:ascii="Times New Roman" w:hAnsi="Times New Roman"/>
          <w:sz w:val="24"/>
          <w:szCs w:val="24"/>
          <w:lang w:eastAsia="en-US"/>
        </w:rPr>
        <w:t>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A0600B" w:rsidRDefault="00A0600B" w:rsidP="00A0600B">
      <w:pPr>
        <w:widowControl w:val="0"/>
        <w:autoSpaceDE w:val="0"/>
        <w:autoSpaceDN w:val="0"/>
        <w:spacing w:after="0" w:line="360" w:lineRule="auto"/>
        <w:jc w:val="both"/>
        <w:rPr>
          <w:rFonts w:ascii="Times New Roman" w:hAnsi="Times New Roman"/>
          <w:sz w:val="24"/>
          <w:szCs w:val="24"/>
          <w:lang w:eastAsia="en-US"/>
        </w:rPr>
      </w:pPr>
      <w:r>
        <w:rPr>
          <w:rFonts w:ascii="Times New Roman" w:hAnsi="Times New Roman"/>
          <w:sz w:val="24"/>
          <w:szCs w:val="24"/>
          <w:lang w:eastAsia="en-US"/>
        </w:rPr>
        <w:t>Образовательная</w:t>
      </w:r>
      <w:r>
        <w:rPr>
          <w:rFonts w:ascii="Times New Roman" w:hAnsi="Times New Roman"/>
          <w:spacing w:val="37"/>
          <w:sz w:val="24"/>
          <w:szCs w:val="24"/>
          <w:lang w:eastAsia="en-US"/>
        </w:rPr>
        <w:t xml:space="preserve"> </w:t>
      </w:r>
      <w:r>
        <w:rPr>
          <w:rFonts w:ascii="Times New Roman" w:hAnsi="Times New Roman"/>
          <w:sz w:val="24"/>
          <w:szCs w:val="24"/>
          <w:lang w:eastAsia="en-US"/>
        </w:rPr>
        <w:t>программа</w:t>
      </w:r>
      <w:r>
        <w:rPr>
          <w:rFonts w:ascii="Times New Roman" w:hAnsi="Times New Roman"/>
          <w:spacing w:val="105"/>
          <w:sz w:val="24"/>
          <w:szCs w:val="24"/>
          <w:lang w:eastAsia="en-US"/>
        </w:rPr>
        <w:t xml:space="preserve"> </w:t>
      </w:r>
      <w:r>
        <w:rPr>
          <w:rFonts w:ascii="Times New Roman" w:hAnsi="Times New Roman"/>
          <w:sz w:val="24"/>
          <w:szCs w:val="24"/>
          <w:lang w:eastAsia="en-US"/>
        </w:rPr>
        <w:t>обеспечена</w:t>
      </w:r>
      <w:r>
        <w:rPr>
          <w:rFonts w:ascii="Times New Roman" w:hAnsi="Times New Roman"/>
          <w:spacing w:val="106"/>
          <w:sz w:val="24"/>
          <w:szCs w:val="24"/>
          <w:lang w:eastAsia="en-US"/>
        </w:rPr>
        <w:t xml:space="preserve"> </w:t>
      </w:r>
      <w:r>
        <w:rPr>
          <w:rFonts w:ascii="Times New Roman" w:hAnsi="Times New Roman"/>
          <w:sz w:val="24"/>
          <w:szCs w:val="24"/>
          <w:lang w:eastAsia="en-US"/>
        </w:rPr>
        <w:t>учебно-методической</w:t>
      </w:r>
      <w:r>
        <w:rPr>
          <w:rFonts w:ascii="Times New Roman" w:hAnsi="Times New Roman"/>
          <w:spacing w:val="106"/>
          <w:sz w:val="24"/>
          <w:szCs w:val="24"/>
          <w:lang w:eastAsia="en-US"/>
        </w:rPr>
        <w:t xml:space="preserve"> </w:t>
      </w:r>
      <w:r>
        <w:rPr>
          <w:rFonts w:ascii="Times New Roman" w:hAnsi="Times New Roman"/>
          <w:sz w:val="24"/>
          <w:szCs w:val="24"/>
          <w:lang w:eastAsia="en-US"/>
        </w:rPr>
        <w:t>документацией</w:t>
      </w:r>
      <w:r>
        <w:rPr>
          <w:rFonts w:ascii="Times New Roman" w:hAnsi="Times New Roman"/>
          <w:spacing w:val="-2"/>
          <w:sz w:val="24"/>
          <w:szCs w:val="24"/>
          <w:lang w:eastAsia="en-US"/>
        </w:rPr>
        <w:t xml:space="preserve"> </w:t>
      </w:r>
      <w:r>
        <w:rPr>
          <w:rFonts w:ascii="Times New Roman" w:hAnsi="Times New Roman"/>
          <w:sz w:val="24"/>
          <w:szCs w:val="24"/>
          <w:lang w:eastAsia="en-US"/>
        </w:rPr>
        <w:t>по</w:t>
      </w:r>
      <w:r>
        <w:rPr>
          <w:rFonts w:ascii="Times New Roman" w:hAnsi="Times New Roman"/>
          <w:spacing w:val="-2"/>
          <w:sz w:val="24"/>
          <w:szCs w:val="24"/>
          <w:lang w:eastAsia="en-US"/>
        </w:rPr>
        <w:t xml:space="preserve"> </w:t>
      </w:r>
      <w:r>
        <w:rPr>
          <w:rFonts w:ascii="Times New Roman" w:hAnsi="Times New Roman"/>
          <w:sz w:val="24"/>
          <w:szCs w:val="24"/>
          <w:lang w:eastAsia="en-US"/>
        </w:rPr>
        <w:t>всем</w:t>
      </w:r>
      <w:r>
        <w:rPr>
          <w:rFonts w:ascii="Times New Roman" w:hAnsi="Times New Roman"/>
          <w:spacing w:val="-4"/>
          <w:sz w:val="24"/>
          <w:szCs w:val="24"/>
          <w:lang w:eastAsia="en-US"/>
        </w:rPr>
        <w:t xml:space="preserve"> </w:t>
      </w:r>
      <w:r>
        <w:rPr>
          <w:rFonts w:ascii="Times New Roman" w:hAnsi="Times New Roman"/>
          <w:sz w:val="24"/>
          <w:szCs w:val="24"/>
          <w:lang w:eastAsia="en-US"/>
        </w:rPr>
        <w:t>учебным</w:t>
      </w:r>
      <w:r>
        <w:rPr>
          <w:rFonts w:ascii="Times New Roman" w:hAnsi="Times New Roman"/>
          <w:spacing w:val="-5"/>
          <w:sz w:val="24"/>
          <w:szCs w:val="24"/>
          <w:lang w:eastAsia="en-US"/>
        </w:rPr>
        <w:t xml:space="preserve"> </w:t>
      </w:r>
      <w:r>
        <w:rPr>
          <w:rFonts w:ascii="Times New Roman" w:hAnsi="Times New Roman"/>
          <w:sz w:val="24"/>
          <w:szCs w:val="24"/>
          <w:lang w:eastAsia="en-US"/>
        </w:rPr>
        <w:t>дисциплинам</w:t>
      </w:r>
      <w:r>
        <w:rPr>
          <w:rFonts w:ascii="Times New Roman" w:hAnsi="Times New Roman"/>
          <w:spacing w:val="-2"/>
          <w:sz w:val="24"/>
          <w:szCs w:val="24"/>
          <w:lang w:eastAsia="en-US"/>
        </w:rPr>
        <w:t xml:space="preserve"> </w:t>
      </w:r>
      <w:r>
        <w:rPr>
          <w:rFonts w:ascii="Times New Roman" w:hAnsi="Times New Roman"/>
          <w:sz w:val="24"/>
          <w:szCs w:val="24"/>
          <w:lang w:eastAsia="en-US"/>
        </w:rPr>
        <w:t>(модулям).</w:t>
      </w:r>
    </w:p>
    <w:p w:rsidR="00A0600B" w:rsidRDefault="00A0600B" w:rsidP="00A0600B">
      <w:pPr>
        <w:widowControl w:val="0"/>
        <w:autoSpaceDE w:val="0"/>
        <w:autoSpaceDN w:val="0"/>
        <w:spacing w:after="0" w:line="360" w:lineRule="auto"/>
        <w:ind w:right="125"/>
        <w:jc w:val="both"/>
        <w:rPr>
          <w:rFonts w:ascii="Times New Roman" w:hAnsi="Times New Roman"/>
          <w:sz w:val="24"/>
          <w:szCs w:val="24"/>
          <w:lang w:eastAsia="en-US"/>
        </w:rPr>
      </w:pPr>
      <w:r>
        <w:rPr>
          <w:rFonts w:ascii="Times New Roman" w:hAnsi="Times New Roman"/>
          <w:sz w:val="24"/>
          <w:szCs w:val="24"/>
          <w:lang w:eastAsia="en-US"/>
        </w:rPr>
        <w:t>Обучающиеся</w:t>
      </w:r>
      <w:r>
        <w:rPr>
          <w:rFonts w:ascii="Times New Roman" w:hAnsi="Times New Roman"/>
          <w:spacing w:val="1"/>
          <w:sz w:val="24"/>
          <w:szCs w:val="24"/>
          <w:lang w:eastAsia="en-US"/>
        </w:rPr>
        <w:t xml:space="preserve"> </w:t>
      </w:r>
      <w:r>
        <w:rPr>
          <w:rFonts w:ascii="Times New Roman" w:hAnsi="Times New Roman"/>
          <w:sz w:val="24"/>
          <w:szCs w:val="24"/>
          <w:lang w:eastAsia="en-US"/>
        </w:rPr>
        <w:t>инвалиды</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лица</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 должны обеспечены печатными и (или) электронными учебными</w:t>
      </w:r>
      <w:r>
        <w:rPr>
          <w:rFonts w:ascii="Times New Roman" w:hAnsi="Times New Roman"/>
          <w:spacing w:val="1"/>
          <w:sz w:val="24"/>
          <w:szCs w:val="24"/>
          <w:lang w:eastAsia="en-US"/>
        </w:rPr>
        <w:t xml:space="preserve"> </w:t>
      </w:r>
      <w:r>
        <w:rPr>
          <w:rFonts w:ascii="Times New Roman" w:hAnsi="Times New Roman"/>
          <w:sz w:val="24"/>
          <w:szCs w:val="24"/>
          <w:lang w:eastAsia="en-US"/>
        </w:rPr>
        <w:t>изданиями, адаптированными при необходимости для обучения указанных</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обучающихся.</w:t>
      </w:r>
    </w:p>
    <w:p w:rsidR="00A0600B" w:rsidRDefault="00A0600B" w:rsidP="00A0600B">
      <w:pPr>
        <w:spacing w:after="0" w:line="360" w:lineRule="auto"/>
        <w:rPr>
          <w:rFonts w:ascii="Times New Roman" w:hAnsi="Times New Roman"/>
          <w:sz w:val="24"/>
          <w:szCs w:val="24"/>
          <w:lang w:eastAsia="en-US"/>
        </w:rPr>
        <w:sectPr w:rsidR="00A0600B">
          <w:pgSz w:w="11910" w:h="16850"/>
          <w:pgMar w:top="1060" w:right="720" w:bottom="1480" w:left="1460" w:header="0" w:footer="1291" w:gutter="0"/>
          <w:cols w:space="720"/>
        </w:sectPr>
      </w:pPr>
    </w:p>
    <w:p w:rsidR="00A0600B" w:rsidRDefault="00A0600B" w:rsidP="00A0600B">
      <w:pPr>
        <w:widowControl w:val="0"/>
        <w:autoSpaceDE w:val="0"/>
        <w:autoSpaceDN w:val="0"/>
        <w:spacing w:after="0" w:line="240" w:lineRule="auto"/>
        <w:rPr>
          <w:rFonts w:ascii="Times New Roman" w:hAnsi="Times New Roman"/>
          <w:sz w:val="24"/>
          <w:szCs w:val="24"/>
          <w:lang w:eastAsia="en-US"/>
        </w:rPr>
      </w:pPr>
    </w:p>
    <w:p w:rsidR="00A0600B" w:rsidRDefault="00A0600B" w:rsidP="00A0600B">
      <w:pPr>
        <w:widowControl w:val="0"/>
        <w:numPr>
          <w:ilvl w:val="1"/>
          <w:numId w:val="41"/>
        </w:numPr>
        <w:tabs>
          <w:tab w:val="left" w:pos="1443"/>
        </w:tabs>
        <w:autoSpaceDE w:val="0"/>
        <w:autoSpaceDN w:val="0"/>
        <w:spacing w:after="0" w:line="240" w:lineRule="auto"/>
        <w:ind w:left="1442" w:hanging="493"/>
        <w:outlineLvl w:val="0"/>
        <w:rPr>
          <w:rFonts w:ascii="Times New Roman" w:hAnsi="Times New Roman"/>
          <w:b/>
          <w:bCs/>
          <w:sz w:val="24"/>
          <w:szCs w:val="24"/>
          <w:lang w:eastAsia="en-US"/>
        </w:rPr>
      </w:pPr>
      <w:r>
        <w:rPr>
          <w:rFonts w:ascii="Times New Roman" w:hAnsi="Times New Roman"/>
          <w:b/>
          <w:bCs/>
          <w:sz w:val="24"/>
          <w:szCs w:val="24"/>
          <w:lang w:eastAsia="en-US"/>
        </w:rPr>
        <w:t>Требования</w:t>
      </w:r>
      <w:r>
        <w:rPr>
          <w:rFonts w:ascii="Times New Roman" w:hAnsi="Times New Roman"/>
          <w:b/>
          <w:bCs/>
          <w:spacing w:val="-7"/>
          <w:sz w:val="24"/>
          <w:szCs w:val="24"/>
          <w:lang w:eastAsia="en-US"/>
        </w:rPr>
        <w:t xml:space="preserve"> </w:t>
      </w:r>
      <w:r>
        <w:rPr>
          <w:rFonts w:ascii="Times New Roman" w:hAnsi="Times New Roman"/>
          <w:b/>
          <w:bCs/>
          <w:sz w:val="24"/>
          <w:szCs w:val="24"/>
          <w:lang w:eastAsia="en-US"/>
        </w:rPr>
        <w:t>к</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практической</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подготовке</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обучающихся</w:t>
      </w:r>
    </w:p>
    <w:p w:rsidR="00A0600B" w:rsidRDefault="00A0600B" w:rsidP="00A0600B">
      <w:pPr>
        <w:widowControl w:val="0"/>
        <w:autoSpaceDE w:val="0"/>
        <w:autoSpaceDN w:val="0"/>
        <w:spacing w:before="11" w:after="0" w:line="240" w:lineRule="auto"/>
        <w:rPr>
          <w:rFonts w:ascii="Times New Roman" w:hAnsi="Times New Roman"/>
          <w:b/>
          <w:sz w:val="24"/>
          <w:szCs w:val="24"/>
          <w:lang w:eastAsia="en-US"/>
        </w:rPr>
      </w:pPr>
    </w:p>
    <w:p w:rsidR="00A0600B" w:rsidRDefault="00A0600B" w:rsidP="00A0600B">
      <w:pPr>
        <w:widowControl w:val="0"/>
        <w:autoSpaceDE w:val="0"/>
        <w:autoSpaceDN w:val="0"/>
        <w:spacing w:after="0" w:line="360" w:lineRule="auto"/>
        <w:ind w:right="121"/>
        <w:jc w:val="both"/>
        <w:rPr>
          <w:rFonts w:ascii="Times New Roman" w:hAnsi="Times New Roman"/>
          <w:sz w:val="24"/>
          <w:szCs w:val="24"/>
          <w:lang w:eastAsia="en-US"/>
        </w:rPr>
      </w:pPr>
      <w:r>
        <w:rPr>
          <w:rFonts w:ascii="Times New Roman" w:hAnsi="Times New Roman"/>
          <w:sz w:val="24"/>
          <w:szCs w:val="24"/>
          <w:lang w:eastAsia="en-US"/>
        </w:rPr>
        <w:t>Одной из форм организации работы обучающихся является практическая подготовка. В форме практической подготовки проводится производственная</w:t>
      </w:r>
      <w:r>
        <w:rPr>
          <w:rFonts w:ascii="Times New Roman" w:hAnsi="Times New Roman"/>
          <w:spacing w:val="-1"/>
          <w:sz w:val="24"/>
          <w:szCs w:val="24"/>
          <w:lang w:eastAsia="en-US"/>
        </w:rPr>
        <w:t xml:space="preserve"> </w:t>
      </w:r>
      <w:r>
        <w:rPr>
          <w:rFonts w:ascii="Times New Roman" w:hAnsi="Times New Roman"/>
          <w:sz w:val="24"/>
          <w:szCs w:val="24"/>
          <w:lang w:eastAsia="en-US"/>
        </w:rPr>
        <w:t>практика.</w:t>
      </w:r>
    </w:p>
    <w:p w:rsidR="00A0600B" w:rsidRDefault="00A0600B" w:rsidP="00A0600B">
      <w:pPr>
        <w:widowControl w:val="0"/>
        <w:autoSpaceDE w:val="0"/>
        <w:autoSpaceDN w:val="0"/>
        <w:spacing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t>Практическая</w:t>
      </w:r>
      <w:r>
        <w:rPr>
          <w:rFonts w:ascii="Times New Roman" w:hAnsi="Times New Roman"/>
          <w:spacing w:val="21"/>
          <w:sz w:val="24"/>
          <w:szCs w:val="24"/>
          <w:lang w:eastAsia="en-US"/>
        </w:rPr>
        <w:t xml:space="preserve"> </w:t>
      </w:r>
      <w:r>
        <w:rPr>
          <w:rFonts w:ascii="Times New Roman" w:hAnsi="Times New Roman"/>
          <w:sz w:val="24"/>
          <w:szCs w:val="24"/>
          <w:lang w:eastAsia="en-US"/>
        </w:rPr>
        <w:t>подготовка</w:t>
      </w:r>
      <w:r>
        <w:rPr>
          <w:rFonts w:ascii="Times New Roman" w:hAnsi="Times New Roman"/>
          <w:spacing w:val="21"/>
          <w:sz w:val="24"/>
          <w:szCs w:val="24"/>
          <w:lang w:eastAsia="en-US"/>
        </w:rPr>
        <w:t xml:space="preserve"> </w:t>
      </w:r>
      <w:r>
        <w:rPr>
          <w:rFonts w:ascii="Times New Roman" w:hAnsi="Times New Roman"/>
          <w:sz w:val="24"/>
          <w:szCs w:val="24"/>
          <w:lang w:eastAsia="en-US"/>
        </w:rPr>
        <w:t>обеспечивается</w:t>
      </w:r>
      <w:r>
        <w:rPr>
          <w:rFonts w:ascii="Times New Roman" w:hAnsi="Times New Roman"/>
          <w:spacing w:val="24"/>
          <w:sz w:val="24"/>
          <w:szCs w:val="24"/>
          <w:lang w:eastAsia="en-US"/>
        </w:rPr>
        <w:t xml:space="preserve"> </w:t>
      </w:r>
      <w:r>
        <w:rPr>
          <w:rFonts w:ascii="Times New Roman" w:hAnsi="Times New Roman"/>
          <w:sz w:val="24"/>
          <w:szCs w:val="24"/>
          <w:lang w:eastAsia="en-US"/>
        </w:rPr>
        <w:t>путем</w:t>
      </w:r>
      <w:r>
        <w:rPr>
          <w:rFonts w:ascii="Times New Roman" w:hAnsi="Times New Roman"/>
          <w:spacing w:val="21"/>
          <w:sz w:val="24"/>
          <w:szCs w:val="24"/>
          <w:lang w:eastAsia="en-US"/>
        </w:rPr>
        <w:t xml:space="preserve"> </w:t>
      </w:r>
      <w:r>
        <w:rPr>
          <w:rFonts w:ascii="Times New Roman" w:hAnsi="Times New Roman"/>
          <w:sz w:val="24"/>
          <w:szCs w:val="24"/>
          <w:lang w:eastAsia="en-US"/>
        </w:rPr>
        <w:t>участия</w:t>
      </w:r>
      <w:r>
        <w:rPr>
          <w:rFonts w:ascii="Times New Roman" w:hAnsi="Times New Roman"/>
          <w:spacing w:val="22"/>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68"/>
          <w:sz w:val="24"/>
          <w:szCs w:val="24"/>
          <w:lang w:eastAsia="en-US"/>
        </w:rPr>
        <w:t xml:space="preserve"> </w:t>
      </w:r>
      <w:r>
        <w:rPr>
          <w:rFonts w:ascii="Times New Roman" w:hAnsi="Times New Roman"/>
          <w:sz w:val="24"/>
          <w:szCs w:val="24"/>
          <w:lang w:eastAsia="en-US"/>
        </w:rPr>
        <w:t>в осуществлении медицинской деятельности на основании договоров о практической подготовке в соответствие с законодательством Российской Федерации</w:t>
      </w:r>
      <w:r>
        <w:rPr>
          <w:rFonts w:ascii="Times New Roman" w:hAnsi="Times New Roman"/>
          <w:spacing w:val="-2"/>
          <w:sz w:val="24"/>
          <w:szCs w:val="24"/>
          <w:lang w:eastAsia="en-US"/>
        </w:rPr>
        <w:t xml:space="preserve"> </w:t>
      </w:r>
      <w:r>
        <w:rPr>
          <w:rFonts w:ascii="Times New Roman" w:hAnsi="Times New Roman"/>
          <w:sz w:val="24"/>
          <w:szCs w:val="24"/>
          <w:lang w:eastAsia="en-US"/>
        </w:rPr>
        <w:t>и</w:t>
      </w:r>
      <w:r>
        <w:rPr>
          <w:rFonts w:ascii="Times New Roman" w:hAnsi="Times New Roman"/>
          <w:spacing w:val="-5"/>
          <w:sz w:val="24"/>
          <w:szCs w:val="24"/>
          <w:lang w:eastAsia="en-US"/>
        </w:rPr>
        <w:t xml:space="preserve"> </w:t>
      </w:r>
      <w:r>
        <w:rPr>
          <w:rFonts w:ascii="Times New Roman" w:hAnsi="Times New Roman"/>
          <w:sz w:val="24"/>
          <w:szCs w:val="24"/>
          <w:lang w:eastAsia="en-US"/>
        </w:rPr>
        <w:t>Положением</w:t>
      </w:r>
      <w:r>
        <w:rPr>
          <w:rFonts w:ascii="Times New Roman" w:hAnsi="Times New Roman"/>
          <w:spacing w:val="-2"/>
          <w:sz w:val="24"/>
          <w:szCs w:val="24"/>
          <w:lang w:eastAsia="en-US"/>
        </w:rPr>
        <w:t xml:space="preserve"> </w:t>
      </w:r>
      <w:r>
        <w:rPr>
          <w:rFonts w:ascii="Times New Roman" w:hAnsi="Times New Roman"/>
          <w:sz w:val="24"/>
          <w:szCs w:val="24"/>
          <w:lang w:eastAsia="en-US"/>
        </w:rPr>
        <w:t>о</w:t>
      </w:r>
      <w:r>
        <w:rPr>
          <w:rFonts w:ascii="Times New Roman" w:hAnsi="Times New Roman"/>
          <w:spacing w:val="-2"/>
          <w:sz w:val="24"/>
          <w:szCs w:val="24"/>
          <w:lang w:eastAsia="en-US"/>
        </w:rPr>
        <w:t xml:space="preserve"> </w:t>
      </w:r>
      <w:r>
        <w:rPr>
          <w:rFonts w:ascii="Times New Roman" w:hAnsi="Times New Roman"/>
          <w:sz w:val="24"/>
          <w:szCs w:val="24"/>
          <w:lang w:eastAsia="en-US"/>
        </w:rPr>
        <w:t>практической</w:t>
      </w:r>
      <w:r>
        <w:rPr>
          <w:rFonts w:ascii="Times New Roman" w:hAnsi="Times New Roman"/>
          <w:spacing w:val="-2"/>
          <w:sz w:val="24"/>
          <w:szCs w:val="24"/>
          <w:lang w:eastAsia="en-US"/>
        </w:rPr>
        <w:t xml:space="preserve"> </w:t>
      </w:r>
      <w:r>
        <w:rPr>
          <w:rFonts w:ascii="Times New Roman" w:hAnsi="Times New Roman"/>
          <w:sz w:val="24"/>
          <w:szCs w:val="24"/>
          <w:lang w:eastAsia="en-US"/>
        </w:rPr>
        <w:t>подготовке</w:t>
      </w:r>
      <w:r>
        <w:rPr>
          <w:rFonts w:ascii="Times New Roman" w:hAnsi="Times New Roman"/>
          <w:spacing w:val="-2"/>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2"/>
          <w:sz w:val="24"/>
          <w:szCs w:val="24"/>
          <w:lang w:eastAsia="en-US"/>
        </w:rPr>
        <w:t xml:space="preserve"> </w:t>
      </w: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колледже.</w:t>
      </w:r>
    </w:p>
    <w:p w:rsidR="00A0600B" w:rsidRDefault="00A0600B" w:rsidP="00A0600B">
      <w:pPr>
        <w:widowControl w:val="0"/>
        <w:autoSpaceDE w:val="0"/>
        <w:autoSpaceDN w:val="0"/>
        <w:spacing w:before="1"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t>Реализация практической подготовки обучающихся, осуществляемой в</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соответствии с Порядком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установленным Министерством</w:t>
      </w:r>
      <w:r>
        <w:rPr>
          <w:rFonts w:ascii="Times New Roman" w:hAnsi="Times New Roman"/>
          <w:spacing w:val="-1"/>
          <w:sz w:val="24"/>
          <w:szCs w:val="24"/>
          <w:lang w:eastAsia="en-US"/>
        </w:rPr>
        <w:t xml:space="preserve"> </w:t>
      </w:r>
      <w:r>
        <w:rPr>
          <w:rFonts w:ascii="Times New Roman" w:hAnsi="Times New Roman"/>
          <w:sz w:val="24"/>
          <w:szCs w:val="24"/>
          <w:lang w:eastAsia="en-US"/>
        </w:rPr>
        <w:t>здравоохранения</w:t>
      </w:r>
      <w:r>
        <w:rPr>
          <w:rFonts w:ascii="Times New Roman" w:hAnsi="Times New Roman"/>
          <w:spacing w:val="-1"/>
          <w:sz w:val="24"/>
          <w:szCs w:val="24"/>
          <w:lang w:eastAsia="en-US"/>
        </w:rPr>
        <w:t xml:space="preserve"> </w:t>
      </w:r>
      <w:r>
        <w:rPr>
          <w:rFonts w:ascii="Times New Roman" w:hAnsi="Times New Roman"/>
          <w:sz w:val="24"/>
          <w:szCs w:val="24"/>
          <w:lang w:eastAsia="en-US"/>
        </w:rPr>
        <w:t>Российской Федерации.</w:t>
      </w:r>
    </w:p>
    <w:p w:rsidR="00A0600B" w:rsidRDefault="00A0600B" w:rsidP="00A0600B">
      <w:pPr>
        <w:widowControl w:val="0"/>
        <w:autoSpaceDE w:val="0"/>
        <w:autoSpaceDN w:val="0"/>
        <w:spacing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t>Практическая</w:t>
      </w:r>
      <w:r>
        <w:rPr>
          <w:rFonts w:ascii="Times New Roman" w:hAnsi="Times New Roman"/>
          <w:spacing w:val="1"/>
          <w:sz w:val="24"/>
          <w:szCs w:val="24"/>
          <w:lang w:eastAsia="en-US"/>
        </w:rPr>
        <w:t xml:space="preserve"> </w:t>
      </w:r>
      <w:r>
        <w:rPr>
          <w:rFonts w:ascii="Times New Roman" w:hAnsi="Times New Roman"/>
          <w:sz w:val="24"/>
          <w:szCs w:val="24"/>
          <w:lang w:eastAsia="en-US"/>
        </w:rPr>
        <w:t>подготовка</w:t>
      </w:r>
      <w:r>
        <w:rPr>
          <w:rFonts w:ascii="Times New Roman" w:hAnsi="Times New Roman"/>
          <w:spacing w:val="1"/>
          <w:sz w:val="24"/>
          <w:szCs w:val="24"/>
          <w:lang w:eastAsia="en-US"/>
        </w:rPr>
        <w:t xml:space="preserve"> </w:t>
      </w:r>
      <w:r>
        <w:rPr>
          <w:rFonts w:ascii="Times New Roman" w:hAnsi="Times New Roman"/>
          <w:sz w:val="24"/>
          <w:szCs w:val="24"/>
          <w:lang w:eastAsia="en-US"/>
        </w:rPr>
        <w:t>при</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ОП</w:t>
      </w:r>
      <w:r>
        <w:rPr>
          <w:rFonts w:ascii="Times New Roman" w:hAnsi="Times New Roman"/>
          <w:spacing w:val="1"/>
          <w:sz w:val="24"/>
          <w:szCs w:val="24"/>
          <w:lang w:eastAsia="en-US"/>
        </w:rPr>
        <w:t xml:space="preserve"> </w:t>
      </w:r>
      <w:r>
        <w:rPr>
          <w:rFonts w:ascii="Times New Roman" w:hAnsi="Times New Roman"/>
          <w:sz w:val="24"/>
          <w:szCs w:val="24"/>
          <w:lang w:eastAsia="en-US"/>
        </w:rPr>
        <w:t>направлена</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совершенствование модели практико-ориентированного обучения, усиление</w:t>
      </w:r>
      <w:r>
        <w:rPr>
          <w:rFonts w:ascii="Times New Roman" w:hAnsi="Times New Roman"/>
          <w:spacing w:val="1"/>
          <w:sz w:val="24"/>
          <w:szCs w:val="24"/>
          <w:lang w:eastAsia="en-US"/>
        </w:rPr>
        <w:t xml:space="preserve"> </w:t>
      </w:r>
      <w:r>
        <w:rPr>
          <w:rFonts w:ascii="Times New Roman" w:hAnsi="Times New Roman"/>
          <w:sz w:val="24"/>
          <w:szCs w:val="24"/>
          <w:lang w:eastAsia="en-US"/>
        </w:rPr>
        <w:t>роли</w:t>
      </w:r>
      <w:r>
        <w:rPr>
          <w:rFonts w:ascii="Times New Roman" w:hAnsi="Times New Roman"/>
          <w:spacing w:val="1"/>
          <w:sz w:val="24"/>
          <w:szCs w:val="24"/>
          <w:lang w:eastAsia="en-US"/>
        </w:rPr>
        <w:t xml:space="preserve"> </w:t>
      </w:r>
      <w:r>
        <w:rPr>
          <w:rFonts w:ascii="Times New Roman" w:hAnsi="Times New Roman"/>
          <w:sz w:val="24"/>
          <w:szCs w:val="24"/>
          <w:lang w:eastAsia="en-US"/>
        </w:rPr>
        <w:t>работодателей</w:t>
      </w:r>
      <w:r>
        <w:rPr>
          <w:rFonts w:ascii="Times New Roman" w:hAnsi="Times New Roman"/>
          <w:spacing w:val="1"/>
          <w:sz w:val="24"/>
          <w:szCs w:val="24"/>
          <w:lang w:eastAsia="en-US"/>
        </w:rPr>
        <w:t xml:space="preserve"> </w:t>
      </w:r>
      <w:r>
        <w:rPr>
          <w:rFonts w:ascii="Times New Roman" w:hAnsi="Times New Roman"/>
          <w:sz w:val="24"/>
          <w:szCs w:val="24"/>
          <w:lang w:eastAsia="en-US"/>
        </w:rPr>
        <w:t>при</w:t>
      </w:r>
      <w:r>
        <w:rPr>
          <w:rFonts w:ascii="Times New Roman" w:hAnsi="Times New Roman"/>
          <w:spacing w:val="1"/>
          <w:sz w:val="24"/>
          <w:szCs w:val="24"/>
          <w:lang w:eastAsia="en-US"/>
        </w:rPr>
        <w:t xml:space="preserve"> </w:t>
      </w:r>
      <w:r>
        <w:rPr>
          <w:rFonts w:ascii="Times New Roman" w:hAnsi="Times New Roman"/>
          <w:sz w:val="24"/>
          <w:szCs w:val="24"/>
          <w:lang w:eastAsia="en-US"/>
        </w:rPr>
        <w:t>подготовке</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специалистов</w:t>
      </w:r>
      <w:r>
        <w:rPr>
          <w:rFonts w:ascii="Times New Roman" w:hAnsi="Times New Roman"/>
          <w:spacing w:val="1"/>
          <w:sz w:val="24"/>
          <w:szCs w:val="24"/>
          <w:lang w:eastAsia="en-US"/>
        </w:rPr>
        <w:t xml:space="preserve"> </w:t>
      </w:r>
      <w:r>
        <w:rPr>
          <w:rFonts w:ascii="Times New Roman" w:hAnsi="Times New Roman"/>
          <w:sz w:val="24"/>
          <w:szCs w:val="24"/>
          <w:lang w:eastAsia="en-US"/>
        </w:rPr>
        <w:t>среднего</w:t>
      </w:r>
      <w:r>
        <w:rPr>
          <w:rFonts w:ascii="Times New Roman" w:hAnsi="Times New Roman"/>
          <w:spacing w:val="1"/>
          <w:sz w:val="24"/>
          <w:szCs w:val="24"/>
          <w:lang w:eastAsia="en-US"/>
        </w:rPr>
        <w:t xml:space="preserve"> </w:t>
      </w:r>
      <w:r>
        <w:rPr>
          <w:rFonts w:ascii="Times New Roman" w:hAnsi="Times New Roman"/>
          <w:sz w:val="24"/>
          <w:szCs w:val="24"/>
          <w:lang w:eastAsia="en-US"/>
        </w:rPr>
        <w:t>звена</w:t>
      </w:r>
      <w:r>
        <w:rPr>
          <w:rFonts w:ascii="Times New Roman" w:hAnsi="Times New Roman"/>
          <w:spacing w:val="1"/>
          <w:sz w:val="24"/>
          <w:szCs w:val="24"/>
          <w:lang w:eastAsia="en-US"/>
        </w:rPr>
        <w:t xml:space="preserve"> </w:t>
      </w:r>
      <w:r>
        <w:rPr>
          <w:rFonts w:ascii="Times New Roman" w:hAnsi="Times New Roman"/>
          <w:sz w:val="24"/>
          <w:szCs w:val="24"/>
          <w:lang w:eastAsia="en-US"/>
        </w:rPr>
        <w:t>путем</w:t>
      </w:r>
      <w:r>
        <w:rPr>
          <w:rFonts w:ascii="Times New Roman" w:hAnsi="Times New Roman"/>
          <w:spacing w:val="1"/>
          <w:sz w:val="24"/>
          <w:szCs w:val="24"/>
          <w:lang w:eastAsia="en-US"/>
        </w:rPr>
        <w:t xml:space="preserve"> </w:t>
      </w:r>
      <w:r>
        <w:rPr>
          <w:rFonts w:ascii="Times New Roman" w:hAnsi="Times New Roman"/>
          <w:sz w:val="24"/>
          <w:szCs w:val="24"/>
          <w:lang w:eastAsia="en-US"/>
        </w:rPr>
        <w:t>расширения</w:t>
      </w:r>
      <w:r>
        <w:rPr>
          <w:rFonts w:ascii="Times New Roman" w:hAnsi="Times New Roman"/>
          <w:spacing w:val="1"/>
          <w:sz w:val="24"/>
          <w:szCs w:val="24"/>
          <w:lang w:eastAsia="en-US"/>
        </w:rPr>
        <w:t xml:space="preserve"> </w:t>
      </w:r>
      <w:r>
        <w:rPr>
          <w:rFonts w:ascii="Times New Roman" w:hAnsi="Times New Roman"/>
          <w:sz w:val="24"/>
          <w:szCs w:val="24"/>
          <w:lang w:eastAsia="en-US"/>
        </w:rPr>
        <w:t>компонентов</w:t>
      </w:r>
      <w:r>
        <w:rPr>
          <w:rFonts w:ascii="Times New Roman" w:hAnsi="Times New Roman"/>
          <w:spacing w:val="1"/>
          <w:sz w:val="24"/>
          <w:szCs w:val="24"/>
          <w:lang w:eastAsia="en-US"/>
        </w:rPr>
        <w:t xml:space="preserve"> </w:t>
      </w:r>
      <w:r>
        <w:rPr>
          <w:rFonts w:ascii="Times New Roman" w:hAnsi="Times New Roman"/>
          <w:sz w:val="24"/>
          <w:szCs w:val="24"/>
          <w:lang w:eastAsia="en-US"/>
        </w:rPr>
        <w:t>(частей)</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образовательных</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w:t>
      </w:r>
      <w:r>
        <w:rPr>
          <w:rFonts w:ascii="Times New Roman" w:hAnsi="Times New Roman"/>
          <w:spacing w:val="1"/>
          <w:sz w:val="24"/>
          <w:szCs w:val="24"/>
          <w:lang w:eastAsia="en-US"/>
        </w:rPr>
        <w:t xml:space="preserve"> </w:t>
      </w:r>
      <w:r>
        <w:rPr>
          <w:rFonts w:ascii="Times New Roman" w:hAnsi="Times New Roman"/>
          <w:sz w:val="24"/>
          <w:szCs w:val="24"/>
          <w:lang w:eastAsia="en-US"/>
        </w:rPr>
        <w:t>предусматривающих моделирование условий, непосредственно связанных с</w:t>
      </w:r>
      <w:r>
        <w:rPr>
          <w:rFonts w:ascii="Times New Roman" w:hAnsi="Times New Roman"/>
          <w:spacing w:val="1"/>
          <w:sz w:val="24"/>
          <w:szCs w:val="24"/>
          <w:lang w:eastAsia="en-US"/>
        </w:rPr>
        <w:t xml:space="preserve"> </w:t>
      </w:r>
      <w:r>
        <w:rPr>
          <w:rFonts w:ascii="Times New Roman" w:hAnsi="Times New Roman"/>
          <w:sz w:val="24"/>
          <w:szCs w:val="24"/>
          <w:lang w:eastAsia="en-US"/>
        </w:rPr>
        <w:t>будущей</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профессиональной</w:t>
      </w:r>
      <w:r>
        <w:rPr>
          <w:rFonts w:ascii="Times New Roman" w:hAnsi="Times New Roman"/>
          <w:spacing w:val="1"/>
          <w:sz w:val="24"/>
          <w:szCs w:val="24"/>
          <w:lang w:eastAsia="en-US"/>
        </w:rPr>
        <w:t xml:space="preserve"> </w:t>
      </w:r>
      <w:r>
        <w:rPr>
          <w:rFonts w:ascii="Times New Roman" w:hAnsi="Times New Roman"/>
          <w:sz w:val="24"/>
          <w:szCs w:val="24"/>
          <w:lang w:eastAsia="en-US"/>
        </w:rPr>
        <w:t>деятельностью,</w:t>
      </w:r>
      <w:r>
        <w:rPr>
          <w:rFonts w:ascii="Times New Roman" w:hAnsi="Times New Roman"/>
          <w:spacing w:val="1"/>
          <w:sz w:val="24"/>
          <w:szCs w:val="24"/>
          <w:lang w:eastAsia="en-US"/>
        </w:rPr>
        <w:t xml:space="preserve"> </w:t>
      </w:r>
      <w:r>
        <w:rPr>
          <w:rFonts w:ascii="Times New Roman" w:hAnsi="Times New Roman"/>
          <w:sz w:val="24"/>
          <w:szCs w:val="24"/>
          <w:lang w:eastAsia="en-US"/>
        </w:rPr>
        <w:t>а</w:t>
      </w:r>
      <w:r>
        <w:rPr>
          <w:rFonts w:ascii="Times New Roman" w:hAnsi="Times New Roman"/>
          <w:spacing w:val="1"/>
          <w:sz w:val="24"/>
          <w:szCs w:val="24"/>
          <w:lang w:eastAsia="en-US"/>
        </w:rPr>
        <w:t xml:space="preserve"> </w:t>
      </w:r>
      <w:r>
        <w:rPr>
          <w:rFonts w:ascii="Times New Roman" w:hAnsi="Times New Roman"/>
          <w:sz w:val="24"/>
          <w:szCs w:val="24"/>
          <w:lang w:eastAsia="en-US"/>
        </w:rPr>
        <w:t>также</w:t>
      </w:r>
      <w:r>
        <w:rPr>
          <w:rFonts w:ascii="Times New Roman" w:hAnsi="Times New Roman"/>
          <w:spacing w:val="70"/>
          <w:sz w:val="24"/>
          <w:szCs w:val="24"/>
          <w:lang w:eastAsia="en-US"/>
        </w:rPr>
        <w:t xml:space="preserve"> </w:t>
      </w:r>
      <w:r>
        <w:rPr>
          <w:rFonts w:ascii="Times New Roman" w:hAnsi="Times New Roman"/>
          <w:sz w:val="24"/>
          <w:szCs w:val="24"/>
          <w:lang w:eastAsia="en-US"/>
        </w:rPr>
        <w:t>обеспечения</w:t>
      </w:r>
      <w:r>
        <w:rPr>
          <w:rFonts w:ascii="Times New Roman" w:hAnsi="Times New Roman"/>
          <w:spacing w:val="70"/>
          <w:sz w:val="24"/>
          <w:szCs w:val="24"/>
          <w:lang w:eastAsia="en-US"/>
        </w:rPr>
        <w:t xml:space="preserve"> </w:t>
      </w:r>
      <w:r>
        <w:rPr>
          <w:rFonts w:ascii="Times New Roman" w:hAnsi="Times New Roman"/>
          <w:sz w:val="24"/>
          <w:szCs w:val="24"/>
          <w:lang w:eastAsia="en-US"/>
        </w:rPr>
        <w:t>условий</w:t>
      </w:r>
      <w:r>
        <w:rPr>
          <w:rFonts w:ascii="Times New Roman" w:hAnsi="Times New Roman"/>
          <w:spacing w:val="-67"/>
          <w:sz w:val="24"/>
          <w:szCs w:val="24"/>
          <w:lang w:eastAsia="en-US"/>
        </w:rPr>
        <w:t xml:space="preserve"> </w:t>
      </w:r>
      <w:r>
        <w:rPr>
          <w:rFonts w:ascii="Times New Roman" w:hAnsi="Times New Roman"/>
          <w:sz w:val="24"/>
          <w:szCs w:val="24"/>
          <w:lang w:eastAsia="en-US"/>
        </w:rPr>
        <w:t>для</w:t>
      </w:r>
      <w:r>
        <w:rPr>
          <w:rFonts w:ascii="Times New Roman" w:hAnsi="Times New Roman"/>
          <w:spacing w:val="1"/>
          <w:sz w:val="24"/>
          <w:szCs w:val="24"/>
          <w:lang w:eastAsia="en-US"/>
        </w:rPr>
        <w:t xml:space="preserve"> </w:t>
      </w:r>
      <w:r>
        <w:rPr>
          <w:rFonts w:ascii="Times New Roman" w:hAnsi="Times New Roman"/>
          <w:sz w:val="24"/>
          <w:szCs w:val="24"/>
          <w:lang w:eastAsia="en-US"/>
        </w:rPr>
        <w:t>получения</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обучающимися</w:t>
      </w:r>
      <w:r>
        <w:rPr>
          <w:rFonts w:ascii="Times New Roman" w:hAnsi="Times New Roman"/>
          <w:spacing w:val="1"/>
          <w:sz w:val="24"/>
          <w:szCs w:val="24"/>
          <w:lang w:eastAsia="en-US"/>
        </w:rPr>
        <w:t xml:space="preserve"> </w:t>
      </w:r>
      <w:r>
        <w:rPr>
          <w:rFonts w:ascii="Times New Roman" w:hAnsi="Times New Roman"/>
          <w:sz w:val="24"/>
          <w:szCs w:val="24"/>
          <w:lang w:eastAsia="en-US"/>
        </w:rPr>
        <w:t>практических</w:t>
      </w:r>
      <w:r>
        <w:rPr>
          <w:rFonts w:ascii="Times New Roman" w:hAnsi="Times New Roman"/>
          <w:spacing w:val="1"/>
          <w:sz w:val="24"/>
          <w:szCs w:val="24"/>
          <w:lang w:eastAsia="en-US"/>
        </w:rPr>
        <w:t xml:space="preserve"> </w:t>
      </w:r>
      <w:r>
        <w:rPr>
          <w:rFonts w:ascii="Times New Roman" w:hAnsi="Times New Roman"/>
          <w:sz w:val="24"/>
          <w:szCs w:val="24"/>
          <w:lang w:eastAsia="en-US"/>
        </w:rPr>
        <w:t>навыков</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компетенций,</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соответствующих</w:t>
      </w:r>
      <w:r>
        <w:rPr>
          <w:rFonts w:ascii="Times New Roman" w:hAnsi="Times New Roman"/>
          <w:spacing w:val="1"/>
          <w:sz w:val="24"/>
          <w:szCs w:val="24"/>
          <w:lang w:eastAsia="en-US"/>
        </w:rPr>
        <w:t xml:space="preserve"> </w:t>
      </w:r>
      <w:r>
        <w:rPr>
          <w:rFonts w:ascii="Times New Roman" w:hAnsi="Times New Roman"/>
          <w:sz w:val="24"/>
          <w:szCs w:val="24"/>
          <w:lang w:eastAsia="en-US"/>
        </w:rPr>
        <w:t>требованиям,</w:t>
      </w:r>
      <w:r>
        <w:rPr>
          <w:rFonts w:ascii="Times New Roman" w:hAnsi="Times New Roman"/>
          <w:spacing w:val="1"/>
          <w:sz w:val="24"/>
          <w:szCs w:val="24"/>
          <w:lang w:eastAsia="en-US"/>
        </w:rPr>
        <w:t xml:space="preserve"> </w:t>
      </w:r>
      <w:r>
        <w:rPr>
          <w:rFonts w:ascii="Times New Roman" w:hAnsi="Times New Roman"/>
          <w:sz w:val="24"/>
          <w:szCs w:val="24"/>
          <w:lang w:eastAsia="en-US"/>
        </w:rPr>
        <w:t>предъявляемым</w:t>
      </w:r>
      <w:r>
        <w:rPr>
          <w:rFonts w:ascii="Times New Roman" w:hAnsi="Times New Roman"/>
          <w:spacing w:val="1"/>
          <w:sz w:val="24"/>
          <w:szCs w:val="24"/>
          <w:lang w:eastAsia="en-US"/>
        </w:rPr>
        <w:t xml:space="preserve"> </w:t>
      </w:r>
      <w:r>
        <w:rPr>
          <w:rFonts w:ascii="Times New Roman" w:hAnsi="Times New Roman"/>
          <w:sz w:val="24"/>
          <w:szCs w:val="24"/>
          <w:lang w:eastAsia="en-US"/>
        </w:rPr>
        <w:t>работодателями</w:t>
      </w:r>
      <w:r>
        <w:rPr>
          <w:rFonts w:ascii="Times New Roman" w:hAnsi="Times New Roman"/>
          <w:spacing w:val="1"/>
          <w:sz w:val="24"/>
          <w:szCs w:val="24"/>
          <w:lang w:eastAsia="en-US"/>
        </w:rPr>
        <w:t xml:space="preserve"> </w:t>
      </w:r>
      <w:r>
        <w:rPr>
          <w:rFonts w:ascii="Times New Roman" w:hAnsi="Times New Roman"/>
          <w:sz w:val="24"/>
          <w:szCs w:val="24"/>
          <w:lang w:eastAsia="en-US"/>
        </w:rPr>
        <w:t>к</w:t>
      </w:r>
      <w:r>
        <w:rPr>
          <w:rFonts w:ascii="Times New Roman" w:hAnsi="Times New Roman"/>
          <w:spacing w:val="1"/>
          <w:sz w:val="24"/>
          <w:szCs w:val="24"/>
          <w:lang w:eastAsia="en-US"/>
        </w:rPr>
        <w:t xml:space="preserve"> </w:t>
      </w:r>
      <w:r>
        <w:rPr>
          <w:rFonts w:ascii="Times New Roman" w:hAnsi="Times New Roman"/>
          <w:sz w:val="24"/>
          <w:szCs w:val="24"/>
          <w:lang w:eastAsia="en-US"/>
        </w:rPr>
        <w:t>квалификациям</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специалистов.</w:t>
      </w:r>
    </w:p>
    <w:p w:rsidR="00A0600B" w:rsidRDefault="00A0600B" w:rsidP="00A0600B">
      <w:pPr>
        <w:widowControl w:val="0"/>
        <w:autoSpaceDE w:val="0"/>
        <w:autoSpaceDN w:val="0"/>
        <w:spacing w:before="72" w:after="0" w:line="360" w:lineRule="auto"/>
        <w:ind w:right="128"/>
        <w:jc w:val="both"/>
        <w:rPr>
          <w:rFonts w:ascii="Times New Roman" w:hAnsi="Times New Roman"/>
          <w:sz w:val="24"/>
          <w:szCs w:val="24"/>
          <w:lang w:eastAsia="en-US"/>
        </w:rPr>
      </w:pPr>
      <w:r>
        <w:rPr>
          <w:rFonts w:ascii="Times New Roman" w:hAnsi="Times New Roman"/>
          <w:sz w:val="24"/>
          <w:szCs w:val="24"/>
          <w:lang w:eastAsia="en-US"/>
        </w:rPr>
        <w:t>Колледж</w:t>
      </w:r>
      <w:r>
        <w:rPr>
          <w:rFonts w:ascii="Times New Roman" w:hAnsi="Times New Roman"/>
          <w:spacing w:val="1"/>
          <w:sz w:val="24"/>
          <w:szCs w:val="24"/>
          <w:lang w:eastAsia="en-US"/>
        </w:rPr>
        <w:t xml:space="preserve"> </w:t>
      </w:r>
      <w:r>
        <w:rPr>
          <w:rFonts w:ascii="Times New Roman" w:hAnsi="Times New Roman"/>
          <w:sz w:val="24"/>
          <w:szCs w:val="24"/>
          <w:lang w:eastAsia="en-US"/>
        </w:rPr>
        <w:t>самостоятельно</w:t>
      </w:r>
      <w:r>
        <w:rPr>
          <w:rFonts w:ascii="Times New Roman" w:hAnsi="Times New Roman"/>
          <w:spacing w:val="1"/>
          <w:sz w:val="24"/>
          <w:szCs w:val="24"/>
          <w:lang w:eastAsia="en-US"/>
        </w:rPr>
        <w:t xml:space="preserve"> </w:t>
      </w:r>
      <w:r>
        <w:rPr>
          <w:rFonts w:ascii="Times New Roman" w:hAnsi="Times New Roman"/>
          <w:sz w:val="24"/>
          <w:szCs w:val="24"/>
          <w:lang w:eastAsia="en-US"/>
        </w:rPr>
        <w:t>проектирует</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реализацию</w:t>
      </w:r>
      <w:r>
        <w:rPr>
          <w:rFonts w:ascii="Times New Roman" w:hAnsi="Times New Roman"/>
          <w:spacing w:val="1"/>
          <w:sz w:val="24"/>
          <w:szCs w:val="24"/>
          <w:lang w:eastAsia="en-US"/>
        </w:rPr>
        <w:t xml:space="preserve"> </w:t>
      </w:r>
      <w:r>
        <w:rPr>
          <w:rFonts w:ascii="Times New Roman" w:hAnsi="Times New Roman"/>
          <w:sz w:val="24"/>
          <w:szCs w:val="24"/>
          <w:lang w:eastAsia="en-US"/>
        </w:rPr>
        <w:t>отдельных</w:t>
      </w:r>
      <w:r>
        <w:rPr>
          <w:rFonts w:ascii="Times New Roman" w:hAnsi="Times New Roman"/>
          <w:spacing w:val="1"/>
          <w:sz w:val="24"/>
          <w:szCs w:val="24"/>
          <w:lang w:eastAsia="en-US"/>
        </w:rPr>
        <w:t xml:space="preserve"> </w:t>
      </w:r>
      <w:r>
        <w:rPr>
          <w:rFonts w:ascii="Times New Roman" w:hAnsi="Times New Roman"/>
          <w:sz w:val="24"/>
          <w:szCs w:val="24"/>
          <w:lang w:eastAsia="en-US"/>
        </w:rPr>
        <w:t>частей</w:t>
      </w:r>
      <w:r>
        <w:rPr>
          <w:rFonts w:ascii="Times New Roman" w:hAnsi="Times New Roman"/>
          <w:spacing w:val="-67"/>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форме</w:t>
      </w:r>
      <w:r>
        <w:rPr>
          <w:rFonts w:ascii="Times New Roman" w:hAnsi="Times New Roman"/>
          <w:spacing w:val="1"/>
          <w:sz w:val="24"/>
          <w:szCs w:val="24"/>
          <w:lang w:eastAsia="en-US"/>
        </w:rPr>
        <w:t xml:space="preserve"> </w:t>
      </w:r>
      <w:r>
        <w:rPr>
          <w:rFonts w:ascii="Times New Roman" w:hAnsi="Times New Roman"/>
          <w:sz w:val="24"/>
          <w:szCs w:val="24"/>
          <w:lang w:eastAsia="en-US"/>
        </w:rPr>
        <w:t>практической</w:t>
      </w:r>
      <w:r>
        <w:rPr>
          <w:rFonts w:ascii="Times New Roman" w:hAnsi="Times New Roman"/>
          <w:spacing w:val="1"/>
          <w:sz w:val="24"/>
          <w:szCs w:val="24"/>
          <w:lang w:eastAsia="en-US"/>
        </w:rPr>
        <w:t xml:space="preserve"> </w:t>
      </w:r>
      <w:r>
        <w:rPr>
          <w:rFonts w:ascii="Times New Roman" w:hAnsi="Times New Roman"/>
          <w:sz w:val="24"/>
          <w:szCs w:val="24"/>
          <w:lang w:eastAsia="en-US"/>
        </w:rPr>
        <w:t>подготовки</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учетом</w:t>
      </w:r>
      <w:r>
        <w:rPr>
          <w:rFonts w:ascii="Times New Roman" w:hAnsi="Times New Roman"/>
          <w:spacing w:val="1"/>
          <w:sz w:val="24"/>
          <w:szCs w:val="24"/>
          <w:lang w:eastAsia="en-US"/>
        </w:rPr>
        <w:t xml:space="preserve"> </w:t>
      </w:r>
      <w:r>
        <w:rPr>
          <w:rFonts w:ascii="Times New Roman" w:hAnsi="Times New Roman"/>
          <w:sz w:val="24"/>
          <w:szCs w:val="24"/>
          <w:lang w:eastAsia="en-US"/>
        </w:rPr>
        <w:t>требований</w:t>
      </w:r>
      <w:r>
        <w:rPr>
          <w:rFonts w:ascii="Times New Roman" w:hAnsi="Times New Roman"/>
          <w:spacing w:val="-1"/>
          <w:sz w:val="24"/>
          <w:szCs w:val="24"/>
          <w:lang w:eastAsia="en-US"/>
        </w:rPr>
        <w:t xml:space="preserve"> </w:t>
      </w:r>
      <w:r>
        <w:rPr>
          <w:rFonts w:ascii="Times New Roman" w:hAnsi="Times New Roman"/>
          <w:sz w:val="24"/>
          <w:szCs w:val="24"/>
          <w:lang w:eastAsia="en-US"/>
        </w:rPr>
        <w:t>ФГОС</w:t>
      </w:r>
      <w:r>
        <w:rPr>
          <w:rFonts w:ascii="Times New Roman" w:hAnsi="Times New Roman"/>
          <w:spacing w:val="-4"/>
          <w:sz w:val="24"/>
          <w:szCs w:val="24"/>
          <w:lang w:eastAsia="en-US"/>
        </w:rPr>
        <w:t xml:space="preserve"> </w:t>
      </w:r>
      <w:r>
        <w:rPr>
          <w:rFonts w:ascii="Times New Roman" w:hAnsi="Times New Roman"/>
          <w:sz w:val="24"/>
          <w:szCs w:val="24"/>
          <w:lang w:eastAsia="en-US"/>
        </w:rPr>
        <w:t>СПО и</w:t>
      </w:r>
      <w:r>
        <w:rPr>
          <w:rFonts w:ascii="Times New Roman" w:hAnsi="Times New Roman"/>
          <w:spacing w:val="-1"/>
          <w:sz w:val="24"/>
          <w:szCs w:val="24"/>
          <w:lang w:eastAsia="en-US"/>
        </w:rPr>
        <w:t xml:space="preserve"> </w:t>
      </w:r>
      <w:r>
        <w:rPr>
          <w:rFonts w:ascii="Times New Roman" w:hAnsi="Times New Roman"/>
          <w:sz w:val="24"/>
          <w:szCs w:val="24"/>
          <w:lang w:eastAsia="en-US"/>
        </w:rPr>
        <w:t>специфики</w:t>
      </w:r>
      <w:r>
        <w:rPr>
          <w:rFonts w:ascii="Times New Roman" w:hAnsi="Times New Roman"/>
          <w:spacing w:val="-1"/>
          <w:sz w:val="24"/>
          <w:szCs w:val="24"/>
          <w:lang w:eastAsia="en-US"/>
        </w:rPr>
        <w:t xml:space="preserve"> </w:t>
      </w:r>
      <w:r>
        <w:rPr>
          <w:rFonts w:ascii="Times New Roman" w:hAnsi="Times New Roman"/>
          <w:sz w:val="24"/>
          <w:szCs w:val="24"/>
          <w:lang w:eastAsia="en-US"/>
        </w:rPr>
        <w:t>получаемой</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специальности.</w:t>
      </w:r>
    </w:p>
    <w:p w:rsidR="00A0600B" w:rsidRDefault="00A0600B" w:rsidP="00A0600B">
      <w:pPr>
        <w:spacing w:after="0" w:line="360" w:lineRule="auto"/>
        <w:rPr>
          <w:rFonts w:ascii="Times New Roman" w:hAnsi="Times New Roman"/>
          <w:sz w:val="24"/>
          <w:szCs w:val="24"/>
          <w:lang w:eastAsia="en-US"/>
        </w:rPr>
        <w:sectPr w:rsidR="00A0600B">
          <w:pgSz w:w="11910" w:h="16850"/>
          <w:pgMar w:top="1060" w:right="720" w:bottom="1480" w:left="1460" w:header="0" w:footer="1291" w:gutter="0"/>
          <w:cols w:space="720"/>
        </w:sectPr>
      </w:pPr>
    </w:p>
    <w:p w:rsidR="00A0600B" w:rsidRDefault="00A0600B" w:rsidP="00A0600B">
      <w:pPr>
        <w:widowControl w:val="0"/>
        <w:autoSpaceDE w:val="0"/>
        <w:autoSpaceDN w:val="0"/>
        <w:spacing w:after="0" w:line="240" w:lineRule="auto"/>
        <w:rPr>
          <w:rFonts w:ascii="Times New Roman" w:hAnsi="Times New Roman"/>
          <w:sz w:val="24"/>
          <w:szCs w:val="24"/>
          <w:lang w:eastAsia="en-US"/>
        </w:rPr>
      </w:pPr>
    </w:p>
    <w:p w:rsidR="00A0600B" w:rsidRDefault="00A0600B" w:rsidP="00A0600B">
      <w:pPr>
        <w:widowControl w:val="0"/>
        <w:numPr>
          <w:ilvl w:val="1"/>
          <w:numId w:val="41"/>
        </w:numPr>
        <w:tabs>
          <w:tab w:val="left" w:pos="1443"/>
        </w:tabs>
        <w:autoSpaceDE w:val="0"/>
        <w:autoSpaceDN w:val="0"/>
        <w:spacing w:after="0" w:line="240" w:lineRule="auto"/>
        <w:ind w:left="1442" w:hanging="493"/>
        <w:outlineLvl w:val="0"/>
        <w:rPr>
          <w:rFonts w:ascii="Times New Roman" w:hAnsi="Times New Roman"/>
          <w:b/>
          <w:bCs/>
          <w:sz w:val="24"/>
          <w:szCs w:val="24"/>
          <w:lang w:eastAsia="en-US"/>
        </w:rPr>
      </w:pPr>
      <w:r>
        <w:rPr>
          <w:rFonts w:ascii="Times New Roman" w:hAnsi="Times New Roman"/>
          <w:b/>
          <w:bCs/>
          <w:sz w:val="24"/>
          <w:szCs w:val="24"/>
          <w:lang w:eastAsia="en-US"/>
        </w:rPr>
        <w:t>Требования</w:t>
      </w:r>
      <w:r>
        <w:rPr>
          <w:rFonts w:ascii="Times New Roman" w:hAnsi="Times New Roman"/>
          <w:b/>
          <w:bCs/>
          <w:spacing w:val="-6"/>
          <w:sz w:val="24"/>
          <w:szCs w:val="24"/>
          <w:lang w:eastAsia="en-US"/>
        </w:rPr>
        <w:t xml:space="preserve"> </w:t>
      </w:r>
      <w:r>
        <w:rPr>
          <w:rFonts w:ascii="Times New Roman" w:hAnsi="Times New Roman"/>
          <w:b/>
          <w:bCs/>
          <w:sz w:val="24"/>
          <w:szCs w:val="24"/>
          <w:lang w:eastAsia="en-US"/>
        </w:rPr>
        <w:t>к</w:t>
      </w:r>
      <w:r>
        <w:rPr>
          <w:rFonts w:ascii="Times New Roman" w:hAnsi="Times New Roman"/>
          <w:b/>
          <w:bCs/>
          <w:spacing w:val="-4"/>
          <w:sz w:val="24"/>
          <w:szCs w:val="24"/>
          <w:lang w:eastAsia="en-US"/>
        </w:rPr>
        <w:t xml:space="preserve"> </w:t>
      </w:r>
      <w:r>
        <w:rPr>
          <w:rFonts w:ascii="Times New Roman" w:hAnsi="Times New Roman"/>
          <w:b/>
          <w:bCs/>
          <w:sz w:val="24"/>
          <w:szCs w:val="24"/>
          <w:lang w:eastAsia="en-US"/>
        </w:rPr>
        <w:t>организации</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воспитания</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обучающихся</w:t>
      </w:r>
    </w:p>
    <w:p w:rsidR="00A0600B" w:rsidRDefault="00A0600B" w:rsidP="00A0600B">
      <w:pPr>
        <w:widowControl w:val="0"/>
        <w:autoSpaceDE w:val="0"/>
        <w:autoSpaceDN w:val="0"/>
        <w:spacing w:after="0" w:line="240" w:lineRule="auto"/>
        <w:rPr>
          <w:rFonts w:ascii="Times New Roman" w:hAnsi="Times New Roman"/>
          <w:b/>
          <w:sz w:val="24"/>
          <w:szCs w:val="24"/>
          <w:lang w:eastAsia="en-US"/>
        </w:rPr>
      </w:pPr>
    </w:p>
    <w:p w:rsidR="00A0600B" w:rsidRDefault="00A0600B" w:rsidP="00A0600B">
      <w:pPr>
        <w:widowControl w:val="0"/>
        <w:autoSpaceDE w:val="0"/>
        <w:autoSpaceDN w:val="0"/>
        <w:spacing w:before="2" w:after="0" w:line="240" w:lineRule="auto"/>
        <w:rPr>
          <w:rFonts w:ascii="Times New Roman" w:hAnsi="Times New Roman"/>
          <w:b/>
          <w:sz w:val="24"/>
          <w:szCs w:val="24"/>
          <w:lang w:eastAsia="en-US"/>
        </w:rPr>
      </w:pPr>
    </w:p>
    <w:p w:rsidR="00A0600B" w:rsidRDefault="00A0600B" w:rsidP="00A0600B">
      <w:pPr>
        <w:widowControl w:val="0"/>
        <w:autoSpaceDE w:val="0"/>
        <w:autoSpaceDN w:val="0"/>
        <w:spacing w:after="0" w:line="360" w:lineRule="auto"/>
        <w:ind w:right="129"/>
        <w:rPr>
          <w:rFonts w:ascii="Times New Roman" w:hAnsi="Times New Roman"/>
          <w:sz w:val="24"/>
          <w:szCs w:val="24"/>
          <w:lang w:eastAsia="en-US"/>
        </w:rPr>
      </w:pPr>
      <w:r>
        <w:rPr>
          <w:rFonts w:ascii="Times New Roman" w:hAnsi="Times New Roman"/>
          <w:sz w:val="24"/>
          <w:szCs w:val="24"/>
          <w:lang w:eastAsia="en-US"/>
        </w:rPr>
        <w:t>Выбор</w:t>
      </w:r>
      <w:r>
        <w:rPr>
          <w:rFonts w:ascii="Times New Roman" w:hAnsi="Times New Roman"/>
          <w:spacing w:val="1"/>
          <w:sz w:val="24"/>
          <w:szCs w:val="24"/>
          <w:lang w:eastAsia="en-US"/>
        </w:rPr>
        <w:t xml:space="preserve"> </w:t>
      </w:r>
      <w:r>
        <w:rPr>
          <w:rFonts w:ascii="Times New Roman" w:hAnsi="Times New Roman"/>
          <w:sz w:val="24"/>
          <w:szCs w:val="24"/>
          <w:lang w:eastAsia="en-US"/>
        </w:rPr>
        <w:t>форм</w:t>
      </w:r>
      <w:r>
        <w:rPr>
          <w:rFonts w:ascii="Times New Roman" w:hAnsi="Times New Roman"/>
          <w:spacing w:val="1"/>
          <w:sz w:val="24"/>
          <w:szCs w:val="24"/>
          <w:lang w:eastAsia="en-US"/>
        </w:rPr>
        <w:t xml:space="preserve"> </w:t>
      </w:r>
      <w:r>
        <w:rPr>
          <w:rFonts w:ascii="Times New Roman" w:hAnsi="Times New Roman"/>
          <w:sz w:val="24"/>
          <w:szCs w:val="24"/>
          <w:lang w:eastAsia="en-US"/>
        </w:rPr>
        <w:t>организации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воспитательной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работы</w:t>
      </w:r>
      <w:r>
        <w:rPr>
          <w:rFonts w:ascii="Times New Roman" w:hAnsi="Times New Roman"/>
          <w:spacing w:val="1"/>
          <w:sz w:val="24"/>
          <w:szCs w:val="24"/>
          <w:lang w:eastAsia="en-US"/>
        </w:rPr>
        <w:t xml:space="preserve"> </w:t>
      </w:r>
      <w:r>
        <w:rPr>
          <w:rFonts w:ascii="Times New Roman" w:hAnsi="Times New Roman"/>
          <w:sz w:val="24"/>
          <w:szCs w:val="24"/>
          <w:lang w:eastAsia="en-US"/>
        </w:rPr>
        <w:t>основывается</w:t>
      </w:r>
      <w:r>
        <w:rPr>
          <w:rFonts w:ascii="Times New Roman" w:hAnsi="Times New Roman"/>
          <w:spacing w:val="1"/>
          <w:sz w:val="24"/>
          <w:szCs w:val="24"/>
          <w:lang w:eastAsia="en-US"/>
        </w:rPr>
        <w:t xml:space="preserve"> </w:t>
      </w:r>
      <w:proofErr w:type="gramStart"/>
      <w:r>
        <w:rPr>
          <w:rFonts w:ascii="Times New Roman" w:hAnsi="Times New Roman"/>
          <w:sz w:val="24"/>
          <w:szCs w:val="24"/>
          <w:lang w:eastAsia="en-US"/>
        </w:rPr>
        <w:t xml:space="preserve">на </w:t>
      </w:r>
      <w:r>
        <w:rPr>
          <w:rFonts w:ascii="Times New Roman" w:hAnsi="Times New Roman"/>
          <w:spacing w:val="-67"/>
          <w:sz w:val="24"/>
          <w:szCs w:val="24"/>
          <w:lang w:eastAsia="en-US"/>
        </w:rPr>
        <w:t xml:space="preserve"> </w:t>
      </w:r>
      <w:r>
        <w:rPr>
          <w:rFonts w:ascii="Times New Roman" w:hAnsi="Times New Roman"/>
          <w:sz w:val="24"/>
          <w:szCs w:val="24"/>
          <w:lang w:eastAsia="en-US"/>
        </w:rPr>
        <w:t>анализе</w:t>
      </w:r>
      <w:proofErr w:type="gramEnd"/>
      <w:r>
        <w:rPr>
          <w:rFonts w:ascii="Times New Roman" w:hAnsi="Times New Roman"/>
          <w:spacing w:val="-3"/>
          <w:sz w:val="24"/>
          <w:szCs w:val="24"/>
          <w:lang w:eastAsia="en-US"/>
        </w:rPr>
        <w:t xml:space="preserve"> </w:t>
      </w:r>
      <w:r>
        <w:rPr>
          <w:rFonts w:ascii="Times New Roman" w:hAnsi="Times New Roman"/>
          <w:sz w:val="24"/>
          <w:szCs w:val="24"/>
          <w:lang w:eastAsia="en-US"/>
        </w:rPr>
        <w:t>эффективности</w:t>
      </w:r>
      <w:r>
        <w:rPr>
          <w:rFonts w:ascii="Times New Roman" w:hAnsi="Times New Roman"/>
          <w:spacing w:val="-3"/>
          <w:sz w:val="24"/>
          <w:szCs w:val="24"/>
          <w:lang w:eastAsia="en-US"/>
        </w:rPr>
        <w:t xml:space="preserve"> </w:t>
      </w:r>
      <w:r>
        <w:rPr>
          <w:rFonts w:ascii="Times New Roman" w:hAnsi="Times New Roman"/>
          <w:sz w:val="24"/>
          <w:szCs w:val="24"/>
          <w:lang w:eastAsia="en-US"/>
        </w:rPr>
        <w:t>и</w:t>
      </w:r>
      <w:r>
        <w:rPr>
          <w:rFonts w:ascii="Times New Roman" w:hAnsi="Times New Roman"/>
          <w:spacing w:val="-5"/>
          <w:sz w:val="24"/>
          <w:szCs w:val="24"/>
          <w:lang w:eastAsia="en-US"/>
        </w:rPr>
        <w:t xml:space="preserve"> </w:t>
      </w:r>
      <w:r>
        <w:rPr>
          <w:rFonts w:ascii="Times New Roman" w:hAnsi="Times New Roman"/>
          <w:sz w:val="24"/>
          <w:szCs w:val="24"/>
          <w:lang w:eastAsia="en-US"/>
        </w:rPr>
        <w:t>практическом</w:t>
      </w:r>
      <w:r>
        <w:rPr>
          <w:rFonts w:ascii="Times New Roman" w:hAnsi="Times New Roman"/>
          <w:spacing w:val="-6"/>
          <w:sz w:val="24"/>
          <w:szCs w:val="24"/>
          <w:lang w:eastAsia="en-US"/>
        </w:rPr>
        <w:t xml:space="preserve"> </w:t>
      </w:r>
      <w:r>
        <w:rPr>
          <w:rFonts w:ascii="Times New Roman" w:hAnsi="Times New Roman"/>
          <w:sz w:val="24"/>
          <w:szCs w:val="24"/>
          <w:lang w:eastAsia="en-US"/>
        </w:rPr>
        <w:t>опыте</w:t>
      </w:r>
      <w:r>
        <w:rPr>
          <w:rFonts w:ascii="Times New Roman" w:hAnsi="Times New Roman"/>
          <w:spacing w:val="-3"/>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3"/>
          <w:sz w:val="24"/>
          <w:szCs w:val="24"/>
          <w:lang w:eastAsia="en-US"/>
        </w:rPr>
        <w:t xml:space="preserve"> </w:t>
      </w:r>
      <w:r>
        <w:rPr>
          <w:rFonts w:ascii="Times New Roman" w:hAnsi="Times New Roman"/>
          <w:sz w:val="24"/>
          <w:szCs w:val="24"/>
          <w:lang w:eastAsia="en-US"/>
        </w:rPr>
        <w:t>организации.</w:t>
      </w:r>
    </w:p>
    <w:p w:rsidR="00A0600B" w:rsidRDefault="00A0600B" w:rsidP="00A0600B">
      <w:pPr>
        <w:widowControl w:val="0"/>
        <w:autoSpaceDE w:val="0"/>
        <w:autoSpaceDN w:val="0"/>
        <w:spacing w:after="0" w:line="360" w:lineRule="auto"/>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54"/>
          <w:sz w:val="24"/>
          <w:szCs w:val="24"/>
          <w:lang w:eastAsia="en-US"/>
        </w:rPr>
        <w:t xml:space="preserve"> </w:t>
      </w:r>
      <w:r>
        <w:rPr>
          <w:rFonts w:ascii="Times New Roman" w:hAnsi="Times New Roman"/>
          <w:sz w:val="24"/>
          <w:szCs w:val="24"/>
          <w:lang w:eastAsia="en-US"/>
        </w:rPr>
        <w:t>колледже проводятся</w:t>
      </w:r>
      <w:r>
        <w:rPr>
          <w:rFonts w:ascii="Times New Roman" w:hAnsi="Times New Roman"/>
          <w:spacing w:val="57"/>
          <w:sz w:val="24"/>
          <w:szCs w:val="24"/>
          <w:lang w:eastAsia="en-US"/>
        </w:rPr>
        <w:t xml:space="preserve"> </w:t>
      </w:r>
      <w:r>
        <w:rPr>
          <w:rFonts w:ascii="Times New Roman" w:hAnsi="Times New Roman"/>
          <w:sz w:val="24"/>
          <w:szCs w:val="24"/>
          <w:lang w:eastAsia="en-US"/>
        </w:rPr>
        <w:t>следующие</w:t>
      </w:r>
      <w:r>
        <w:rPr>
          <w:rFonts w:ascii="Times New Roman" w:hAnsi="Times New Roman"/>
          <w:spacing w:val="55"/>
          <w:sz w:val="24"/>
          <w:szCs w:val="24"/>
          <w:lang w:eastAsia="en-US"/>
        </w:rPr>
        <w:t xml:space="preserve"> </w:t>
      </w:r>
      <w:r>
        <w:rPr>
          <w:rFonts w:ascii="Times New Roman" w:hAnsi="Times New Roman"/>
          <w:sz w:val="24"/>
          <w:szCs w:val="24"/>
          <w:lang w:eastAsia="en-US"/>
        </w:rPr>
        <w:t>формы</w:t>
      </w:r>
      <w:r>
        <w:rPr>
          <w:rFonts w:ascii="Times New Roman" w:hAnsi="Times New Roman"/>
          <w:spacing w:val="56"/>
          <w:sz w:val="24"/>
          <w:szCs w:val="24"/>
          <w:lang w:eastAsia="en-US"/>
        </w:rPr>
        <w:t xml:space="preserve"> </w:t>
      </w:r>
      <w:r>
        <w:rPr>
          <w:rFonts w:ascii="Times New Roman" w:hAnsi="Times New Roman"/>
          <w:sz w:val="24"/>
          <w:szCs w:val="24"/>
          <w:lang w:eastAsia="en-US"/>
        </w:rPr>
        <w:t>воспитательной</w:t>
      </w:r>
      <w:r>
        <w:rPr>
          <w:rFonts w:ascii="Times New Roman" w:hAnsi="Times New Roman"/>
          <w:spacing w:val="55"/>
          <w:sz w:val="24"/>
          <w:szCs w:val="24"/>
          <w:lang w:eastAsia="en-US"/>
        </w:rPr>
        <w:t xml:space="preserve"> </w:t>
      </w:r>
      <w:r>
        <w:rPr>
          <w:rFonts w:ascii="Times New Roman" w:hAnsi="Times New Roman"/>
          <w:sz w:val="24"/>
          <w:szCs w:val="24"/>
          <w:lang w:eastAsia="en-US"/>
        </w:rPr>
        <w:t>работы</w:t>
      </w:r>
      <w:r>
        <w:rPr>
          <w:rFonts w:ascii="Times New Roman" w:hAnsi="Times New Roman"/>
          <w:spacing w:val="53"/>
          <w:sz w:val="24"/>
          <w:szCs w:val="24"/>
          <w:lang w:eastAsia="en-US"/>
        </w:rPr>
        <w:t xml:space="preserve"> </w:t>
      </w:r>
      <w:r>
        <w:rPr>
          <w:rFonts w:ascii="Times New Roman" w:hAnsi="Times New Roman"/>
          <w:sz w:val="24"/>
          <w:szCs w:val="24"/>
          <w:lang w:eastAsia="en-US"/>
        </w:rPr>
        <w:t>с</w:t>
      </w:r>
      <w:r>
        <w:rPr>
          <w:rFonts w:ascii="Times New Roman" w:hAnsi="Times New Roman"/>
          <w:spacing w:val="-67"/>
          <w:sz w:val="24"/>
          <w:szCs w:val="24"/>
          <w:lang w:eastAsia="en-US"/>
        </w:rPr>
        <w:t xml:space="preserve"> </w:t>
      </w:r>
      <w:r>
        <w:rPr>
          <w:rFonts w:ascii="Times New Roman" w:hAnsi="Times New Roman"/>
          <w:sz w:val="24"/>
          <w:szCs w:val="24"/>
          <w:lang w:eastAsia="en-US"/>
        </w:rPr>
        <w:t>обучающимися:</w:t>
      </w:r>
    </w:p>
    <w:p w:rsidR="00A0600B" w:rsidRDefault="00A0600B" w:rsidP="00A0600B">
      <w:pPr>
        <w:widowControl w:val="0"/>
        <w:tabs>
          <w:tab w:val="left" w:pos="1445"/>
          <w:tab w:val="left" w:pos="5959"/>
          <w:tab w:val="left" w:pos="7228"/>
          <w:tab w:val="left" w:pos="8590"/>
        </w:tabs>
        <w:autoSpaceDE w:val="0"/>
        <w:autoSpaceDN w:val="0"/>
        <w:spacing w:after="0" w:line="360" w:lineRule="auto"/>
        <w:ind w:left="949" w:right="127"/>
        <w:rPr>
          <w:rFonts w:ascii="Times New Roman" w:hAnsi="Times New Roman"/>
          <w:sz w:val="24"/>
          <w:szCs w:val="24"/>
          <w:lang w:eastAsia="en-US"/>
        </w:rPr>
      </w:pPr>
      <w:r>
        <w:rPr>
          <w:rFonts w:ascii="Times New Roman" w:hAnsi="Times New Roman"/>
          <w:sz w:val="24"/>
          <w:szCs w:val="24"/>
          <w:lang w:eastAsia="en-US"/>
        </w:rPr>
        <w:t xml:space="preserve">-информационно-просветительские занятия (лекции, </w:t>
      </w:r>
      <w:proofErr w:type="gramStart"/>
      <w:r>
        <w:rPr>
          <w:rFonts w:ascii="Times New Roman" w:hAnsi="Times New Roman"/>
          <w:sz w:val="24"/>
          <w:szCs w:val="24"/>
          <w:lang w:eastAsia="en-US"/>
        </w:rPr>
        <w:t>встречи,</w:t>
      </w:r>
      <w:r>
        <w:rPr>
          <w:rFonts w:ascii="Times New Roman" w:hAnsi="Times New Roman"/>
          <w:spacing w:val="-67"/>
          <w:sz w:val="24"/>
          <w:szCs w:val="24"/>
          <w:lang w:eastAsia="en-US"/>
        </w:rPr>
        <w:t xml:space="preserve">   </w:t>
      </w:r>
      <w:proofErr w:type="gramEnd"/>
      <w:r>
        <w:rPr>
          <w:rFonts w:ascii="Times New Roman" w:hAnsi="Times New Roman"/>
          <w:sz w:val="24"/>
          <w:szCs w:val="24"/>
          <w:lang w:eastAsia="en-US"/>
        </w:rPr>
        <w:t xml:space="preserve"> совещания,</w:t>
      </w:r>
      <w:r>
        <w:rPr>
          <w:rFonts w:ascii="Times New Roman" w:hAnsi="Times New Roman"/>
          <w:spacing w:val="-1"/>
          <w:sz w:val="24"/>
          <w:szCs w:val="24"/>
          <w:lang w:eastAsia="en-US"/>
        </w:rPr>
        <w:t xml:space="preserve"> </w:t>
      </w:r>
      <w:r>
        <w:rPr>
          <w:rFonts w:ascii="Times New Roman" w:hAnsi="Times New Roman"/>
          <w:sz w:val="24"/>
          <w:szCs w:val="24"/>
          <w:lang w:eastAsia="en-US"/>
        </w:rPr>
        <w:t>собрания и т.д.);</w:t>
      </w:r>
    </w:p>
    <w:p w:rsidR="00A0600B" w:rsidRDefault="00A0600B" w:rsidP="00A0600B">
      <w:pPr>
        <w:widowControl w:val="0"/>
        <w:tabs>
          <w:tab w:val="left" w:pos="1162"/>
        </w:tabs>
        <w:autoSpaceDE w:val="0"/>
        <w:autoSpaceDN w:val="0"/>
        <w:spacing w:after="0" w:line="321" w:lineRule="exact"/>
        <w:rPr>
          <w:rFonts w:ascii="Times New Roman" w:hAnsi="Times New Roman"/>
          <w:sz w:val="24"/>
          <w:szCs w:val="24"/>
          <w:lang w:eastAsia="en-US"/>
        </w:rPr>
      </w:pPr>
      <w:r>
        <w:rPr>
          <w:rFonts w:ascii="Times New Roman" w:hAnsi="Times New Roman"/>
          <w:sz w:val="24"/>
          <w:szCs w:val="24"/>
          <w:lang w:eastAsia="en-US"/>
        </w:rPr>
        <w:t xml:space="preserve">                -массовые</w:t>
      </w:r>
      <w:r>
        <w:rPr>
          <w:rFonts w:ascii="Times New Roman" w:hAnsi="Times New Roman"/>
          <w:spacing w:val="-5"/>
          <w:sz w:val="24"/>
          <w:szCs w:val="24"/>
          <w:lang w:eastAsia="en-US"/>
        </w:rPr>
        <w:t xml:space="preserve"> </w:t>
      </w:r>
      <w:r>
        <w:rPr>
          <w:rFonts w:ascii="Times New Roman" w:hAnsi="Times New Roman"/>
          <w:sz w:val="24"/>
          <w:szCs w:val="24"/>
          <w:lang w:eastAsia="en-US"/>
        </w:rPr>
        <w:t>и</w:t>
      </w:r>
      <w:r>
        <w:rPr>
          <w:rFonts w:ascii="Times New Roman" w:hAnsi="Times New Roman"/>
          <w:spacing w:val="-4"/>
          <w:sz w:val="24"/>
          <w:szCs w:val="24"/>
          <w:lang w:eastAsia="en-US"/>
        </w:rPr>
        <w:t xml:space="preserve"> </w:t>
      </w:r>
      <w:r>
        <w:rPr>
          <w:rFonts w:ascii="Times New Roman" w:hAnsi="Times New Roman"/>
          <w:sz w:val="24"/>
          <w:szCs w:val="24"/>
          <w:lang w:eastAsia="en-US"/>
        </w:rPr>
        <w:t>социокультурные</w:t>
      </w:r>
      <w:r>
        <w:rPr>
          <w:rFonts w:ascii="Times New Roman" w:hAnsi="Times New Roman"/>
          <w:spacing w:val="-4"/>
          <w:sz w:val="24"/>
          <w:szCs w:val="24"/>
          <w:lang w:eastAsia="en-US"/>
        </w:rPr>
        <w:t xml:space="preserve"> </w:t>
      </w:r>
      <w:r>
        <w:rPr>
          <w:rFonts w:ascii="Times New Roman" w:hAnsi="Times New Roman"/>
          <w:sz w:val="24"/>
          <w:szCs w:val="24"/>
          <w:lang w:eastAsia="en-US"/>
        </w:rPr>
        <w:t>мероприятия;</w:t>
      </w:r>
    </w:p>
    <w:p w:rsidR="00A0600B" w:rsidRDefault="00A0600B" w:rsidP="00A0600B">
      <w:pPr>
        <w:widowControl w:val="0"/>
        <w:tabs>
          <w:tab w:val="left" w:pos="1162"/>
        </w:tabs>
        <w:autoSpaceDE w:val="0"/>
        <w:autoSpaceDN w:val="0"/>
        <w:spacing w:before="157" w:after="0" w:line="240" w:lineRule="auto"/>
        <w:ind w:left="949"/>
        <w:rPr>
          <w:rFonts w:ascii="Times New Roman" w:hAnsi="Times New Roman"/>
          <w:sz w:val="24"/>
          <w:szCs w:val="24"/>
          <w:lang w:eastAsia="en-US"/>
        </w:rPr>
      </w:pPr>
      <w:r>
        <w:rPr>
          <w:rFonts w:ascii="Times New Roman" w:hAnsi="Times New Roman"/>
          <w:sz w:val="24"/>
          <w:szCs w:val="24"/>
          <w:lang w:eastAsia="en-US"/>
        </w:rPr>
        <w:t>-спортивно-массовые</w:t>
      </w:r>
      <w:r>
        <w:rPr>
          <w:rFonts w:ascii="Times New Roman" w:hAnsi="Times New Roman"/>
          <w:spacing w:val="-5"/>
          <w:sz w:val="24"/>
          <w:szCs w:val="24"/>
          <w:lang w:eastAsia="en-US"/>
        </w:rPr>
        <w:t xml:space="preserve"> </w:t>
      </w:r>
      <w:r>
        <w:rPr>
          <w:rFonts w:ascii="Times New Roman" w:hAnsi="Times New Roman"/>
          <w:sz w:val="24"/>
          <w:szCs w:val="24"/>
          <w:lang w:eastAsia="en-US"/>
        </w:rPr>
        <w:t>и</w:t>
      </w:r>
      <w:r>
        <w:rPr>
          <w:rFonts w:ascii="Times New Roman" w:hAnsi="Times New Roman"/>
          <w:spacing w:val="-8"/>
          <w:sz w:val="24"/>
          <w:szCs w:val="24"/>
          <w:lang w:eastAsia="en-US"/>
        </w:rPr>
        <w:t xml:space="preserve"> </w:t>
      </w:r>
      <w:r>
        <w:rPr>
          <w:rFonts w:ascii="Times New Roman" w:hAnsi="Times New Roman"/>
          <w:sz w:val="24"/>
          <w:szCs w:val="24"/>
          <w:lang w:eastAsia="en-US"/>
        </w:rPr>
        <w:t>оздоровительные</w:t>
      </w:r>
      <w:r>
        <w:rPr>
          <w:rFonts w:ascii="Times New Roman" w:hAnsi="Times New Roman"/>
          <w:spacing w:val="-4"/>
          <w:sz w:val="24"/>
          <w:szCs w:val="24"/>
          <w:lang w:eastAsia="en-US"/>
        </w:rPr>
        <w:t xml:space="preserve"> </w:t>
      </w:r>
      <w:r>
        <w:rPr>
          <w:rFonts w:ascii="Times New Roman" w:hAnsi="Times New Roman"/>
          <w:sz w:val="24"/>
          <w:szCs w:val="24"/>
          <w:lang w:eastAsia="en-US"/>
        </w:rPr>
        <w:t>мероприятия;</w:t>
      </w:r>
    </w:p>
    <w:p w:rsidR="00A0600B" w:rsidRDefault="00A0600B" w:rsidP="00A0600B">
      <w:pPr>
        <w:widowControl w:val="0"/>
        <w:autoSpaceDE w:val="0"/>
        <w:autoSpaceDN w:val="0"/>
        <w:spacing w:before="161" w:after="0" w:line="240" w:lineRule="auto"/>
        <w:rPr>
          <w:rFonts w:ascii="Times New Roman" w:hAnsi="Times New Roman"/>
          <w:sz w:val="24"/>
          <w:szCs w:val="24"/>
          <w:lang w:eastAsia="en-US"/>
        </w:rPr>
      </w:pPr>
      <w:r>
        <w:rPr>
          <w:rFonts w:ascii="Times New Roman" w:hAnsi="Times New Roman"/>
          <w:sz w:val="24"/>
          <w:szCs w:val="24"/>
          <w:lang w:eastAsia="en-US"/>
        </w:rPr>
        <w:t xml:space="preserve">               –деятельность</w:t>
      </w:r>
      <w:r>
        <w:rPr>
          <w:rFonts w:ascii="Times New Roman" w:hAnsi="Times New Roman"/>
          <w:spacing w:val="-6"/>
          <w:sz w:val="24"/>
          <w:szCs w:val="24"/>
          <w:lang w:eastAsia="en-US"/>
        </w:rPr>
        <w:t xml:space="preserve"> </w:t>
      </w:r>
      <w:r>
        <w:rPr>
          <w:rFonts w:ascii="Times New Roman" w:hAnsi="Times New Roman"/>
          <w:sz w:val="24"/>
          <w:szCs w:val="24"/>
          <w:lang w:eastAsia="en-US"/>
        </w:rPr>
        <w:t>творческих</w:t>
      </w:r>
      <w:r>
        <w:rPr>
          <w:rFonts w:ascii="Times New Roman" w:hAnsi="Times New Roman"/>
          <w:spacing w:val="-8"/>
          <w:sz w:val="24"/>
          <w:szCs w:val="24"/>
          <w:lang w:eastAsia="en-US"/>
        </w:rPr>
        <w:t xml:space="preserve"> </w:t>
      </w:r>
      <w:r>
        <w:rPr>
          <w:rFonts w:ascii="Times New Roman" w:hAnsi="Times New Roman"/>
          <w:sz w:val="24"/>
          <w:szCs w:val="24"/>
          <w:lang w:eastAsia="en-US"/>
        </w:rPr>
        <w:t>объединений,</w:t>
      </w:r>
      <w:r>
        <w:rPr>
          <w:rFonts w:ascii="Times New Roman" w:hAnsi="Times New Roman"/>
          <w:spacing w:val="-5"/>
          <w:sz w:val="24"/>
          <w:szCs w:val="24"/>
          <w:lang w:eastAsia="en-US"/>
        </w:rPr>
        <w:t xml:space="preserve"> </w:t>
      </w:r>
      <w:r>
        <w:rPr>
          <w:rFonts w:ascii="Times New Roman" w:hAnsi="Times New Roman"/>
          <w:sz w:val="24"/>
          <w:szCs w:val="24"/>
          <w:lang w:eastAsia="en-US"/>
        </w:rPr>
        <w:t>студенческих</w:t>
      </w:r>
      <w:r>
        <w:rPr>
          <w:rFonts w:ascii="Times New Roman" w:hAnsi="Times New Roman"/>
          <w:spacing w:val="-8"/>
          <w:sz w:val="24"/>
          <w:szCs w:val="24"/>
          <w:lang w:eastAsia="en-US"/>
        </w:rPr>
        <w:t xml:space="preserve"> </w:t>
      </w:r>
      <w:r>
        <w:rPr>
          <w:rFonts w:ascii="Times New Roman" w:hAnsi="Times New Roman"/>
          <w:sz w:val="24"/>
          <w:szCs w:val="24"/>
          <w:lang w:eastAsia="en-US"/>
        </w:rPr>
        <w:t>организаций;</w:t>
      </w:r>
    </w:p>
    <w:p w:rsidR="00A0600B" w:rsidRDefault="00A0600B" w:rsidP="00A0600B">
      <w:pPr>
        <w:widowControl w:val="0"/>
        <w:tabs>
          <w:tab w:val="left" w:pos="1606"/>
          <w:tab w:val="left" w:pos="5310"/>
          <w:tab w:val="left" w:pos="6924"/>
          <w:tab w:val="left" w:pos="7586"/>
        </w:tabs>
        <w:autoSpaceDE w:val="0"/>
        <w:autoSpaceDN w:val="0"/>
        <w:spacing w:before="160" w:after="0" w:line="360" w:lineRule="auto"/>
        <w:ind w:left="949" w:right="128"/>
        <w:rPr>
          <w:rFonts w:ascii="Times New Roman" w:hAnsi="Times New Roman"/>
          <w:sz w:val="24"/>
          <w:szCs w:val="24"/>
          <w:lang w:eastAsia="en-US"/>
        </w:rPr>
      </w:pPr>
      <w:r>
        <w:rPr>
          <w:rFonts w:ascii="Times New Roman" w:hAnsi="Times New Roman"/>
          <w:sz w:val="24"/>
          <w:szCs w:val="24"/>
          <w:lang w:eastAsia="en-US"/>
        </w:rPr>
        <w:t xml:space="preserve">-психолого-педагогические тренинги и </w:t>
      </w:r>
      <w:proofErr w:type="gramStart"/>
      <w:r>
        <w:rPr>
          <w:rFonts w:ascii="Times New Roman" w:hAnsi="Times New Roman"/>
          <w:sz w:val="24"/>
          <w:szCs w:val="24"/>
          <w:lang w:eastAsia="en-US"/>
        </w:rPr>
        <w:t>индивидуальные</w:t>
      </w:r>
      <w:r>
        <w:rPr>
          <w:rFonts w:ascii="Times New Roman" w:hAnsi="Times New Roman"/>
          <w:spacing w:val="-67"/>
          <w:sz w:val="24"/>
          <w:szCs w:val="24"/>
          <w:lang w:eastAsia="en-US"/>
        </w:rPr>
        <w:t xml:space="preserve"> </w:t>
      </w:r>
      <w:r>
        <w:rPr>
          <w:rFonts w:ascii="Times New Roman" w:hAnsi="Times New Roman"/>
          <w:sz w:val="24"/>
          <w:szCs w:val="24"/>
          <w:lang w:eastAsia="en-US"/>
        </w:rPr>
        <w:t xml:space="preserve"> консультации</w:t>
      </w:r>
      <w:proofErr w:type="gramEnd"/>
      <w:r>
        <w:rPr>
          <w:rFonts w:ascii="Times New Roman" w:hAnsi="Times New Roman"/>
          <w:sz w:val="24"/>
          <w:szCs w:val="24"/>
          <w:lang w:eastAsia="en-US"/>
        </w:rPr>
        <w:t>;</w:t>
      </w:r>
    </w:p>
    <w:p w:rsidR="00A0600B" w:rsidRDefault="00A0600B" w:rsidP="00A0600B">
      <w:pPr>
        <w:widowControl w:val="0"/>
        <w:tabs>
          <w:tab w:val="left" w:pos="1493"/>
          <w:tab w:val="left" w:pos="4451"/>
          <w:tab w:val="left" w:pos="6401"/>
          <w:tab w:val="left" w:pos="8557"/>
        </w:tabs>
        <w:autoSpaceDE w:val="0"/>
        <w:autoSpaceDN w:val="0"/>
        <w:spacing w:after="0" w:line="360" w:lineRule="auto"/>
        <w:ind w:left="949" w:right="128"/>
        <w:rPr>
          <w:rFonts w:ascii="Times New Roman" w:hAnsi="Times New Roman"/>
          <w:sz w:val="24"/>
          <w:szCs w:val="24"/>
          <w:lang w:eastAsia="en-US"/>
        </w:rPr>
      </w:pPr>
      <w:r>
        <w:rPr>
          <w:rFonts w:ascii="Times New Roman" w:hAnsi="Times New Roman"/>
          <w:sz w:val="24"/>
          <w:szCs w:val="24"/>
          <w:lang w:eastAsia="en-US"/>
        </w:rPr>
        <w:t>-научно-практические мероприятия (конференции, форумы,</w:t>
      </w:r>
      <w:r>
        <w:rPr>
          <w:rFonts w:ascii="Times New Roman" w:hAnsi="Times New Roman"/>
          <w:spacing w:val="-67"/>
          <w:sz w:val="24"/>
          <w:szCs w:val="24"/>
          <w:lang w:eastAsia="en-US"/>
        </w:rPr>
        <w:t xml:space="preserve"> </w:t>
      </w:r>
      <w:r>
        <w:rPr>
          <w:rFonts w:ascii="Times New Roman" w:hAnsi="Times New Roman"/>
          <w:sz w:val="24"/>
          <w:szCs w:val="24"/>
          <w:lang w:eastAsia="en-US"/>
        </w:rPr>
        <w:t>олимпиады,</w:t>
      </w:r>
      <w:r>
        <w:rPr>
          <w:rFonts w:ascii="Times New Roman" w:hAnsi="Times New Roman"/>
          <w:spacing w:val="-2"/>
          <w:sz w:val="24"/>
          <w:szCs w:val="24"/>
          <w:lang w:eastAsia="en-US"/>
        </w:rPr>
        <w:t xml:space="preserve"> </w:t>
      </w:r>
      <w:r>
        <w:rPr>
          <w:rFonts w:ascii="Times New Roman" w:hAnsi="Times New Roman"/>
          <w:sz w:val="24"/>
          <w:szCs w:val="24"/>
          <w:lang w:eastAsia="en-US"/>
        </w:rPr>
        <w:t>чемпионаты</w:t>
      </w:r>
      <w:r>
        <w:rPr>
          <w:rFonts w:ascii="Times New Roman" w:hAnsi="Times New Roman"/>
          <w:spacing w:val="-2"/>
          <w:sz w:val="24"/>
          <w:szCs w:val="24"/>
          <w:lang w:eastAsia="en-US"/>
        </w:rPr>
        <w:t xml:space="preserve"> </w:t>
      </w:r>
      <w:r>
        <w:rPr>
          <w:rFonts w:ascii="Times New Roman" w:hAnsi="Times New Roman"/>
          <w:sz w:val="24"/>
          <w:szCs w:val="24"/>
          <w:lang w:eastAsia="en-US"/>
        </w:rPr>
        <w:t xml:space="preserve">и </w:t>
      </w:r>
      <w:proofErr w:type="spellStart"/>
      <w:r>
        <w:rPr>
          <w:rFonts w:ascii="Times New Roman" w:hAnsi="Times New Roman"/>
          <w:sz w:val="24"/>
          <w:szCs w:val="24"/>
          <w:lang w:eastAsia="en-US"/>
        </w:rPr>
        <w:t>др</w:t>
      </w:r>
      <w:proofErr w:type="spellEnd"/>
      <w:r>
        <w:rPr>
          <w:rFonts w:ascii="Times New Roman" w:hAnsi="Times New Roman"/>
          <w:sz w:val="24"/>
          <w:szCs w:val="24"/>
          <w:lang w:eastAsia="en-US"/>
        </w:rPr>
        <w:t>);</w:t>
      </w:r>
    </w:p>
    <w:p w:rsidR="00A0600B" w:rsidRDefault="00A0600B" w:rsidP="00A0600B">
      <w:pPr>
        <w:widowControl w:val="0"/>
        <w:tabs>
          <w:tab w:val="left" w:pos="1253"/>
        </w:tabs>
        <w:autoSpaceDE w:val="0"/>
        <w:autoSpaceDN w:val="0"/>
        <w:spacing w:after="0" w:line="360" w:lineRule="auto"/>
        <w:ind w:left="949" w:right="123"/>
        <w:rPr>
          <w:rFonts w:ascii="Times New Roman" w:hAnsi="Times New Roman"/>
          <w:sz w:val="24"/>
          <w:szCs w:val="24"/>
          <w:lang w:eastAsia="en-US"/>
        </w:rPr>
      </w:pPr>
      <w:r>
        <w:rPr>
          <w:rFonts w:ascii="Times New Roman" w:hAnsi="Times New Roman"/>
          <w:sz w:val="24"/>
          <w:szCs w:val="24"/>
          <w:lang w:eastAsia="en-US"/>
        </w:rPr>
        <w:t>-</w:t>
      </w:r>
      <w:proofErr w:type="spellStart"/>
      <w:r>
        <w:rPr>
          <w:rFonts w:ascii="Times New Roman" w:hAnsi="Times New Roman"/>
          <w:sz w:val="24"/>
          <w:szCs w:val="24"/>
          <w:lang w:eastAsia="en-US"/>
        </w:rPr>
        <w:t>профориентационные</w:t>
      </w:r>
      <w:proofErr w:type="spellEnd"/>
      <w:r>
        <w:rPr>
          <w:rFonts w:ascii="Times New Roman" w:hAnsi="Times New Roman"/>
          <w:spacing w:val="14"/>
          <w:sz w:val="24"/>
          <w:szCs w:val="24"/>
          <w:lang w:eastAsia="en-US"/>
        </w:rPr>
        <w:t xml:space="preserve"> </w:t>
      </w:r>
      <w:r>
        <w:rPr>
          <w:rFonts w:ascii="Times New Roman" w:hAnsi="Times New Roman"/>
          <w:sz w:val="24"/>
          <w:szCs w:val="24"/>
          <w:lang w:eastAsia="en-US"/>
        </w:rPr>
        <w:t>мероприятия</w:t>
      </w:r>
      <w:r>
        <w:rPr>
          <w:rFonts w:ascii="Times New Roman" w:hAnsi="Times New Roman"/>
          <w:spacing w:val="14"/>
          <w:sz w:val="24"/>
          <w:szCs w:val="24"/>
          <w:lang w:eastAsia="en-US"/>
        </w:rPr>
        <w:t xml:space="preserve"> </w:t>
      </w:r>
      <w:r>
        <w:rPr>
          <w:rFonts w:ascii="Times New Roman" w:hAnsi="Times New Roman"/>
          <w:sz w:val="24"/>
          <w:szCs w:val="24"/>
          <w:lang w:eastAsia="en-US"/>
        </w:rPr>
        <w:t>(конкурсы,</w:t>
      </w:r>
      <w:r>
        <w:rPr>
          <w:rFonts w:ascii="Times New Roman" w:hAnsi="Times New Roman"/>
          <w:spacing w:val="16"/>
          <w:sz w:val="24"/>
          <w:szCs w:val="24"/>
          <w:lang w:eastAsia="en-US"/>
        </w:rPr>
        <w:t xml:space="preserve"> </w:t>
      </w:r>
      <w:r>
        <w:rPr>
          <w:rFonts w:ascii="Times New Roman" w:hAnsi="Times New Roman"/>
          <w:sz w:val="24"/>
          <w:szCs w:val="24"/>
          <w:lang w:eastAsia="en-US"/>
        </w:rPr>
        <w:t>фестивали,</w:t>
      </w:r>
      <w:r>
        <w:rPr>
          <w:rFonts w:ascii="Times New Roman" w:hAnsi="Times New Roman"/>
          <w:spacing w:val="16"/>
          <w:sz w:val="24"/>
          <w:szCs w:val="24"/>
          <w:lang w:eastAsia="en-US"/>
        </w:rPr>
        <w:t xml:space="preserve"> </w:t>
      </w:r>
      <w:r>
        <w:rPr>
          <w:rFonts w:ascii="Times New Roman" w:hAnsi="Times New Roman"/>
          <w:sz w:val="24"/>
          <w:szCs w:val="24"/>
          <w:lang w:eastAsia="en-US"/>
        </w:rPr>
        <w:t>мастер-</w:t>
      </w:r>
      <w:r>
        <w:rPr>
          <w:rFonts w:ascii="Times New Roman" w:hAnsi="Times New Roman"/>
          <w:spacing w:val="-67"/>
          <w:sz w:val="24"/>
          <w:szCs w:val="24"/>
          <w:lang w:eastAsia="en-US"/>
        </w:rPr>
        <w:t xml:space="preserve"> </w:t>
      </w:r>
      <w:r>
        <w:rPr>
          <w:rFonts w:ascii="Times New Roman" w:hAnsi="Times New Roman"/>
          <w:sz w:val="24"/>
          <w:szCs w:val="24"/>
          <w:lang w:eastAsia="en-US"/>
        </w:rPr>
        <w:t>классы,</w:t>
      </w:r>
      <w:r>
        <w:rPr>
          <w:rFonts w:ascii="Times New Roman" w:hAnsi="Times New Roman"/>
          <w:spacing w:val="-2"/>
          <w:sz w:val="24"/>
          <w:szCs w:val="24"/>
          <w:lang w:eastAsia="en-US"/>
        </w:rPr>
        <w:t xml:space="preserve"> </w:t>
      </w:r>
      <w:proofErr w:type="spellStart"/>
      <w:r>
        <w:rPr>
          <w:rFonts w:ascii="Times New Roman" w:hAnsi="Times New Roman"/>
          <w:sz w:val="24"/>
          <w:szCs w:val="24"/>
          <w:lang w:eastAsia="en-US"/>
        </w:rPr>
        <w:t>квесты</w:t>
      </w:r>
      <w:proofErr w:type="spellEnd"/>
      <w:r>
        <w:rPr>
          <w:rFonts w:ascii="Times New Roman" w:hAnsi="Times New Roman"/>
          <w:sz w:val="24"/>
          <w:szCs w:val="24"/>
          <w:lang w:eastAsia="en-US"/>
        </w:rPr>
        <w:t>,</w:t>
      </w:r>
      <w:r>
        <w:rPr>
          <w:rFonts w:ascii="Times New Roman" w:hAnsi="Times New Roman"/>
          <w:spacing w:val="-1"/>
          <w:sz w:val="24"/>
          <w:szCs w:val="24"/>
          <w:lang w:eastAsia="en-US"/>
        </w:rPr>
        <w:t xml:space="preserve"> </w:t>
      </w:r>
      <w:r>
        <w:rPr>
          <w:rFonts w:ascii="Times New Roman" w:hAnsi="Times New Roman"/>
          <w:sz w:val="24"/>
          <w:szCs w:val="24"/>
          <w:lang w:eastAsia="en-US"/>
        </w:rPr>
        <w:t>экскурсии и</w:t>
      </w:r>
      <w:r>
        <w:rPr>
          <w:rFonts w:ascii="Times New Roman" w:hAnsi="Times New Roman"/>
          <w:spacing w:val="-3"/>
          <w:sz w:val="24"/>
          <w:szCs w:val="24"/>
          <w:lang w:eastAsia="en-US"/>
        </w:rPr>
        <w:t xml:space="preserve"> </w:t>
      </w:r>
      <w:r>
        <w:rPr>
          <w:rFonts w:ascii="Times New Roman" w:hAnsi="Times New Roman"/>
          <w:sz w:val="24"/>
          <w:szCs w:val="24"/>
          <w:lang w:eastAsia="en-US"/>
        </w:rPr>
        <w:t>др.);</w:t>
      </w:r>
    </w:p>
    <w:p w:rsidR="00A0600B" w:rsidRDefault="00A0600B" w:rsidP="00A0600B">
      <w:pPr>
        <w:widowControl w:val="0"/>
        <w:tabs>
          <w:tab w:val="left" w:pos="1363"/>
          <w:tab w:val="left" w:pos="2585"/>
          <w:tab w:val="left" w:pos="4696"/>
          <w:tab w:val="left" w:pos="7013"/>
          <w:tab w:val="left" w:pos="8914"/>
        </w:tabs>
        <w:autoSpaceDE w:val="0"/>
        <w:autoSpaceDN w:val="0"/>
        <w:spacing w:after="0" w:line="360" w:lineRule="auto"/>
        <w:ind w:left="949" w:right="129"/>
        <w:rPr>
          <w:rFonts w:ascii="Times New Roman" w:hAnsi="Times New Roman"/>
          <w:sz w:val="24"/>
          <w:szCs w:val="24"/>
          <w:lang w:eastAsia="en-US"/>
        </w:rPr>
      </w:pPr>
      <w:r>
        <w:rPr>
          <w:rFonts w:ascii="Times New Roman" w:hAnsi="Times New Roman"/>
          <w:sz w:val="24"/>
          <w:szCs w:val="24"/>
          <w:lang w:eastAsia="en-US"/>
        </w:rPr>
        <w:t xml:space="preserve">-опросы, анкетирование, социологические исследования </w:t>
      </w:r>
      <w:r>
        <w:rPr>
          <w:rFonts w:ascii="Times New Roman" w:hAnsi="Times New Roman"/>
          <w:spacing w:val="-1"/>
          <w:sz w:val="24"/>
          <w:szCs w:val="24"/>
          <w:lang w:eastAsia="en-US"/>
        </w:rPr>
        <w:t>среди</w:t>
      </w:r>
      <w:r>
        <w:rPr>
          <w:rFonts w:ascii="Times New Roman" w:hAnsi="Times New Roman"/>
          <w:spacing w:val="-67"/>
          <w:sz w:val="24"/>
          <w:szCs w:val="24"/>
          <w:lang w:eastAsia="en-US"/>
        </w:rPr>
        <w:t xml:space="preserve">   </w:t>
      </w:r>
      <w:r>
        <w:rPr>
          <w:rFonts w:ascii="Times New Roman" w:hAnsi="Times New Roman"/>
          <w:sz w:val="24"/>
          <w:szCs w:val="24"/>
          <w:lang w:eastAsia="en-US"/>
        </w:rPr>
        <w:t xml:space="preserve"> обучающихся;</w:t>
      </w:r>
    </w:p>
    <w:p w:rsidR="00A0600B" w:rsidRDefault="00A0600B" w:rsidP="00A0600B">
      <w:pPr>
        <w:widowControl w:val="0"/>
        <w:autoSpaceDE w:val="0"/>
        <w:autoSpaceDN w:val="0"/>
        <w:spacing w:after="0" w:line="317" w:lineRule="exact"/>
        <w:rPr>
          <w:rFonts w:ascii="Times New Roman" w:hAnsi="Times New Roman"/>
          <w:sz w:val="24"/>
          <w:szCs w:val="24"/>
          <w:lang w:eastAsia="en-US"/>
        </w:rPr>
      </w:pPr>
      <w:r>
        <w:rPr>
          <w:rFonts w:ascii="Times New Roman" w:hAnsi="Times New Roman"/>
          <w:sz w:val="24"/>
          <w:szCs w:val="24"/>
          <w:lang w:eastAsia="en-US"/>
        </w:rPr>
        <w:t xml:space="preserve">                -</w:t>
      </w:r>
      <w:r>
        <w:rPr>
          <w:rFonts w:ascii="Times New Roman" w:hAnsi="Times New Roman"/>
          <w:spacing w:val="-4"/>
          <w:sz w:val="24"/>
          <w:szCs w:val="24"/>
          <w:lang w:eastAsia="en-US"/>
        </w:rPr>
        <w:t xml:space="preserve"> </w:t>
      </w:r>
      <w:r>
        <w:rPr>
          <w:rFonts w:ascii="Times New Roman" w:hAnsi="Times New Roman"/>
          <w:sz w:val="24"/>
          <w:szCs w:val="24"/>
          <w:lang w:eastAsia="en-US"/>
        </w:rPr>
        <w:t>волонтерская</w:t>
      </w:r>
      <w:r>
        <w:rPr>
          <w:rFonts w:ascii="Times New Roman" w:hAnsi="Times New Roman"/>
          <w:spacing w:val="-2"/>
          <w:sz w:val="24"/>
          <w:szCs w:val="24"/>
          <w:lang w:eastAsia="en-US"/>
        </w:rPr>
        <w:t xml:space="preserve"> </w:t>
      </w:r>
      <w:r>
        <w:rPr>
          <w:rFonts w:ascii="Times New Roman" w:hAnsi="Times New Roman"/>
          <w:sz w:val="24"/>
          <w:szCs w:val="24"/>
          <w:lang w:eastAsia="en-US"/>
        </w:rPr>
        <w:t>деятельность.</w:t>
      </w:r>
    </w:p>
    <w:p w:rsidR="00A0600B" w:rsidRDefault="00A0600B" w:rsidP="00A0600B">
      <w:pPr>
        <w:widowControl w:val="0"/>
        <w:autoSpaceDE w:val="0"/>
        <w:autoSpaceDN w:val="0"/>
        <w:spacing w:before="154" w:after="0" w:line="360" w:lineRule="auto"/>
        <w:ind w:right="131"/>
        <w:rPr>
          <w:rFonts w:ascii="Times New Roman" w:hAnsi="Times New Roman"/>
          <w:sz w:val="24"/>
          <w:szCs w:val="24"/>
          <w:lang w:eastAsia="en-US"/>
        </w:rPr>
      </w:pPr>
      <w:r>
        <w:rPr>
          <w:rFonts w:ascii="Times New Roman" w:hAnsi="Times New Roman"/>
          <w:sz w:val="24"/>
          <w:szCs w:val="24"/>
          <w:lang w:eastAsia="en-US"/>
        </w:rPr>
        <w:t xml:space="preserve">Воспитательные мероприятия, </w:t>
      </w:r>
      <w:r w:rsidR="001410A4">
        <w:rPr>
          <w:rFonts w:ascii="Times New Roman" w:hAnsi="Times New Roman"/>
          <w:sz w:val="24"/>
          <w:szCs w:val="24"/>
          <w:lang w:eastAsia="en-US"/>
        </w:rPr>
        <w:t xml:space="preserve">проводимые в рамках реализации </w:t>
      </w:r>
      <w:r>
        <w:rPr>
          <w:rFonts w:ascii="Times New Roman" w:hAnsi="Times New Roman"/>
          <w:sz w:val="24"/>
          <w:szCs w:val="24"/>
          <w:lang w:eastAsia="en-US"/>
        </w:rPr>
        <w:t>ОП,</w:t>
      </w:r>
      <w:r>
        <w:rPr>
          <w:rFonts w:ascii="Times New Roman" w:hAnsi="Times New Roman"/>
          <w:spacing w:val="1"/>
          <w:sz w:val="24"/>
          <w:szCs w:val="24"/>
          <w:lang w:eastAsia="en-US"/>
        </w:rPr>
        <w:t xml:space="preserve"> </w:t>
      </w:r>
      <w:r>
        <w:rPr>
          <w:rFonts w:ascii="Times New Roman" w:hAnsi="Times New Roman"/>
          <w:sz w:val="24"/>
          <w:szCs w:val="24"/>
          <w:lang w:eastAsia="en-US"/>
        </w:rPr>
        <w:t>отражены</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Рабочей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программе</w:t>
      </w:r>
      <w:r>
        <w:rPr>
          <w:rFonts w:ascii="Times New Roman" w:hAnsi="Times New Roman"/>
          <w:spacing w:val="1"/>
          <w:sz w:val="24"/>
          <w:szCs w:val="24"/>
          <w:lang w:eastAsia="en-US"/>
        </w:rPr>
        <w:t xml:space="preserve"> </w:t>
      </w:r>
      <w:r>
        <w:rPr>
          <w:rFonts w:ascii="Times New Roman" w:hAnsi="Times New Roman"/>
          <w:sz w:val="24"/>
          <w:szCs w:val="24"/>
          <w:lang w:eastAsia="en-US"/>
        </w:rPr>
        <w:t>воспитания</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sidR="00B83920">
        <w:rPr>
          <w:rFonts w:ascii="Times New Roman" w:hAnsi="Times New Roman"/>
          <w:sz w:val="24"/>
          <w:szCs w:val="24"/>
          <w:lang w:eastAsia="en-US"/>
        </w:rPr>
        <w:t>к</w:t>
      </w:r>
      <w:r>
        <w:rPr>
          <w:rFonts w:ascii="Times New Roman" w:hAnsi="Times New Roman"/>
          <w:sz w:val="24"/>
          <w:szCs w:val="24"/>
          <w:lang w:eastAsia="en-US"/>
        </w:rPr>
        <w:t>алендарном</w:t>
      </w:r>
      <w:r>
        <w:rPr>
          <w:rFonts w:ascii="Times New Roman" w:hAnsi="Times New Roman"/>
          <w:spacing w:val="1"/>
          <w:sz w:val="24"/>
          <w:szCs w:val="24"/>
          <w:lang w:eastAsia="en-US"/>
        </w:rPr>
        <w:t xml:space="preserve"> </w:t>
      </w:r>
      <w:r>
        <w:rPr>
          <w:rFonts w:ascii="Times New Roman" w:hAnsi="Times New Roman"/>
          <w:sz w:val="24"/>
          <w:szCs w:val="24"/>
          <w:lang w:eastAsia="en-US"/>
        </w:rPr>
        <w:t>плане</w:t>
      </w:r>
      <w:r w:rsidR="00B83920">
        <w:rPr>
          <w:rFonts w:ascii="Times New Roman" w:hAnsi="Times New Roman"/>
          <w:sz w:val="24"/>
          <w:szCs w:val="24"/>
          <w:lang w:eastAsia="en-US"/>
        </w:rPr>
        <w:t xml:space="preserve"> </w:t>
      </w:r>
      <w:r>
        <w:rPr>
          <w:rFonts w:ascii="Times New Roman" w:hAnsi="Times New Roman"/>
          <w:spacing w:val="-67"/>
          <w:sz w:val="24"/>
          <w:szCs w:val="24"/>
          <w:lang w:eastAsia="en-US"/>
        </w:rPr>
        <w:t xml:space="preserve"> </w:t>
      </w:r>
      <w:r w:rsidR="00B83920">
        <w:rPr>
          <w:rFonts w:ascii="Times New Roman" w:hAnsi="Times New Roman"/>
          <w:spacing w:val="-67"/>
          <w:sz w:val="24"/>
          <w:szCs w:val="24"/>
          <w:lang w:eastAsia="en-US"/>
        </w:rPr>
        <w:t xml:space="preserve">   </w:t>
      </w:r>
      <w:r>
        <w:rPr>
          <w:rFonts w:ascii="Times New Roman" w:hAnsi="Times New Roman"/>
          <w:sz w:val="24"/>
          <w:szCs w:val="24"/>
          <w:lang w:eastAsia="en-US"/>
        </w:rPr>
        <w:t>воспитательной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работы.</w:t>
      </w:r>
    </w:p>
    <w:p w:rsidR="00A0600B" w:rsidRDefault="00A0600B" w:rsidP="00A0600B">
      <w:pPr>
        <w:spacing w:after="0" w:line="360" w:lineRule="auto"/>
        <w:rPr>
          <w:rFonts w:ascii="Times New Roman" w:hAnsi="Times New Roman"/>
          <w:sz w:val="24"/>
          <w:szCs w:val="24"/>
          <w:lang w:eastAsia="en-US"/>
        </w:rPr>
        <w:sectPr w:rsidR="00A0600B">
          <w:pgSz w:w="11910" w:h="16850"/>
          <w:pgMar w:top="1060" w:right="720" w:bottom="1480" w:left="1460" w:header="0" w:footer="1291" w:gutter="0"/>
          <w:cols w:space="720"/>
        </w:sectPr>
      </w:pPr>
    </w:p>
    <w:p w:rsidR="00A0600B" w:rsidRDefault="00A0600B" w:rsidP="00A0600B">
      <w:pPr>
        <w:widowControl w:val="0"/>
        <w:numPr>
          <w:ilvl w:val="1"/>
          <w:numId w:val="41"/>
        </w:numPr>
        <w:tabs>
          <w:tab w:val="left" w:pos="2967"/>
        </w:tabs>
        <w:autoSpaceDE w:val="0"/>
        <w:autoSpaceDN w:val="0"/>
        <w:spacing w:before="72" w:after="0" w:line="360" w:lineRule="auto"/>
        <w:ind w:left="2296" w:right="2182" w:firstLine="178"/>
        <w:outlineLvl w:val="0"/>
        <w:rPr>
          <w:rFonts w:ascii="Times New Roman" w:hAnsi="Times New Roman"/>
          <w:b/>
          <w:bCs/>
          <w:sz w:val="24"/>
          <w:szCs w:val="24"/>
          <w:lang w:eastAsia="en-US"/>
        </w:rPr>
      </w:pPr>
      <w:r>
        <w:rPr>
          <w:rFonts w:ascii="Times New Roman" w:hAnsi="Times New Roman"/>
          <w:b/>
          <w:bCs/>
          <w:sz w:val="24"/>
          <w:szCs w:val="24"/>
          <w:lang w:eastAsia="en-US"/>
        </w:rPr>
        <w:lastRenderedPageBreak/>
        <w:t>Требования к кадровым условиям</w:t>
      </w:r>
      <w:r>
        <w:rPr>
          <w:rFonts w:ascii="Times New Roman" w:hAnsi="Times New Roman"/>
          <w:b/>
          <w:bCs/>
          <w:spacing w:val="1"/>
          <w:sz w:val="24"/>
          <w:szCs w:val="24"/>
          <w:lang w:eastAsia="en-US"/>
        </w:rPr>
        <w:t xml:space="preserve"> </w:t>
      </w:r>
      <w:r>
        <w:rPr>
          <w:rFonts w:ascii="Times New Roman" w:hAnsi="Times New Roman"/>
          <w:b/>
          <w:bCs/>
          <w:sz w:val="24"/>
          <w:szCs w:val="24"/>
          <w:lang w:eastAsia="en-US"/>
        </w:rPr>
        <w:t>реализации</w:t>
      </w:r>
      <w:r>
        <w:rPr>
          <w:rFonts w:ascii="Times New Roman" w:hAnsi="Times New Roman"/>
          <w:b/>
          <w:bCs/>
          <w:spacing w:val="-9"/>
          <w:sz w:val="24"/>
          <w:szCs w:val="24"/>
          <w:lang w:eastAsia="en-US"/>
        </w:rPr>
        <w:t xml:space="preserve"> </w:t>
      </w:r>
      <w:r>
        <w:rPr>
          <w:rFonts w:ascii="Times New Roman" w:hAnsi="Times New Roman"/>
          <w:b/>
          <w:bCs/>
          <w:sz w:val="24"/>
          <w:szCs w:val="24"/>
          <w:lang w:eastAsia="en-US"/>
        </w:rPr>
        <w:t>образовательной</w:t>
      </w:r>
      <w:r>
        <w:rPr>
          <w:rFonts w:ascii="Times New Roman" w:hAnsi="Times New Roman"/>
          <w:b/>
          <w:bCs/>
          <w:spacing w:val="-9"/>
          <w:sz w:val="24"/>
          <w:szCs w:val="24"/>
          <w:lang w:eastAsia="en-US"/>
        </w:rPr>
        <w:t xml:space="preserve"> </w:t>
      </w:r>
      <w:r>
        <w:rPr>
          <w:rFonts w:ascii="Times New Roman" w:hAnsi="Times New Roman"/>
          <w:b/>
          <w:bCs/>
          <w:sz w:val="24"/>
          <w:szCs w:val="24"/>
          <w:lang w:eastAsia="en-US"/>
        </w:rPr>
        <w:t>программы</w:t>
      </w:r>
    </w:p>
    <w:p w:rsidR="00A0600B" w:rsidRDefault="00A0600B" w:rsidP="00A0600B">
      <w:pPr>
        <w:widowControl w:val="0"/>
        <w:autoSpaceDE w:val="0"/>
        <w:autoSpaceDN w:val="0"/>
        <w:spacing w:before="6" w:after="0" w:line="240" w:lineRule="auto"/>
        <w:rPr>
          <w:rFonts w:ascii="Times New Roman" w:hAnsi="Times New Roman"/>
          <w:b/>
          <w:sz w:val="24"/>
          <w:szCs w:val="24"/>
          <w:lang w:eastAsia="en-US"/>
        </w:rPr>
      </w:pPr>
    </w:p>
    <w:p w:rsidR="00A0600B" w:rsidRDefault="00A0600B" w:rsidP="00A0600B">
      <w:pPr>
        <w:widowControl w:val="0"/>
        <w:autoSpaceDE w:val="0"/>
        <w:autoSpaceDN w:val="0"/>
        <w:spacing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t>Реализация</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обеспечивается</w:t>
      </w:r>
      <w:r>
        <w:rPr>
          <w:rFonts w:ascii="Times New Roman" w:hAnsi="Times New Roman"/>
          <w:spacing w:val="1"/>
          <w:sz w:val="24"/>
          <w:szCs w:val="24"/>
          <w:lang w:eastAsia="en-US"/>
        </w:rPr>
        <w:t xml:space="preserve"> </w:t>
      </w:r>
      <w:r>
        <w:rPr>
          <w:rFonts w:ascii="Times New Roman" w:hAnsi="Times New Roman"/>
          <w:sz w:val="24"/>
          <w:szCs w:val="24"/>
          <w:lang w:eastAsia="en-US"/>
        </w:rPr>
        <w:t>педагогическими работниками колледжа, а также лицами, привлекаемыми к</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 образовательной программы на условиях гражданско-правового</w:t>
      </w:r>
      <w:r>
        <w:rPr>
          <w:rFonts w:ascii="Times New Roman" w:hAnsi="Times New Roman"/>
          <w:spacing w:val="1"/>
          <w:sz w:val="24"/>
          <w:szCs w:val="24"/>
          <w:lang w:eastAsia="en-US"/>
        </w:rPr>
        <w:t xml:space="preserve"> </w:t>
      </w:r>
      <w:r>
        <w:rPr>
          <w:rFonts w:ascii="Times New Roman" w:hAnsi="Times New Roman"/>
          <w:sz w:val="24"/>
          <w:szCs w:val="24"/>
          <w:lang w:eastAsia="en-US"/>
        </w:rPr>
        <w:t>договора, в том числе из числа руководителей и работников организаций,</w:t>
      </w:r>
      <w:r>
        <w:rPr>
          <w:rFonts w:ascii="Times New Roman" w:hAnsi="Times New Roman"/>
          <w:spacing w:val="1"/>
          <w:sz w:val="24"/>
          <w:szCs w:val="24"/>
          <w:lang w:eastAsia="en-US"/>
        </w:rPr>
        <w:t xml:space="preserve"> </w:t>
      </w:r>
      <w:r>
        <w:rPr>
          <w:rFonts w:ascii="Times New Roman" w:hAnsi="Times New Roman"/>
          <w:sz w:val="24"/>
          <w:szCs w:val="24"/>
          <w:lang w:eastAsia="en-US"/>
        </w:rPr>
        <w:t>направление деятельности которых соответствует области профессиональной</w:t>
      </w:r>
      <w:r>
        <w:rPr>
          <w:rFonts w:ascii="Times New Roman" w:hAnsi="Times New Roman"/>
          <w:spacing w:val="-67"/>
          <w:sz w:val="24"/>
          <w:szCs w:val="24"/>
          <w:lang w:eastAsia="en-US"/>
        </w:rPr>
        <w:t xml:space="preserve"> </w:t>
      </w:r>
      <w:r>
        <w:rPr>
          <w:rFonts w:ascii="Times New Roman" w:hAnsi="Times New Roman"/>
          <w:sz w:val="24"/>
          <w:szCs w:val="24"/>
          <w:lang w:eastAsia="en-US"/>
        </w:rPr>
        <w:t>деятельности</w:t>
      </w:r>
      <w:r>
        <w:rPr>
          <w:rFonts w:ascii="Times New Roman" w:hAnsi="Times New Roman"/>
          <w:spacing w:val="1"/>
          <w:sz w:val="24"/>
          <w:szCs w:val="24"/>
          <w:lang w:eastAsia="en-US"/>
        </w:rPr>
        <w:t xml:space="preserve"> </w:t>
      </w:r>
      <w:r>
        <w:rPr>
          <w:rFonts w:ascii="Times New Roman" w:hAnsi="Times New Roman"/>
          <w:sz w:val="24"/>
          <w:szCs w:val="24"/>
          <w:lang w:eastAsia="en-US"/>
        </w:rPr>
        <w:t>02. Здравоохранение,</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имеющими</w:t>
      </w:r>
      <w:r>
        <w:rPr>
          <w:rFonts w:ascii="Times New Roman" w:hAnsi="Times New Roman"/>
          <w:spacing w:val="1"/>
          <w:sz w:val="24"/>
          <w:szCs w:val="24"/>
          <w:lang w:eastAsia="en-US"/>
        </w:rPr>
        <w:t xml:space="preserve"> </w:t>
      </w:r>
      <w:r>
        <w:rPr>
          <w:rFonts w:ascii="Times New Roman" w:hAnsi="Times New Roman"/>
          <w:sz w:val="24"/>
          <w:szCs w:val="24"/>
          <w:lang w:eastAsia="en-US"/>
        </w:rPr>
        <w:t>стаж</w:t>
      </w:r>
      <w:r>
        <w:rPr>
          <w:rFonts w:ascii="Times New Roman" w:hAnsi="Times New Roman"/>
          <w:spacing w:val="1"/>
          <w:sz w:val="24"/>
          <w:szCs w:val="24"/>
          <w:lang w:eastAsia="en-US"/>
        </w:rPr>
        <w:t xml:space="preserve"> </w:t>
      </w:r>
      <w:r>
        <w:rPr>
          <w:rFonts w:ascii="Times New Roman" w:hAnsi="Times New Roman"/>
          <w:sz w:val="24"/>
          <w:szCs w:val="24"/>
          <w:lang w:eastAsia="en-US"/>
        </w:rPr>
        <w:t>работы</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данной</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профессиональной</w:t>
      </w:r>
      <w:r>
        <w:rPr>
          <w:rFonts w:ascii="Times New Roman" w:hAnsi="Times New Roman"/>
          <w:spacing w:val="-4"/>
          <w:sz w:val="24"/>
          <w:szCs w:val="24"/>
          <w:lang w:eastAsia="en-US"/>
        </w:rPr>
        <w:t xml:space="preserve"> </w:t>
      </w:r>
      <w:r>
        <w:rPr>
          <w:rFonts w:ascii="Times New Roman" w:hAnsi="Times New Roman"/>
          <w:sz w:val="24"/>
          <w:szCs w:val="24"/>
          <w:lang w:eastAsia="en-US"/>
        </w:rPr>
        <w:t>области не менее</w:t>
      </w:r>
      <w:r>
        <w:rPr>
          <w:rFonts w:ascii="Times New Roman" w:hAnsi="Times New Roman"/>
          <w:spacing w:val="2"/>
          <w:sz w:val="24"/>
          <w:szCs w:val="24"/>
          <w:lang w:eastAsia="en-US"/>
        </w:rPr>
        <w:t xml:space="preserve"> </w:t>
      </w:r>
      <w:r>
        <w:rPr>
          <w:rFonts w:ascii="Times New Roman" w:hAnsi="Times New Roman"/>
          <w:sz w:val="24"/>
          <w:szCs w:val="24"/>
          <w:lang w:eastAsia="en-US"/>
        </w:rPr>
        <w:t>трех</w:t>
      </w:r>
      <w:r>
        <w:rPr>
          <w:rFonts w:ascii="Times New Roman" w:hAnsi="Times New Roman"/>
          <w:spacing w:val="1"/>
          <w:sz w:val="24"/>
          <w:szCs w:val="24"/>
          <w:lang w:eastAsia="en-US"/>
        </w:rPr>
        <w:t xml:space="preserve"> </w:t>
      </w:r>
      <w:r>
        <w:rPr>
          <w:rFonts w:ascii="Times New Roman" w:hAnsi="Times New Roman"/>
          <w:sz w:val="24"/>
          <w:szCs w:val="24"/>
          <w:lang w:eastAsia="en-US"/>
        </w:rPr>
        <w:t>лет.</w:t>
      </w:r>
    </w:p>
    <w:p w:rsidR="00A0600B" w:rsidRDefault="00A0600B" w:rsidP="00A0600B">
      <w:pPr>
        <w:widowControl w:val="0"/>
        <w:autoSpaceDE w:val="0"/>
        <w:autoSpaceDN w:val="0"/>
        <w:spacing w:before="2"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t>Квалификация</w:t>
      </w:r>
      <w:r>
        <w:rPr>
          <w:rFonts w:ascii="Times New Roman" w:hAnsi="Times New Roman"/>
          <w:spacing w:val="1"/>
          <w:sz w:val="24"/>
          <w:szCs w:val="24"/>
          <w:lang w:eastAsia="en-US"/>
        </w:rPr>
        <w:t xml:space="preserve"> </w:t>
      </w:r>
      <w:r>
        <w:rPr>
          <w:rFonts w:ascii="Times New Roman" w:hAnsi="Times New Roman"/>
          <w:sz w:val="24"/>
          <w:szCs w:val="24"/>
          <w:lang w:eastAsia="en-US"/>
        </w:rPr>
        <w:t>педагогических</w:t>
      </w:r>
      <w:r>
        <w:rPr>
          <w:rFonts w:ascii="Times New Roman" w:hAnsi="Times New Roman"/>
          <w:spacing w:val="1"/>
          <w:sz w:val="24"/>
          <w:szCs w:val="24"/>
          <w:lang w:eastAsia="en-US"/>
        </w:rPr>
        <w:t xml:space="preserve"> </w:t>
      </w:r>
      <w:r>
        <w:rPr>
          <w:rFonts w:ascii="Times New Roman" w:hAnsi="Times New Roman"/>
          <w:sz w:val="24"/>
          <w:szCs w:val="24"/>
          <w:lang w:eastAsia="en-US"/>
        </w:rPr>
        <w:t>работников</w:t>
      </w:r>
      <w:r>
        <w:rPr>
          <w:rFonts w:ascii="Times New Roman" w:hAnsi="Times New Roman"/>
          <w:spacing w:val="1"/>
          <w:sz w:val="24"/>
          <w:szCs w:val="24"/>
          <w:lang w:eastAsia="en-US"/>
        </w:rPr>
        <w:t xml:space="preserve"> </w:t>
      </w:r>
      <w:r>
        <w:rPr>
          <w:rFonts w:ascii="Times New Roman" w:hAnsi="Times New Roman"/>
          <w:sz w:val="24"/>
          <w:szCs w:val="24"/>
          <w:lang w:eastAsia="en-US"/>
        </w:rPr>
        <w:t>колледжа</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соответствует</w:t>
      </w:r>
      <w:r>
        <w:rPr>
          <w:rFonts w:ascii="Times New Roman" w:hAnsi="Times New Roman"/>
          <w:spacing w:val="1"/>
          <w:sz w:val="24"/>
          <w:szCs w:val="24"/>
          <w:lang w:eastAsia="en-US"/>
        </w:rPr>
        <w:t xml:space="preserve"> </w:t>
      </w:r>
      <w:r>
        <w:rPr>
          <w:rFonts w:ascii="Times New Roman" w:hAnsi="Times New Roman"/>
          <w:sz w:val="24"/>
          <w:szCs w:val="24"/>
          <w:lang w:eastAsia="en-US"/>
        </w:rPr>
        <w:t>квалификационным требованиям, указанным в Едином квалификационном</w:t>
      </w:r>
      <w:r>
        <w:rPr>
          <w:rFonts w:ascii="Times New Roman" w:hAnsi="Times New Roman"/>
          <w:spacing w:val="1"/>
          <w:sz w:val="24"/>
          <w:szCs w:val="24"/>
          <w:lang w:eastAsia="en-US"/>
        </w:rPr>
        <w:t xml:space="preserve"> </w:t>
      </w:r>
      <w:r>
        <w:rPr>
          <w:rFonts w:ascii="Times New Roman" w:hAnsi="Times New Roman"/>
          <w:sz w:val="24"/>
          <w:szCs w:val="24"/>
          <w:lang w:eastAsia="en-US"/>
        </w:rPr>
        <w:t>справочнике должностей руководителей, специалистов и служащих (далее -</w:t>
      </w:r>
      <w:r>
        <w:rPr>
          <w:rFonts w:ascii="Times New Roman" w:hAnsi="Times New Roman"/>
          <w:spacing w:val="1"/>
          <w:sz w:val="24"/>
          <w:szCs w:val="24"/>
          <w:lang w:eastAsia="en-US"/>
        </w:rPr>
        <w:t xml:space="preserve"> </w:t>
      </w:r>
      <w:r>
        <w:rPr>
          <w:rFonts w:ascii="Times New Roman" w:hAnsi="Times New Roman"/>
          <w:sz w:val="24"/>
          <w:szCs w:val="24"/>
          <w:lang w:eastAsia="en-US"/>
        </w:rPr>
        <w:t>ЕКС).</w:t>
      </w:r>
    </w:p>
    <w:p w:rsidR="00A0600B" w:rsidRDefault="00A0600B" w:rsidP="00A0600B">
      <w:pPr>
        <w:widowControl w:val="0"/>
        <w:autoSpaceDE w:val="0"/>
        <w:autoSpaceDN w:val="0"/>
        <w:spacing w:after="0" w:line="360" w:lineRule="auto"/>
        <w:ind w:right="122"/>
        <w:jc w:val="both"/>
        <w:rPr>
          <w:rFonts w:ascii="Times New Roman" w:hAnsi="Times New Roman"/>
          <w:sz w:val="24"/>
          <w:szCs w:val="24"/>
          <w:lang w:eastAsia="en-US"/>
        </w:rPr>
      </w:pPr>
      <w:r>
        <w:rPr>
          <w:rFonts w:ascii="Times New Roman" w:hAnsi="Times New Roman"/>
          <w:sz w:val="24"/>
          <w:szCs w:val="24"/>
          <w:lang w:eastAsia="en-US"/>
        </w:rPr>
        <w:t>Педагогические</w:t>
      </w:r>
      <w:r>
        <w:rPr>
          <w:rFonts w:ascii="Times New Roman" w:hAnsi="Times New Roman"/>
          <w:spacing w:val="1"/>
          <w:sz w:val="24"/>
          <w:szCs w:val="24"/>
          <w:lang w:eastAsia="en-US"/>
        </w:rPr>
        <w:t xml:space="preserve"> </w:t>
      </w:r>
      <w:r>
        <w:rPr>
          <w:rFonts w:ascii="Times New Roman" w:hAnsi="Times New Roman"/>
          <w:sz w:val="24"/>
          <w:szCs w:val="24"/>
          <w:lang w:eastAsia="en-US"/>
        </w:rPr>
        <w:t>работники,</w:t>
      </w:r>
      <w:r>
        <w:rPr>
          <w:rFonts w:ascii="Times New Roman" w:hAnsi="Times New Roman"/>
          <w:spacing w:val="1"/>
          <w:sz w:val="24"/>
          <w:szCs w:val="24"/>
          <w:lang w:eastAsia="en-US"/>
        </w:rPr>
        <w:t xml:space="preserve"> </w:t>
      </w:r>
      <w:r>
        <w:rPr>
          <w:rFonts w:ascii="Times New Roman" w:hAnsi="Times New Roman"/>
          <w:sz w:val="24"/>
          <w:szCs w:val="24"/>
          <w:lang w:eastAsia="en-US"/>
        </w:rPr>
        <w:t>привлекаемые</w:t>
      </w:r>
      <w:r>
        <w:rPr>
          <w:rFonts w:ascii="Times New Roman" w:hAnsi="Times New Roman"/>
          <w:spacing w:val="1"/>
          <w:sz w:val="24"/>
          <w:szCs w:val="24"/>
          <w:lang w:eastAsia="en-US"/>
        </w:rPr>
        <w:t xml:space="preserve"> </w:t>
      </w:r>
      <w:r>
        <w:rPr>
          <w:rFonts w:ascii="Times New Roman" w:hAnsi="Times New Roman"/>
          <w:sz w:val="24"/>
          <w:szCs w:val="24"/>
          <w:lang w:eastAsia="en-US"/>
        </w:rPr>
        <w:t>к</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получают</w:t>
      </w:r>
      <w:r>
        <w:rPr>
          <w:rFonts w:ascii="Times New Roman" w:hAnsi="Times New Roman"/>
          <w:spacing w:val="1"/>
          <w:sz w:val="24"/>
          <w:szCs w:val="24"/>
          <w:lang w:eastAsia="en-US"/>
        </w:rPr>
        <w:t xml:space="preserve"> </w:t>
      </w:r>
      <w:r>
        <w:rPr>
          <w:rFonts w:ascii="Times New Roman" w:hAnsi="Times New Roman"/>
          <w:sz w:val="24"/>
          <w:szCs w:val="24"/>
          <w:lang w:eastAsia="en-US"/>
        </w:rPr>
        <w:t>дополнительное</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профессиональное</w:t>
      </w:r>
      <w:r>
        <w:rPr>
          <w:rFonts w:ascii="Times New Roman" w:hAnsi="Times New Roman"/>
          <w:spacing w:val="-67"/>
          <w:sz w:val="24"/>
          <w:szCs w:val="24"/>
          <w:lang w:eastAsia="en-US"/>
        </w:rPr>
        <w:t xml:space="preserve"> </w:t>
      </w:r>
      <w:r>
        <w:rPr>
          <w:rFonts w:ascii="Times New Roman" w:hAnsi="Times New Roman"/>
          <w:sz w:val="24"/>
          <w:szCs w:val="24"/>
          <w:lang w:eastAsia="en-US"/>
        </w:rPr>
        <w:t>образование по программам повышения квалификации, в том числе в форме</w:t>
      </w:r>
      <w:r>
        <w:rPr>
          <w:rFonts w:ascii="Times New Roman" w:hAnsi="Times New Roman"/>
          <w:spacing w:val="1"/>
          <w:sz w:val="24"/>
          <w:szCs w:val="24"/>
          <w:lang w:eastAsia="en-US"/>
        </w:rPr>
        <w:t xml:space="preserve"> </w:t>
      </w:r>
      <w:r>
        <w:rPr>
          <w:rFonts w:ascii="Times New Roman" w:hAnsi="Times New Roman"/>
          <w:sz w:val="24"/>
          <w:szCs w:val="24"/>
          <w:lang w:eastAsia="en-US"/>
        </w:rPr>
        <w:t>стажировки</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организациях,</w:t>
      </w:r>
      <w:r>
        <w:rPr>
          <w:rFonts w:ascii="Times New Roman" w:hAnsi="Times New Roman"/>
          <w:spacing w:val="1"/>
          <w:sz w:val="24"/>
          <w:szCs w:val="24"/>
          <w:lang w:eastAsia="en-US"/>
        </w:rPr>
        <w:t xml:space="preserve"> </w:t>
      </w:r>
      <w:r>
        <w:rPr>
          <w:rFonts w:ascii="Times New Roman" w:hAnsi="Times New Roman"/>
          <w:sz w:val="24"/>
          <w:szCs w:val="24"/>
          <w:lang w:eastAsia="en-US"/>
        </w:rPr>
        <w:t>направление</w:t>
      </w:r>
      <w:r>
        <w:rPr>
          <w:rFonts w:ascii="Times New Roman" w:hAnsi="Times New Roman"/>
          <w:spacing w:val="1"/>
          <w:sz w:val="24"/>
          <w:szCs w:val="24"/>
          <w:lang w:eastAsia="en-US"/>
        </w:rPr>
        <w:t xml:space="preserve"> </w:t>
      </w:r>
      <w:r>
        <w:rPr>
          <w:rFonts w:ascii="Times New Roman" w:hAnsi="Times New Roman"/>
          <w:sz w:val="24"/>
          <w:szCs w:val="24"/>
          <w:lang w:eastAsia="en-US"/>
        </w:rPr>
        <w:t>деятельности</w:t>
      </w:r>
      <w:r>
        <w:rPr>
          <w:rFonts w:ascii="Times New Roman" w:hAnsi="Times New Roman"/>
          <w:spacing w:val="1"/>
          <w:sz w:val="24"/>
          <w:szCs w:val="24"/>
          <w:lang w:eastAsia="en-US"/>
        </w:rPr>
        <w:t xml:space="preserve"> </w:t>
      </w:r>
      <w:r>
        <w:rPr>
          <w:rFonts w:ascii="Times New Roman" w:hAnsi="Times New Roman"/>
          <w:sz w:val="24"/>
          <w:szCs w:val="24"/>
          <w:lang w:eastAsia="en-US"/>
        </w:rPr>
        <w:t>которых</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соответствует области профессиональной деятельности 02. Здравоохранение,</w:t>
      </w:r>
      <w:r>
        <w:rPr>
          <w:rFonts w:ascii="Times New Roman" w:hAnsi="Times New Roman"/>
          <w:spacing w:val="-67"/>
          <w:sz w:val="24"/>
          <w:szCs w:val="24"/>
          <w:lang w:eastAsia="en-US"/>
        </w:rPr>
        <w:t xml:space="preserve"> </w:t>
      </w:r>
      <w:r>
        <w:rPr>
          <w:rFonts w:ascii="Times New Roman" w:hAnsi="Times New Roman"/>
          <w:sz w:val="24"/>
          <w:szCs w:val="24"/>
          <w:lang w:eastAsia="en-US"/>
        </w:rPr>
        <w:t>не</w:t>
      </w:r>
      <w:r>
        <w:rPr>
          <w:rFonts w:ascii="Times New Roman" w:hAnsi="Times New Roman"/>
          <w:spacing w:val="1"/>
          <w:sz w:val="24"/>
          <w:szCs w:val="24"/>
          <w:lang w:eastAsia="en-US"/>
        </w:rPr>
        <w:t xml:space="preserve"> </w:t>
      </w:r>
      <w:r>
        <w:rPr>
          <w:rFonts w:ascii="Times New Roman" w:hAnsi="Times New Roman"/>
          <w:sz w:val="24"/>
          <w:szCs w:val="24"/>
          <w:lang w:eastAsia="en-US"/>
        </w:rPr>
        <w:t>реже</w:t>
      </w:r>
      <w:r>
        <w:rPr>
          <w:rFonts w:ascii="Times New Roman" w:hAnsi="Times New Roman"/>
          <w:spacing w:val="1"/>
          <w:sz w:val="24"/>
          <w:szCs w:val="24"/>
          <w:lang w:eastAsia="en-US"/>
        </w:rPr>
        <w:t xml:space="preserve"> </w:t>
      </w:r>
      <w:r>
        <w:rPr>
          <w:rFonts w:ascii="Times New Roman" w:hAnsi="Times New Roman"/>
          <w:sz w:val="24"/>
          <w:szCs w:val="24"/>
          <w:lang w:eastAsia="en-US"/>
        </w:rPr>
        <w:t>одного</w:t>
      </w:r>
      <w:r>
        <w:rPr>
          <w:rFonts w:ascii="Times New Roman" w:hAnsi="Times New Roman"/>
          <w:spacing w:val="1"/>
          <w:sz w:val="24"/>
          <w:szCs w:val="24"/>
          <w:lang w:eastAsia="en-US"/>
        </w:rPr>
        <w:t xml:space="preserve"> </w:t>
      </w:r>
      <w:r>
        <w:rPr>
          <w:rFonts w:ascii="Times New Roman" w:hAnsi="Times New Roman"/>
          <w:sz w:val="24"/>
          <w:szCs w:val="24"/>
          <w:lang w:eastAsia="en-US"/>
        </w:rPr>
        <w:t>раза</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три</w:t>
      </w:r>
      <w:r>
        <w:rPr>
          <w:rFonts w:ascii="Times New Roman" w:hAnsi="Times New Roman"/>
          <w:spacing w:val="1"/>
          <w:sz w:val="24"/>
          <w:szCs w:val="24"/>
          <w:lang w:eastAsia="en-US"/>
        </w:rPr>
        <w:t xml:space="preserve"> </w:t>
      </w:r>
      <w:r>
        <w:rPr>
          <w:rFonts w:ascii="Times New Roman" w:hAnsi="Times New Roman"/>
          <w:sz w:val="24"/>
          <w:szCs w:val="24"/>
          <w:lang w:eastAsia="en-US"/>
        </w:rPr>
        <w:t>года</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учетом</w:t>
      </w:r>
      <w:r>
        <w:rPr>
          <w:rFonts w:ascii="Times New Roman" w:hAnsi="Times New Roman"/>
          <w:spacing w:val="1"/>
          <w:sz w:val="24"/>
          <w:szCs w:val="24"/>
          <w:lang w:eastAsia="en-US"/>
        </w:rPr>
        <w:t xml:space="preserve"> </w:t>
      </w:r>
      <w:r>
        <w:rPr>
          <w:rFonts w:ascii="Times New Roman" w:hAnsi="Times New Roman"/>
          <w:sz w:val="24"/>
          <w:szCs w:val="24"/>
          <w:lang w:eastAsia="en-US"/>
        </w:rPr>
        <w:t>расширения</w:t>
      </w:r>
      <w:r>
        <w:rPr>
          <w:rFonts w:ascii="Times New Roman" w:hAnsi="Times New Roman"/>
          <w:spacing w:val="1"/>
          <w:sz w:val="24"/>
          <w:szCs w:val="24"/>
          <w:lang w:eastAsia="en-US"/>
        </w:rPr>
        <w:t xml:space="preserve"> </w:t>
      </w:r>
      <w:r>
        <w:rPr>
          <w:rFonts w:ascii="Times New Roman" w:hAnsi="Times New Roman"/>
          <w:sz w:val="24"/>
          <w:szCs w:val="24"/>
          <w:lang w:eastAsia="en-US"/>
        </w:rPr>
        <w:t>спектра</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профессиональных</w:t>
      </w:r>
      <w:r>
        <w:rPr>
          <w:rFonts w:ascii="Times New Roman" w:hAnsi="Times New Roman"/>
          <w:spacing w:val="-4"/>
          <w:sz w:val="24"/>
          <w:szCs w:val="24"/>
          <w:lang w:eastAsia="en-US"/>
        </w:rPr>
        <w:t xml:space="preserve"> </w:t>
      </w:r>
      <w:r>
        <w:rPr>
          <w:rFonts w:ascii="Times New Roman" w:hAnsi="Times New Roman"/>
          <w:sz w:val="24"/>
          <w:szCs w:val="24"/>
          <w:lang w:eastAsia="en-US"/>
        </w:rPr>
        <w:t>компетенций.</w:t>
      </w:r>
    </w:p>
    <w:p w:rsidR="00A0600B" w:rsidRDefault="00A0600B" w:rsidP="00A0600B">
      <w:pPr>
        <w:widowControl w:val="0"/>
        <w:autoSpaceDE w:val="0"/>
        <w:autoSpaceDN w:val="0"/>
        <w:spacing w:after="0" w:line="360" w:lineRule="auto"/>
        <w:ind w:right="121"/>
        <w:jc w:val="both"/>
        <w:rPr>
          <w:rFonts w:ascii="Times New Roman" w:hAnsi="Times New Roman"/>
          <w:sz w:val="24"/>
          <w:szCs w:val="24"/>
          <w:lang w:eastAsia="en-US"/>
        </w:rPr>
      </w:pPr>
      <w:r>
        <w:rPr>
          <w:rFonts w:ascii="Times New Roman" w:hAnsi="Times New Roman"/>
          <w:sz w:val="24"/>
          <w:szCs w:val="24"/>
          <w:lang w:eastAsia="en-US"/>
        </w:rPr>
        <w:t>Доля</w:t>
      </w:r>
      <w:r>
        <w:rPr>
          <w:rFonts w:ascii="Times New Roman" w:hAnsi="Times New Roman"/>
          <w:spacing w:val="1"/>
          <w:sz w:val="24"/>
          <w:szCs w:val="24"/>
          <w:lang w:eastAsia="en-US"/>
        </w:rPr>
        <w:t xml:space="preserve"> </w:t>
      </w:r>
      <w:r>
        <w:rPr>
          <w:rFonts w:ascii="Times New Roman" w:hAnsi="Times New Roman"/>
          <w:sz w:val="24"/>
          <w:szCs w:val="24"/>
          <w:lang w:eastAsia="en-US"/>
        </w:rPr>
        <w:t>педагогических</w:t>
      </w:r>
      <w:r>
        <w:rPr>
          <w:rFonts w:ascii="Times New Roman" w:hAnsi="Times New Roman"/>
          <w:spacing w:val="1"/>
          <w:sz w:val="24"/>
          <w:szCs w:val="24"/>
          <w:lang w:eastAsia="en-US"/>
        </w:rPr>
        <w:t xml:space="preserve"> </w:t>
      </w:r>
      <w:r>
        <w:rPr>
          <w:rFonts w:ascii="Times New Roman" w:hAnsi="Times New Roman"/>
          <w:sz w:val="24"/>
          <w:szCs w:val="24"/>
          <w:lang w:eastAsia="en-US"/>
        </w:rPr>
        <w:t>работников</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приведенных</w:t>
      </w:r>
      <w:r>
        <w:rPr>
          <w:rFonts w:ascii="Times New Roman" w:hAnsi="Times New Roman"/>
          <w:spacing w:val="1"/>
          <w:sz w:val="24"/>
          <w:szCs w:val="24"/>
          <w:lang w:eastAsia="en-US"/>
        </w:rPr>
        <w:t xml:space="preserve"> </w:t>
      </w:r>
      <w:r>
        <w:rPr>
          <w:rFonts w:ascii="Times New Roman" w:hAnsi="Times New Roman"/>
          <w:sz w:val="24"/>
          <w:szCs w:val="24"/>
          <w:lang w:eastAsia="en-US"/>
        </w:rPr>
        <w:t>к</w:t>
      </w:r>
      <w:r>
        <w:rPr>
          <w:rFonts w:ascii="Times New Roman" w:hAnsi="Times New Roman"/>
          <w:spacing w:val="1"/>
          <w:sz w:val="24"/>
          <w:szCs w:val="24"/>
          <w:lang w:eastAsia="en-US"/>
        </w:rPr>
        <w:t xml:space="preserve"> </w:t>
      </w:r>
      <w:r>
        <w:rPr>
          <w:rFonts w:ascii="Times New Roman" w:hAnsi="Times New Roman"/>
          <w:sz w:val="24"/>
          <w:szCs w:val="24"/>
          <w:lang w:eastAsia="en-US"/>
        </w:rPr>
        <w:t>целочисленным</w:t>
      </w:r>
      <w:r>
        <w:rPr>
          <w:rFonts w:ascii="Times New Roman" w:hAnsi="Times New Roman"/>
          <w:spacing w:val="1"/>
          <w:sz w:val="24"/>
          <w:szCs w:val="24"/>
          <w:lang w:eastAsia="en-US"/>
        </w:rPr>
        <w:t xml:space="preserve"> </w:t>
      </w:r>
      <w:r>
        <w:rPr>
          <w:rFonts w:ascii="Times New Roman" w:hAnsi="Times New Roman"/>
          <w:sz w:val="24"/>
          <w:szCs w:val="24"/>
          <w:lang w:eastAsia="en-US"/>
        </w:rPr>
        <w:t>значениям</w:t>
      </w:r>
      <w:r>
        <w:rPr>
          <w:rFonts w:ascii="Times New Roman" w:hAnsi="Times New Roman"/>
          <w:spacing w:val="1"/>
          <w:sz w:val="24"/>
          <w:szCs w:val="24"/>
          <w:lang w:eastAsia="en-US"/>
        </w:rPr>
        <w:t xml:space="preserve"> </w:t>
      </w:r>
      <w:r>
        <w:rPr>
          <w:rFonts w:ascii="Times New Roman" w:hAnsi="Times New Roman"/>
          <w:sz w:val="24"/>
          <w:szCs w:val="24"/>
          <w:lang w:eastAsia="en-US"/>
        </w:rPr>
        <w:t>ставок),</w:t>
      </w:r>
      <w:r>
        <w:rPr>
          <w:rFonts w:ascii="Times New Roman" w:hAnsi="Times New Roman"/>
          <w:spacing w:val="1"/>
          <w:sz w:val="24"/>
          <w:szCs w:val="24"/>
          <w:lang w:eastAsia="en-US"/>
        </w:rPr>
        <w:t xml:space="preserve"> </w:t>
      </w:r>
      <w:r>
        <w:rPr>
          <w:rFonts w:ascii="Times New Roman" w:hAnsi="Times New Roman"/>
          <w:sz w:val="24"/>
          <w:szCs w:val="24"/>
          <w:lang w:eastAsia="en-US"/>
        </w:rPr>
        <w:t>обеспечивающих</w:t>
      </w:r>
      <w:r>
        <w:rPr>
          <w:rFonts w:ascii="Times New Roman" w:hAnsi="Times New Roman"/>
          <w:spacing w:val="1"/>
          <w:sz w:val="24"/>
          <w:szCs w:val="24"/>
          <w:lang w:eastAsia="en-US"/>
        </w:rPr>
        <w:t xml:space="preserve"> </w:t>
      </w:r>
      <w:r>
        <w:rPr>
          <w:rFonts w:ascii="Times New Roman" w:hAnsi="Times New Roman"/>
          <w:sz w:val="24"/>
          <w:szCs w:val="24"/>
          <w:lang w:eastAsia="en-US"/>
        </w:rPr>
        <w:t>освоение</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обучающимися</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профессиональных модулей, имеющих опыт деятельности не менее 3 лет в организациях,</w:t>
      </w:r>
      <w:r>
        <w:rPr>
          <w:rFonts w:ascii="Times New Roman" w:hAnsi="Times New Roman"/>
          <w:spacing w:val="1"/>
          <w:sz w:val="24"/>
          <w:szCs w:val="24"/>
          <w:lang w:eastAsia="en-US"/>
        </w:rPr>
        <w:t xml:space="preserve"> </w:t>
      </w:r>
      <w:r>
        <w:rPr>
          <w:rFonts w:ascii="Times New Roman" w:hAnsi="Times New Roman"/>
          <w:sz w:val="24"/>
          <w:szCs w:val="24"/>
          <w:lang w:eastAsia="en-US"/>
        </w:rPr>
        <w:t>направление</w:t>
      </w:r>
      <w:r>
        <w:rPr>
          <w:rFonts w:ascii="Times New Roman" w:hAnsi="Times New Roman"/>
          <w:spacing w:val="1"/>
          <w:sz w:val="24"/>
          <w:szCs w:val="24"/>
          <w:lang w:eastAsia="en-US"/>
        </w:rPr>
        <w:t xml:space="preserve"> </w:t>
      </w:r>
      <w:r>
        <w:rPr>
          <w:rFonts w:ascii="Times New Roman" w:hAnsi="Times New Roman"/>
          <w:sz w:val="24"/>
          <w:szCs w:val="24"/>
          <w:lang w:eastAsia="en-US"/>
        </w:rPr>
        <w:t>деятельности</w:t>
      </w:r>
      <w:r>
        <w:rPr>
          <w:rFonts w:ascii="Times New Roman" w:hAnsi="Times New Roman"/>
          <w:spacing w:val="1"/>
          <w:sz w:val="24"/>
          <w:szCs w:val="24"/>
          <w:lang w:eastAsia="en-US"/>
        </w:rPr>
        <w:t xml:space="preserve"> </w:t>
      </w:r>
      <w:r>
        <w:rPr>
          <w:rFonts w:ascii="Times New Roman" w:hAnsi="Times New Roman"/>
          <w:sz w:val="24"/>
          <w:szCs w:val="24"/>
          <w:lang w:eastAsia="en-US"/>
        </w:rPr>
        <w:t>которых</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соответствует</w:t>
      </w:r>
      <w:r>
        <w:rPr>
          <w:rFonts w:ascii="Times New Roman" w:hAnsi="Times New Roman"/>
          <w:spacing w:val="1"/>
          <w:sz w:val="24"/>
          <w:szCs w:val="24"/>
          <w:lang w:eastAsia="en-US"/>
        </w:rPr>
        <w:t xml:space="preserve"> </w:t>
      </w:r>
      <w:r>
        <w:rPr>
          <w:rFonts w:ascii="Times New Roman" w:hAnsi="Times New Roman"/>
          <w:sz w:val="24"/>
          <w:szCs w:val="24"/>
          <w:lang w:eastAsia="en-US"/>
        </w:rPr>
        <w:t>области</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профессиональной</w:t>
      </w:r>
      <w:r>
        <w:rPr>
          <w:rFonts w:ascii="Times New Roman" w:hAnsi="Times New Roman"/>
          <w:spacing w:val="1"/>
          <w:sz w:val="24"/>
          <w:szCs w:val="24"/>
          <w:lang w:eastAsia="en-US"/>
        </w:rPr>
        <w:t xml:space="preserve"> </w:t>
      </w:r>
      <w:r>
        <w:rPr>
          <w:rFonts w:ascii="Times New Roman" w:hAnsi="Times New Roman"/>
          <w:sz w:val="24"/>
          <w:szCs w:val="24"/>
          <w:lang w:eastAsia="en-US"/>
        </w:rPr>
        <w:t>деятельности02. Здравоохранение,</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общем</w:t>
      </w:r>
      <w:r>
        <w:rPr>
          <w:rFonts w:ascii="Times New Roman" w:hAnsi="Times New Roman"/>
          <w:spacing w:val="1"/>
          <w:sz w:val="24"/>
          <w:szCs w:val="24"/>
          <w:lang w:eastAsia="en-US"/>
        </w:rPr>
        <w:t xml:space="preserve"> </w:t>
      </w:r>
      <w:r>
        <w:rPr>
          <w:rFonts w:ascii="Times New Roman" w:hAnsi="Times New Roman"/>
          <w:sz w:val="24"/>
          <w:szCs w:val="24"/>
          <w:lang w:eastAsia="en-US"/>
        </w:rPr>
        <w:t>числе</w:t>
      </w:r>
      <w:r>
        <w:rPr>
          <w:rFonts w:ascii="Times New Roman" w:hAnsi="Times New Roman"/>
          <w:spacing w:val="1"/>
          <w:sz w:val="24"/>
          <w:szCs w:val="24"/>
          <w:lang w:eastAsia="en-US"/>
        </w:rPr>
        <w:t xml:space="preserve"> </w:t>
      </w:r>
      <w:r>
        <w:rPr>
          <w:rFonts w:ascii="Times New Roman" w:hAnsi="Times New Roman"/>
          <w:sz w:val="24"/>
          <w:szCs w:val="24"/>
          <w:lang w:eastAsia="en-US"/>
        </w:rPr>
        <w:t>педагогических</w:t>
      </w:r>
      <w:r>
        <w:rPr>
          <w:rFonts w:ascii="Times New Roman" w:hAnsi="Times New Roman"/>
          <w:spacing w:val="-67"/>
          <w:sz w:val="24"/>
          <w:szCs w:val="24"/>
          <w:lang w:eastAsia="en-US"/>
        </w:rPr>
        <w:t xml:space="preserve"> </w:t>
      </w:r>
      <w:r>
        <w:rPr>
          <w:rFonts w:ascii="Times New Roman" w:hAnsi="Times New Roman"/>
          <w:sz w:val="24"/>
          <w:szCs w:val="24"/>
          <w:lang w:eastAsia="en-US"/>
        </w:rPr>
        <w:t>работников, реализующих программы профессиональных модулей 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4"/>
          <w:sz w:val="24"/>
          <w:szCs w:val="24"/>
          <w:lang w:eastAsia="en-US"/>
        </w:rPr>
        <w:t xml:space="preserve"> </w:t>
      </w:r>
      <w:r>
        <w:rPr>
          <w:rFonts w:ascii="Times New Roman" w:hAnsi="Times New Roman"/>
          <w:sz w:val="24"/>
          <w:szCs w:val="24"/>
          <w:lang w:eastAsia="en-US"/>
        </w:rPr>
        <w:t>составляет</w:t>
      </w:r>
      <w:r>
        <w:rPr>
          <w:rFonts w:ascii="Times New Roman" w:hAnsi="Times New Roman"/>
          <w:spacing w:val="-3"/>
          <w:sz w:val="24"/>
          <w:szCs w:val="24"/>
          <w:lang w:eastAsia="en-US"/>
        </w:rPr>
        <w:t xml:space="preserve"> </w:t>
      </w:r>
      <w:r>
        <w:rPr>
          <w:rFonts w:ascii="Times New Roman" w:hAnsi="Times New Roman"/>
          <w:sz w:val="24"/>
          <w:szCs w:val="24"/>
          <w:lang w:eastAsia="en-US"/>
        </w:rPr>
        <w:t>не менее</w:t>
      </w:r>
      <w:r>
        <w:rPr>
          <w:rFonts w:ascii="Times New Roman" w:hAnsi="Times New Roman"/>
          <w:spacing w:val="-1"/>
          <w:sz w:val="24"/>
          <w:szCs w:val="24"/>
          <w:lang w:eastAsia="en-US"/>
        </w:rPr>
        <w:t xml:space="preserve"> </w:t>
      </w:r>
      <w:r>
        <w:rPr>
          <w:rFonts w:ascii="Times New Roman" w:hAnsi="Times New Roman"/>
          <w:sz w:val="24"/>
          <w:szCs w:val="24"/>
          <w:lang w:eastAsia="en-US"/>
        </w:rPr>
        <w:t>25</w:t>
      </w:r>
      <w:r>
        <w:rPr>
          <w:rFonts w:ascii="Times New Roman" w:hAnsi="Times New Roman"/>
          <w:spacing w:val="-2"/>
          <w:sz w:val="24"/>
          <w:szCs w:val="24"/>
          <w:lang w:eastAsia="en-US"/>
        </w:rPr>
        <w:t xml:space="preserve"> </w:t>
      </w:r>
      <w:r>
        <w:rPr>
          <w:rFonts w:ascii="Times New Roman" w:hAnsi="Times New Roman"/>
          <w:sz w:val="24"/>
          <w:szCs w:val="24"/>
          <w:lang w:eastAsia="en-US"/>
        </w:rPr>
        <w:t>процентов.</w:t>
      </w:r>
    </w:p>
    <w:p w:rsidR="00A0600B" w:rsidRDefault="00A0600B" w:rsidP="00A0600B">
      <w:pPr>
        <w:spacing w:after="0" w:line="360" w:lineRule="auto"/>
        <w:rPr>
          <w:rFonts w:ascii="Times New Roman" w:hAnsi="Times New Roman"/>
          <w:sz w:val="24"/>
          <w:szCs w:val="24"/>
          <w:lang w:eastAsia="en-US"/>
        </w:rPr>
        <w:sectPr w:rsidR="00A0600B">
          <w:pgSz w:w="11910" w:h="16850"/>
          <w:pgMar w:top="1060" w:right="720" w:bottom="1480" w:left="1460" w:header="0" w:footer="1291" w:gutter="0"/>
          <w:cols w:space="720"/>
        </w:sectPr>
      </w:pPr>
    </w:p>
    <w:p w:rsidR="00A0600B" w:rsidRDefault="00A0600B" w:rsidP="00A0600B">
      <w:pPr>
        <w:widowControl w:val="0"/>
        <w:numPr>
          <w:ilvl w:val="1"/>
          <w:numId w:val="41"/>
        </w:numPr>
        <w:tabs>
          <w:tab w:val="left" w:pos="2794"/>
        </w:tabs>
        <w:autoSpaceDE w:val="0"/>
        <w:autoSpaceDN w:val="0"/>
        <w:spacing w:before="72" w:after="0" w:line="360" w:lineRule="auto"/>
        <w:ind w:left="2296" w:right="2182" w:firstLine="4"/>
        <w:jc w:val="right"/>
        <w:outlineLvl w:val="0"/>
        <w:rPr>
          <w:rFonts w:ascii="Times New Roman" w:hAnsi="Times New Roman"/>
          <w:b/>
          <w:bCs/>
          <w:sz w:val="24"/>
          <w:szCs w:val="24"/>
          <w:lang w:eastAsia="en-US"/>
        </w:rPr>
      </w:pPr>
      <w:r>
        <w:rPr>
          <w:rFonts w:ascii="Times New Roman" w:hAnsi="Times New Roman"/>
          <w:b/>
          <w:bCs/>
          <w:sz w:val="24"/>
          <w:szCs w:val="24"/>
          <w:lang w:eastAsia="en-US"/>
        </w:rPr>
        <w:lastRenderedPageBreak/>
        <w:t>Требования к финансовым условиям</w:t>
      </w:r>
      <w:r>
        <w:rPr>
          <w:rFonts w:ascii="Times New Roman" w:hAnsi="Times New Roman"/>
          <w:b/>
          <w:bCs/>
          <w:spacing w:val="-67"/>
          <w:sz w:val="24"/>
          <w:szCs w:val="24"/>
          <w:lang w:eastAsia="en-US"/>
        </w:rPr>
        <w:t xml:space="preserve"> </w:t>
      </w:r>
      <w:r>
        <w:rPr>
          <w:rFonts w:ascii="Times New Roman" w:hAnsi="Times New Roman"/>
          <w:b/>
          <w:bCs/>
          <w:sz w:val="24"/>
          <w:szCs w:val="24"/>
          <w:lang w:eastAsia="en-US"/>
        </w:rPr>
        <w:t>реализации</w:t>
      </w:r>
      <w:r>
        <w:rPr>
          <w:rFonts w:ascii="Times New Roman" w:hAnsi="Times New Roman"/>
          <w:b/>
          <w:bCs/>
          <w:spacing w:val="-9"/>
          <w:sz w:val="24"/>
          <w:szCs w:val="24"/>
          <w:lang w:eastAsia="en-US"/>
        </w:rPr>
        <w:t xml:space="preserve"> </w:t>
      </w:r>
      <w:r>
        <w:rPr>
          <w:rFonts w:ascii="Times New Roman" w:hAnsi="Times New Roman"/>
          <w:b/>
          <w:bCs/>
          <w:sz w:val="24"/>
          <w:szCs w:val="24"/>
          <w:lang w:eastAsia="en-US"/>
        </w:rPr>
        <w:t>образовательной</w:t>
      </w:r>
      <w:r>
        <w:rPr>
          <w:rFonts w:ascii="Times New Roman" w:hAnsi="Times New Roman"/>
          <w:b/>
          <w:bCs/>
          <w:spacing w:val="-9"/>
          <w:sz w:val="24"/>
          <w:szCs w:val="24"/>
          <w:lang w:eastAsia="en-US"/>
        </w:rPr>
        <w:t xml:space="preserve"> </w:t>
      </w:r>
      <w:r>
        <w:rPr>
          <w:rFonts w:ascii="Times New Roman" w:hAnsi="Times New Roman"/>
          <w:b/>
          <w:bCs/>
          <w:sz w:val="24"/>
          <w:szCs w:val="24"/>
          <w:lang w:eastAsia="en-US"/>
        </w:rPr>
        <w:t>программы</w:t>
      </w:r>
    </w:p>
    <w:p w:rsidR="00A0600B" w:rsidRDefault="00A0600B" w:rsidP="00A0600B">
      <w:pPr>
        <w:widowControl w:val="0"/>
        <w:autoSpaceDE w:val="0"/>
        <w:autoSpaceDN w:val="0"/>
        <w:spacing w:before="6" w:after="0" w:line="240" w:lineRule="auto"/>
        <w:rPr>
          <w:rFonts w:ascii="Times New Roman" w:hAnsi="Times New Roman"/>
          <w:b/>
          <w:sz w:val="24"/>
          <w:szCs w:val="24"/>
          <w:lang w:eastAsia="en-US"/>
        </w:rPr>
      </w:pPr>
    </w:p>
    <w:p w:rsidR="00A0600B" w:rsidRDefault="00A0600B" w:rsidP="00A0600B">
      <w:pPr>
        <w:widowControl w:val="0"/>
        <w:autoSpaceDE w:val="0"/>
        <w:autoSpaceDN w:val="0"/>
        <w:spacing w:after="0" w:line="360" w:lineRule="auto"/>
        <w:ind w:right="125"/>
        <w:jc w:val="both"/>
        <w:rPr>
          <w:rFonts w:ascii="Times New Roman" w:hAnsi="Times New Roman"/>
          <w:sz w:val="24"/>
          <w:szCs w:val="24"/>
          <w:lang w:eastAsia="en-US"/>
        </w:rPr>
      </w:pPr>
      <w:r>
        <w:rPr>
          <w:rFonts w:ascii="Times New Roman" w:hAnsi="Times New Roman"/>
          <w:sz w:val="24"/>
          <w:szCs w:val="24"/>
          <w:lang w:eastAsia="en-US"/>
        </w:rPr>
        <w:t>Расчеты</w:t>
      </w:r>
      <w:r>
        <w:rPr>
          <w:rFonts w:ascii="Times New Roman" w:hAnsi="Times New Roman"/>
          <w:spacing w:val="1"/>
          <w:sz w:val="24"/>
          <w:szCs w:val="24"/>
          <w:lang w:eastAsia="en-US"/>
        </w:rPr>
        <w:t xml:space="preserve"> </w:t>
      </w:r>
      <w:r>
        <w:rPr>
          <w:rFonts w:ascii="Times New Roman" w:hAnsi="Times New Roman"/>
          <w:sz w:val="24"/>
          <w:szCs w:val="24"/>
          <w:lang w:eastAsia="en-US"/>
        </w:rPr>
        <w:t>нормативных</w:t>
      </w:r>
      <w:r>
        <w:rPr>
          <w:rFonts w:ascii="Times New Roman" w:hAnsi="Times New Roman"/>
          <w:spacing w:val="1"/>
          <w:sz w:val="24"/>
          <w:szCs w:val="24"/>
          <w:lang w:eastAsia="en-US"/>
        </w:rPr>
        <w:t xml:space="preserve"> </w:t>
      </w:r>
      <w:r>
        <w:rPr>
          <w:rFonts w:ascii="Times New Roman" w:hAnsi="Times New Roman"/>
          <w:sz w:val="24"/>
          <w:szCs w:val="24"/>
          <w:lang w:eastAsia="en-US"/>
        </w:rPr>
        <w:t>затрат</w:t>
      </w:r>
      <w:r>
        <w:rPr>
          <w:rFonts w:ascii="Times New Roman" w:hAnsi="Times New Roman"/>
          <w:spacing w:val="1"/>
          <w:sz w:val="24"/>
          <w:szCs w:val="24"/>
          <w:lang w:eastAsia="en-US"/>
        </w:rPr>
        <w:t xml:space="preserve"> </w:t>
      </w:r>
      <w:r>
        <w:rPr>
          <w:rFonts w:ascii="Times New Roman" w:hAnsi="Times New Roman"/>
          <w:sz w:val="24"/>
          <w:szCs w:val="24"/>
          <w:lang w:eastAsia="en-US"/>
        </w:rPr>
        <w:t>оказания</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государственных</w:t>
      </w:r>
      <w:r>
        <w:rPr>
          <w:rFonts w:ascii="Times New Roman" w:hAnsi="Times New Roman"/>
          <w:spacing w:val="1"/>
          <w:sz w:val="24"/>
          <w:szCs w:val="24"/>
          <w:lang w:eastAsia="en-US"/>
        </w:rPr>
        <w:t xml:space="preserve"> </w:t>
      </w:r>
      <w:r>
        <w:rPr>
          <w:rFonts w:ascii="Times New Roman" w:hAnsi="Times New Roman"/>
          <w:sz w:val="24"/>
          <w:szCs w:val="24"/>
          <w:lang w:eastAsia="en-US"/>
        </w:rPr>
        <w:t>услуг</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 образовательной 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осуществляются в соответствии с</w:t>
      </w:r>
      <w:r>
        <w:rPr>
          <w:rFonts w:ascii="Times New Roman" w:hAnsi="Times New Roman"/>
          <w:spacing w:val="1"/>
          <w:sz w:val="24"/>
          <w:szCs w:val="24"/>
          <w:lang w:eastAsia="en-US"/>
        </w:rPr>
        <w:t xml:space="preserve"> </w:t>
      </w:r>
      <w:r>
        <w:rPr>
          <w:rFonts w:ascii="Times New Roman" w:hAnsi="Times New Roman"/>
          <w:sz w:val="24"/>
          <w:szCs w:val="24"/>
          <w:lang w:eastAsia="en-US"/>
        </w:rPr>
        <w:t>Методикой определения нормативных затрат на оказание государственных</w:t>
      </w:r>
      <w:r>
        <w:rPr>
          <w:rFonts w:ascii="Times New Roman" w:hAnsi="Times New Roman"/>
          <w:spacing w:val="1"/>
          <w:sz w:val="24"/>
          <w:szCs w:val="24"/>
          <w:lang w:eastAsia="en-US"/>
        </w:rPr>
        <w:t xml:space="preserve"> </w:t>
      </w:r>
      <w:r>
        <w:rPr>
          <w:rFonts w:ascii="Times New Roman" w:hAnsi="Times New Roman"/>
          <w:sz w:val="24"/>
          <w:szCs w:val="24"/>
          <w:lang w:eastAsia="en-US"/>
        </w:rPr>
        <w:t>услуг</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образовательных</w:t>
      </w:r>
      <w:r>
        <w:rPr>
          <w:rFonts w:ascii="Times New Roman" w:hAnsi="Times New Roman"/>
          <w:spacing w:val="71"/>
          <w:sz w:val="24"/>
          <w:szCs w:val="24"/>
          <w:lang w:eastAsia="en-US"/>
        </w:rPr>
        <w:t xml:space="preserve"> </w:t>
      </w:r>
      <w:r>
        <w:rPr>
          <w:rFonts w:ascii="Times New Roman" w:hAnsi="Times New Roman"/>
          <w:sz w:val="24"/>
          <w:szCs w:val="24"/>
          <w:lang w:eastAsia="en-US"/>
        </w:rPr>
        <w:t>программ</w:t>
      </w:r>
      <w:r>
        <w:rPr>
          <w:rFonts w:ascii="Times New Roman" w:hAnsi="Times New Roman"/>
          <w:spacing w:val="71"/>
          <w:sz w:val="24"/>
          <w:szCs w:val="24"/>
          <w:lang w:eastAsia="en-US"/>
        </w:rPr>
        <w:t xml:space="preserve"> </w:t>
      </w:r>
      <w:r>
        <w:rPr>
          <w:rFonts w:ascii="Times New Roman" w:hAnsi="Times New Roman"/>
          <w:sz w:val="24"/>
          <w:szCs w:val="24"/>
          <w:lang w:eastAsia="en-US"/>
        </w:rPr>
        <w:t>среднего</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профессионального</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образования</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профессиям</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(специальностям)</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укрупненным</w:t>
      </w:r>
      <w:r>
        <w:rPr>
          <w:rFonts w:ascii="Times New Roman" w:hAnsi="Times New Roman"/>
          <w:spacing w:val="1"/>
          <w:sz w:val="24"/>
          <w:szCs w:val="24"/>
          <w:lang w:eastAsia="en-US"/>
        </w:rPr>
        <w:t xml:space="preserve"> </w:t>
      </w:r>
      <w:r>
        <w:rPr>
          <w:rFonts w:ascii="Times New Roman" w:hAnsi="Times New Roman"/>
          <w:sz w:val="24"/>
          <w:szCs w:val="24"/>
          <w:lang w:eastAsia="en-US"/>
        </w:rPr>
        <w:t>группам</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профессий</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(специальностей),</w:t>
      </w:r>
      <w:r>
        <w:rPr>
          <w:rFonts w:ascii="Times New Roman" w:hAnsi="Times New Roman"/>
          <w:spacing w:val="1"/>
          <w:sz w:val="24"/>
          <w:szCs w:val="24"/>
          <w:lang w:eastAsia="en-US"/>
        </w:rPr>
        <w:t xml:space="preserve"> </w:t>
      </w:r>
      <w:r>
        <w:rPr>
          <w:rFonts w:ascii="Times New Roman" w:hAnsi="Times New Roman"/>
          <w:sz w:val="24"/>
          <w:szCs w:val="24"/>
          <w:lang w:eastAsia="en-US"/>
        </w:rPr>
        <w:t>утвержденной</w:t>
      </w:r>
      <w:r>
        <w:rPr>
          <w:rFonts w:ascii="Times New Roman" w:hAnsi="Times New Roman"/>
          <w:spacing w:val="1"/>
          <w:sz w:val="24"/>
          <w:szCs w:val="24"/>
          <w:lang w:eastAsia="en-US"/>
        </w:rPr>
        <w:t xml:space="preserve"> </w:t>
      </w:r>
      <w:proofErr w:type="spellStart"/>
      <w:r>
        <w:rPr>
          <w:rFonts w:ascii="Times New Roman" w:hAnsi="Times New Roman"/>
          <w:sz w:val="24"/>
          <w:szCs w:val="24"/>
          <w:lang w:eastAsia="en-US"/>
        </w:rPr>
        <w:t>Минобрнауки</w:t>
      </w:r>
      <w:proofErr w:type="spellEnd"/>
      <w:r>
        <w:rPr>
          <w:rFonts w:ascii="Times New Roman" w:hAnsi="Times New Roman"/>
          <w:spacing w:val="-1"/>
          <w:sz w:val="24"/>
          <w:szCs w:val="24"/>
          <w:lang w:eastAsia="en-US"/>
        </w:rPr>
        <w:t xml:space="preserve"> </w:t>
      </w:r>
      <w:r>
        <w:rPr>
          <w:rFonts w:ascii="Times New Roman" w:hAnsi="Times New Roman"/>
          <w:sz w:val="24"/>
          <w:szCs w:val="24"/>
          <w:lang w:eastAsia="en-US"/>
        </w:rPr>
        <w:t>России</w:t>
      </w:r>
      <w:r>
        <w:rPr>
          <w:rFonts w:ascii="Times New Roman" w:hAnsi="Times New Roman"/>
          <w:spacing w:val="-1"/>
          <w:sz w:val="24"/>
          <w:szCs w:val="24"/>
          <w:lang w:eastAsia="en-US"/>
        </w:rPr>
        <w:t xml:space="preserve"> </w:t>
      </w:r>
      <w:r>
        <w:rPr>
          <w:rFonts w:ascii="Times New Roman" w:hAnsi="Times New Roman"/>
          <w:sz w:val="24"/>
          <w:szCs w:val="24"/>
          <w:lang w:eastAsia="en-US"/>
        </w:rPr>
        <w:t>27</w:t>
      </w:r>
      <w:r>
        <w:rPr>
          <w:rFonts w:ascii="Times New Roman" w:hAnsi="Times New Roman"/>
          <w:spacing w:val="2"/>
          <w:sz w:val="24"/>
          <w:szCs w:val="24"/>
          <w:lang w:eastAsia="en-US"/>
        </w:rPr>
        <w:t xml:space="preserve"> </w:t>
      </w:r>
      <w:r>
        <w:rPr>
          <w:rFonts w:ascii="Times New Roman" w:hAnsi="Times New Roman"/>
          <w:sz w:val="24"/>
          <w:szCs w:val="24"/>
          <w:lang w:eastAsia="en-US"/>
        </w:rPr>
        <w:t>ноября</w:t>
      </w:r>
      <w:r>
        <w:rPr>
          <w:rFonts w:ascii="Times New Roman" w:hAnsi="Times New Roman"/>
          <w:spacing w:val="-1"/>
          <w:sz w:val="24"/>
          <w:szCs w:val="24"/>
          <w:lang w:eastAsia="en-US"/>
        </w:rPr>
        <w:t xml:space="preserve"> </w:t>
      </w:r>
      <w:r>
        <w:rPr>
          <w:rFonts w:ascii="Times New Roman" w:hAnsi="Times New Roman"/>
          <w:sz w:val="24"/>
          <w:szCs w:val="24"/>
          <w:lang w:eastAsia="en-US"/>
        </w:rPr>
        <w:t>2015</w:t>
      </w:r>
      <w:r>
        <w:rPr>
          <w:rFonts w:ascii="Times New Roman" w:hAnsi="Times New Roman"/>
          <w:spacing w:val="1"/>
          <w:sz w:val="24"/>
          <w:szCs w:val="24"/>
          <w:lang w:eastAsia="en-US"/>
        </w:rPr>
        <w:t xml:space="preserve"> </w:t>
      </w:r>
      <w:r>
        <w:rPr>
          <w:rFonts w:ascii="Times New Roman" w:hAnsi="Times New Roman"/>
          <w:sz w:val="24"/>
          <w:szCs w:val="24"/>
          <w:lang w:eastAsia="en-US"/>
        </w:rPr>
        <w:t>г.</w:t>
      </w:r>
      <w:r>
        <w:rPr>
          <w:rFonts w:ascii="Times New Roman" w:hAnsi="Times New Roman"/>
          <w:spacing w:val="-6"/>
          <w:sz w:val="24"/>
          <w:szCs w:val="24"/>
          <w:lang w:eastAsia="en-US"/>
        </w:rPr>
        <w:t xml:space="preserve"> </w:t>
      </w:r>
      <w:r>
        <w:rPr>
          <w:rFonts w:ascii="Times New Roman" w:hAnsi="Times New Roman"/>
          <w:sz w:val="24"/>
          <w:szCs w:val="24"/>
          <w:lang w:eastAsia="en-US"/>
        </w:rPr>
        <w:t>№ АП-114/18вн.</w:t>
      </w:r>
    </w:p>
    <w:p w:rsidR="00A0600B" w:rsidRDefault="00A0600B" w:rsidP="00A0600B">
      <w:pPr>
        <w:widowControl w:val="0"/>
        <w:autoSpaceDE w:val="0"/>
        <w:autoSpaceDN w:val="0"/>
        <w:spacing w:before="2" w:after="0" w:line="360" w:lineRule="auto"/>
        <w:ind w:right="130"/>
        <w:jc w:val="both"/>
        <w:rPr>
          <w:rFonts w:ascii="Times New Roman" w:hAnsi="Times New Roman"/>
          <w:sz w:val="24"/>
          <w:szCs w:val="24"/>
          <w:lang w:eastAsia="en-US"/>
        </w:rPr>
      </w:pPr>
      <w:r>
        <w:rPr>
          <w:rFonts w:ascii="Times New Roman" w:hAnsi="Times New Roman"/>
          <w:sz w:val="24"/>
          <w:szCs w:val="24"/>
          <w:lang w:eastAsia="en-US"/>
        </w:rPr>
        <w:t>Нормативные</w:t>
      </w:r>
      <w:r>
        <w:rPr>
          <w:rFonts w:ascii="Times New Roman" w:hAnsi="Times New Roman"/>
          <w:spacing w:val="1"/>
          <w:sz w:val="24"/>
          <w:szCs w:val="24"/>
          <w:lang w:eastAsia="en-US"/>
        </w:rPr>
        <w:t xml:space="preserve"> </w:t>
      </w:r>
      <w:r>
        <w:rPr>
          <w:rFonts w:ascii="Times New Roman" w:hAnsi="Times New Roman"/>
          <w:sz w:val="24"/>
          <w:szCs w:val="24"/>
          <w:lang w:eastAsia="en-US"/>
        </w:rPr>
        <w:t>затраты</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оказание</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государственных</w:t>
      </w:r>
      <w:r>
        <w:rPr>
          <w:rFonts w:ascii="Times New Roman" w:hAnsi="Times New Roman"/>
          <w:spacing w:val="1"/>
          <w:sz w:val="24"/>
          <w:szCs w:val="24"/>
          <w:lang w:eastAsia="en-US"/>
        </w:rPr>
        <w:t xml:space="preserve"> </w:t>
      </w:r>
      <w:r>
        <w:rPr>
          <w:rFonts w:ascii="Times New Roman" w:hAnsi="Times New Roman"/>
          <w:sz w:val="24"/>
          <w:szCs w:val="24"/>
          <w:lang w:eastAsia="en-US"/>
        </w:rPr>
        <w:t>услуг</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сфере</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образования</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включают</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себя</w:t>
      </w:r>
      <w:r>
        <w:rPr>
          <w:rFonts w:ascii="Times New Roman" w:hAnsi="Times New Roman"/>
          <w:spacing w:val="-67"/>
          <w:sz w:val="24"/>
          <w:szCs w:val="24"/>
          <w:lang w:eastAsia="en-US"/>
        </w:rPr>
        <w:t xml:space="preserve"> </w:t>
      </w:r>
      <w:r>
        <w:rPr>
          <w:rFonts w:ascii="Times New Roman" w:hAnsi="Times New Roman"/>
          <w:sz w:val="24"/>
          <w:szCs w:val="24"/>
          <w:lang w:eastAsia="en-US"/>
        </w:rPr>
        <w:t>затраты</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оплату</w:t>
      </w:r>
      <w:r>
        <w:rPr>
          <w:rFonts w:ascii="Times New Roman" w:hAnsi="Times New Roman"/>
          <w:spacing w:val="1"/>
          <w:sz w:val="24"/>
          <w:szCs w:val="24"/>
          <w:lang w:eastAsia="en-US"/>
        </w:rPr>
        <w:t xml:space="preserve"> </w:t>
      </w:r>
      <w:r>
        <w:rPr>
          <w:rFonts w:ascii="Times New Roman" w:hAnsi="Times New Roman"/>
          <w:sz w:val="24"/>
          <w:szCs w:val="24"/>
          <w:lang w:eastAsia="en-US"/>
        </w:rPr>
        <w:t>труда</w:t>
      </w:r>
      <w:r>
        <w:rPr>
          <w:rFonts w:ascii="Times New Roman" w:hAnsi="Times New Roman"/>
          <w:spacing w:val="1"/>
          <w:sz w:val="24"/>
          <w:szCs w:val="24"/>
          <w:lang w:eastAsia="en-US"/>
        </w:rPr>
        <w:t xml:space="preserve"> </w:t>
      </w:r>
      <w:r>
        <w:rPr>
          <w:rFonts w:ascii="Times New Roman" w:hAnsi="Times New Roman"/>
          <w:sz w:val="24"/>
          <w:szCs w:val="24"/>
          <w:lang w:eastAsia="en-US"/>
        </w:rPr>
        <w:t>преподавателей</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учетом</w:t>
      </w:r>
      <w:r>
        <w:rPr>
          <w:rFonts w:ascii="Times New Roman" w:hAnsi="Times New Roman"/>
          <w:spacing w:val="1"/>
          <w:sz w:val="24"/>
          <w:szCs w:val="24"/>
          <w:lang w:eastAsia="en-US"/>
        </w:rPr>
        <w:t xml:space="preserve"> </w:t>
      </w:r>
      <w:r>
        <w:rPr>
          <w:rFonts w:ascii="Times New Roman" w:hAnsi="Times New Roman"/>
          <w:sz w:val="24"/>
          <w:szCs w:val="24"/>
          <w:lang w:eastAsia="en-US"/>
        </w:rPr>
        <w:t>обеспечения</w:t>
      </w:r>
      <w:r>
        <w:rPr>
          <w:rFonts w:ascii="Times New Roman" w:hAnsi="Times New Roman"/>
          <w:spacing w:val="1"/>
          <w:sz w:val="24"/>
          <w:szCs w:val="24"/>
          <w:lang w:eastAsia="en-US"/>
        </w:rPr>
        <w:t xml:space="preserve"> </w:t>
      </w:r>
      <w:r>
        <w:rPr>
          <w:rFonts w:ascii="Times New Roman" w:hAnsi="Times New Roman"/>
          <w:sz w:val="24"/>
          <w:szCs w:val="24"/>
          <w:lang w:eastAsia="en-US"/>
        </w:rPr>
        <w:t>уровня</w:t>
      </w:r>
      <w:r>
        <w:rPr>
          <w:rFonts w:ascii="Times New Roman" w:hAnsi="Times New Roman"/>
          <w:spacing w:val="1"/>
          <w:sz w:val="24"/>
          <w:szCs w:val="24"/>
          <w:lang w:eastAsia="en-US"/>
        </w:rPr>
        <w:t xml:space="preserve"> </w:t>
      </w:r>
      <w:r>
        <w:rPr>
          <w:rFonts w:ascii="Times New Roman" w:hAnsi="Times New Roman"/>
          <w:sz w:val="24"/>
          <w:szCs w:val="24"/>
          <w:lang w:eastAsia="en-US"/>
        </w:rPr>
        <w:t>средней заработной платы педагогических работников за выполняемую ими</w:t>
      </w:r>
      <w:r>
        <w:rPr>
          <w:rFonts w:ascii="Times New Roman" w:hAnsi="Times New Roman"/>
          <w:spacing w:val="1"/>
          <w:sz w:val="24"/>
          <w:szCs w:val="24"/>
          <w:lang w:eastAsia="en-US"/>
        </w:rPr>
        <w:t xml:space="preserve"> </w:t>
      </w:r>
      <w:r>
        <w:rPr>
          <w:rFonts w:ascii="Times New Roman" w:hAnsi="Times New Roman"/>
          <w:sz w:val="24"/>
          <w:szCs w:val="24"/>
          <w:lang w:eastAsia="en-US"/>
        </w:rPr>
        <w:t>учебную</w:t>
      </w:r>
      <w:r>
        <w:rPr>
          <w:rFonts w:ascii="Times New Roman" w:hAnsi="Times New Roman"/>
          <w:spacing w:val="1"/>
          <w:sz w:val="24"/>
          <w:szCs w:val="24"/>
          <w:lang w:eastAsia="en-US"/>
        </w:rPr>
        <w:t xml:space="preserve"> </w:t>
      </w:r>
      <w:r>
        <w:rPr>
          <w:rFonts w:ascii="Times New Roman" w:hAnsi="Times New Roman"/>
          <w:sz w:val="24"/>
          <w:szCs w:val="24"/>
          <w:lang w:eastAsia="en-US"/>
        </w:rPr>
        <w:t>(преподавательскую)</w:t>
      </w:r>
      <w:r>
        <w:rPr>
          <w:rFonts w:ascii="Times New Roman" w:hAnsi="Times New Roman"/>
          <w:spacing w:val="1"/>
          <w:sz w:val="24"/>
          <w:szCs w:val="24"/>
          <w:lang w:eastAsia="en-US"/>
        </w:rPr>
        <w:t xml:space="preserve"> </w:t>
      </w:r>
      <w:r>
        <w:rPr>
          <w:rFonts w:ascii="Times New Roman" w:hAnsi="Times New Roman"/>
          <w:sz w:val="24"/>
          <w:szCs w:val="24"/>
          <w:lang w:eastAsia="en-US"/>
        </w:rPr>
        <w:t>работу</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другую</w:t>
      </w:r>
      <w:r>
        <w:rPr>
          <w:rFonts w:ascii="Times New Roman" w:hAnsi="Times New Roman"/>
          <w:spacing w:val="1"/>
          <w:sz w:val="24"/>
          <w:szCs w:val="24"/>
          <w:lang w:eastAsia="en-US"/>
        </w:rPr>
        <w:t xml:space="preserve"> </w:t>
      </w:r>
      <w:r>
        <w:rPr>
          <w:rFonts w:ascii="Times New Roman" w:hAnsi="Times New Roman"/>
          <w:sz w:val="24"/>
          <w:szCs w:val="24"/>
          <w:lang w:eastAsia="en-US"/>
        </w:rPr>
        <w:t>работу</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соответствии</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Указом</w:t>
      </w:r>
      <w:r>
        <w:rPr>
          <w:rFonts w:ascii="Times New Roman" w:hAnsi="Times New Roman"/>
          <w:spacing w:val="1"/>
          <w:sz w:val="24"/>
          <w:szCs w:val="24"/>
          <w:lang w:eastAsia="en-US"/>
        </w:rPr>
        <w:t xml:space="preserve"> </w:t>
      </w:r>
      <w:r>
        <w:rPr>
          <w:rFonts w:ascii="Times New Roman" w:hAnsi="Times New Roman"/>
          <w:sz w:val="24"/>
          <w:szCs w:val="24"/>
          <w:lang w:eastAsia="en-US"/>
        </w:rPr>
        <w:t>Президента</w:t>
      </w:r>
      <w:r>
        <w:rPr>
          <w:rFonts w:ascii="Times New Roman" w:hAnsi="Times New Roman"/>
          <w:spacing w:val="1"/>
          <w:sz w:val="24"/>
          <w:szCs w:val="24"/>
          <w:lang w:eastAsia="en-US"/>
        </w:rPr>
        <w:t xml:space="preserve"> </w:t>
      </w:r>
      <w:r>
        <w:rPr>
          <w:rFonts w:ascii="Times New Roman" w:hAnsi="Times New Roman"/>
          <w:sz w:val="24"/>
          <w:szCs w:val="24"/>
          <w:lang w:eastAsia="en-US"/>
        </w:rPr>
        <w:t>Российской</w:t>
      </w:r>
      <w:r>
        <w:rPr>
          <w:rFonts w:ascii="Times New Roman" w:hAnsi="Times New Roman"/>
          <w:spacing w:val="1"/>
          <w:sz w:val="24"/>
          <w:szCs w:val="24"/>
          <w:lang w:eastAsia="en-US"/>
        </w:rPr>
        <w:t xml:space="preserve"> </w:t>
      </w:r>
      <w:r>
        <w:rPr>
          <w:rFonts w:ascii="Times New Roman" w:hAnsi="Times New Roman"/>
          <w:sz w:val="24"/>
          <w:szCs w:val="24"/>
          <w:lang w:eastAsia="en-US"/>
        </w:rPr>
        <w:t>Федерации</w:t>
      </w:r>
      <w:r>
        <w:rPr>
          <w:rFonts w:ascii="Times New Roman" w:hAnsi="Times New Roman"/>
          <w:spacing w:val="1"/>
          <w:sz w:val="24"/>
          <w:szCs w:val="24"/>
          <w:lang w:eastAsia="en-US"/>
        </w:rPr>
        <w:t xml:space="preserve"> </w:t>
      </w:r>
      <w:r>
        <w:rPr>
          <w:rFonts w:ascii="Times New Roman" w:hAnsi="Times New Roman"/>
          <w:sz w:val="24"/>
          <w:szCs w:val="24"/>
          <w:lang w:eastAsia="en-US"/>
        </w:rPr>
        <w:t>от</w:t>
      </w:r>
      <w:r>
        <w:rPr>
          <w:rFonts w:ascii="Times New Roman" w:hAnsi="Times New Roman"/>
          <w:spacing w:val="1"/>
          <w:sz w:val="24"/>
          <w:szCs w:val="24"/>
          <w:lang w:eastAsia="en-US"/>
        </w:rPr>
        <w:t xml:space="preserve"> </w:t>
      </w:r>
      <w:r>
        <w:rPr>
          <w:rFonts w:ascii="Times New Roman" w:hAnsi="Times New Roman"/>
          <w:sz w:val="24"/>
          <w:szCs w:val="24"/>
          <w:lang w:eastAsia="en-US"/>
        </w:rPr>
        <w:t>7</w:t>
      </w:r>
      <w:r>
        <w:rPr>
          <w:rFonts w:ascii="Times New Roman" w:hAnsi="Times New Roman"/>
          <w:spacing w:val="1"/>
          <w:sz w:val="24"/>
          <w:szCs w:val="24"/>
          <w:lang w:eastAsia="en-US"/>
        </w:rPr>
        <w:t xml:space="preserve"> </w:t>
      </w:r>
      <w:r>
        <w:rPr>
          <w:rFonts w:ascii="Times New Roman" w:hAnsi="Times New Roman"/>
          <w:sz w:val="24"/>
          <w:szCs w:val="24"/>
          <w:lang w:eastAsia="en-US"/>
        </w:rPr>
        <w:t>мая</w:t>
      </w:r>
      <w:r>
        <w:rPr>
          <w:rFonts w:ascii="Times New Roman" w:hAnsi="Times New Roman"/>
          <w:spacing w:val="1"/>
          <w:sz w:val="24"/>
          <w:szCs w:val="24"/>
          <w:lang w:eastAsia="en-US"/>
        </w:rPr>
        <w:t xml:space="preserve"> </w:t>
      </w:r>
      <w:r>
        <w:rPr>
          <w:rFonts w:ascii="Times New Roman" w:hAnsi="Times New Roman"/>
          <w:sz w:val="24"/>
          <w:szCs w:val="24"/>
          <w:lang w:eastAsia="en-US"/>
        </w:rPr>
        <w:t>2012</w:t>
      </w:r>
      <w:r>
        <w:rPr>
          <w:rFonts w:ascii="Times New Roman" w:hAnsi="Times New Roman"/>
          <w:spacing w:val="1"/>
          <w:sz w:val="24"/>
          <w:szCs w:val="24"/>
          <w:lang w:eastAsia="en-US"/>
        </w:rPr>
        <w:t xml:space="preserve"> </w:t>
      </w:r>
      <w:r>
        <w:rPr>
          <w:rFonts w:ascii="Times New Roman" w:hAnsi="Times New Roman"/>
          <w:sz w:val="24"/>
          <w:szCs w:val="24"/>
          <w:lang w:eastAsia="en-US"/>
        </w:rPr>
        <w:t>г.</w:t>
      </w:r>
      <w:r>
        <w:rPr>
          <w:rFonts w:ascii="Times New Roman" w:hAnsi="Times New Roman"/>
          <w:spacing w:val="1"/>
          <w:sz w:val="24"/>
          <w:szCs w:val="24"/>
          <w:lang w:eastAsia="en-US"/>
        </w:rPr>
        <w:t xml:space="preserve"> </w:t>
      </w:r>
      <w:r>
        <w:rPr>
          <w:rFonts w:ascii="Times New Roman" w:hAnsi="Times New Roman"/>
          <w:sz w:val="24"/>
          <w:szCs w:val="24"/>
          <w:lang w:eastAsia="en-US"/>
        </w:rPr>
        <w:t>№</w:t>
      </w:r>
      <w:r>
        <w:rPr>
          <w:rFonts w:ascii="Times New Roman" w:hAnsi="Times New Roman"/>
          <w:spacing w:val="1"/>
          <w:sz w:val="24"/>
          <w:szCs w:val="24"/>
          <w:lang w:eastAsia="en-US"/>
        </w:rPr>
        <w:t xml:space="preserve"> </w:t>
      </w:r>
      <w:r>
        <w:rPr>
          <w:rFonts w:ascii="Times New Roman" w:hAnsi="Times New Roman"/>
          <w:sz w:val="24"/>
          <w:szCs w:val="24"/>
          <w:lang w:eastAsia="en-US"/>
        </w:rPr>
        <w:t>597</w:t>
      </w:r>
      <w:r>
        <w:rPr>
          <w:rFonts w:ascii="Times New Roman" w:hAnsi="Times New Roman"/>
          <w:spacing w:val="1"/>
          <w:sz w:val="24"/>
          <w:szCs w:val="24"/>
          <w:lang w:eastAsia="en-US"/>
        </w:rPr>
        <w:t xml:space="preserve"> </w:t>
      </w:r>
      <w:r>
        <w:rPr>
          <w:rFonts w:ascii="Times New Roman" w:hAnsi="Times New Roman"/>
          <w:sz w:val="24"/>
          <w:szCs w:val="24"/>
          <w:lang w:eastAsia="en-US"/>
        </w:rPr>
        <w:t>«О</w:t>
      </w:r>
      <w:r>
        <w:rPr>
          <w:rFonts w:ascii="Times New Roman" w:hAnsi="Times New Roman"/>
          <w:spacing w:val="1"/>
          <w:sz w:val="24"/>
          <w:szCs w:val="24"/>
          <w:lang w:eastAsia="en-US"/>
        </w:rPr>
        <w:t xml:space="preserve"> </w:t>
      </w:r>
      <w:r>
        <w:rPr>
          <w:rFonts w:ascii="Times New Roman" w:hAnsi="Times New Roman"/>
          <w:sz w:val="24"/>
          <w:szCs w:val="24"/>
          <w:lang w:eastAsia="en-US"/>
        </w:rPr>
        <w:t>мероприятиях</w:t>
      </w:r>
      <w:r>
        <w:rPr>
          <w:rFonts w:ascii="Times New Roman" w:hAnsi="Times New Roman"/>
          <w:spacing w:val="-3"/>
          <w:sz w:val="24"/>
          <w:szCs w:val="24"/>
          <w:lang w:eastAsia="en-US"/>
        </w:rPr>
        <w:t xml:space="preserve"> </w:t>
      </w:r>
      <w:r>
        <w:rPr>
          <w:rFonts w:ascii="Times New Roman" w:hAnsi="Times New Roman"/>
          <w:sz w:val="24"/>
          <w:szCs w:val="24"/>
          <w:lang w:eastAsia="en-US"/>
        </w:rPr>
        <w:t>по</w:t>
      </w:r>
      <w:r>
        <w:rPr>
          <w:rFonts w:ascii="Times New Roman" w:hAnsi="Times New Roman"/>
          <w:spacing w:val="-4"/>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государственной</w:t>
      </w:r>
      <w:r>
        <w:rPr>
          <w:rFonts w:ascii="Times New Roman" w:hAnsi="Times New Roman"/>
          <w:spacing w:val="-3"/>
          <w:sz w:val="24"/>
          <w:szCs w:val="24"/>
          <w:lang w:eastAsia="en-US"/>
        </w:rPr>
        <w:t xml:space="preserve"> </w:t>
      </w:r>
      <w:r>
        <w:rPr>
          <w:rFonts w:ascii="Times New Roman" w:hAnsi="Times New Roman"/>
          <w:sz w:val="24"/>
          <w:szCs w:val="24"/>
          <w:lang w:eastAsia="en-US"/>
        </w:rPr>
        <w:t>социальной</w:t>
      </w:r>
      <w:r>
        <w:rPr>
          <w:rFonts w:ascii="Times New Roman" w:hAnsi="Times New Roman"/>
          <w:spacing w:val="-4"/>
          <w:sz w:val="24"/>
          <w:szCs w:val="24"/>
          <w:lang w:eastAsia="en-US"/>
        </w:rPr>
        <w:t xml:space="preserve"> </w:t>
      </w:r>
      <w:r>
        <w:rPr>
          <w:rFonts w:ascii="Times New Roman" w:hAnsi="Times New Roman"/>
          <w:sz w:val="24"/>
          <w:szCs w:val="24"/>
          <w:lang w:eastAsia="en-US"/>
        </w:rPr>
        <w:t>политики».</w:t>
      </w:r>
    </w:p>
    <w:p w:rsidR="00A0600B" w:rsidRDefault="00A0600B" w:rsidP="00A0600B">
      <w:pPr>
        <w:widowControl w:val="0"/>
        <w:autoSpaceDE w:val="0"/>
        <w:autoSpaceDN w:val="0"/>
        <w:spacing w:after="0" w:line="240" w:lineRule="auto"/>
        <w:rPr>
          <w:rFonts w:ascii="Times New Roman" w:hAnsi="Times New Roman"/>
          <w:sz w:val="24"/>
          <w:szCs w:val="24"/>
          <w:lang w:eastAsia="en-US"/>
        </w:rPr>
      </w:pPr>
    </w:p>
    <w:p w:rsidR="00A0600B" w:rsidRDefault="00A0600B" w:rsidP="00A0600B">
      <w:pPr>
        <w:widowControl w:val="0"/>
        <w:autoSpaceDE w:val="0"/>
        <w:autoSpaceDN w:val="0"/>
        <w:spacing w:after="0" w:line="360" w:lineRule="auto"/>
        <w:ind w:right="91"/>
        <w:outlineLvl w:val="0"/>
        <w:rPr>
          <w:rFonts w:ascii="Times New Roman" w:hAnsi="Times New Roman"/>
          <w:b/>
          <w:bCs/>
          <w:sz w:val="24"/>
          <w:szCs w:val="24"/>
          <w:lang w:eastAsia="en-US"/>
        </w:rPr>
      </w:pPr>
      <w:r>
        <w:rPr>
          <w:rFonts w:ascii="Times New Roman" w:hAnsi="Times New Roman"/>
          <w:b/>
          <w:bCs/>
          <w:sz w:val="24"/>
          <w:szCs w:val="24"/>
          <w:lang w:eastAsia="en-US"/>
        </w:rPr>
        <w:t>Раздел 7. Формирование фондов оценочных средств</w:t>
      </w:r>
      <w:r>
        <w:rPr>
          <w:rFonts w:ascii="Times New Roman" w:hAnsi="Times New Roman"/>
          <w:b/>
          <w:bCs/>
          <w:spacing w:val="1"/>
          <w:sz w:val="24"/>
          <w:szCs w:val="24"/>
          <w:lang w:eastAsia="en-US"/>
        </w:rPr>
        <w:t xml:space="preserve"> </w:t>
      </w:r>
      <w:r>
        <w:rPr>
          <w:rFonts w:ascii="Times New Roman" w:hAnsi="Times New Roman"/>
          <w:b/>
          <w:bCs/>
          <w:sz w:val="24"/>
          <w:szCs w:val="24"/>
          <w:lang w:eastAsia="en-US"/>
        </w:rPr>
        <w:t>для</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проведения</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государственной</w:t>
      </w:r>
      <w:r>
        <w:rPr>
          <w:rFonts w:ascii="Times New Roman" w:hAnsi="Times New Roman"/>
          <w:b/>
          <w:bCs/>
          <w:spacing w:val="-4"/>
          <w:sz w:val="24"/>
          <w:szCs w:val="24"/>
          <w:lang w:eastAsia="en-US"/>
        </w:rPr>
        <w:t xml:space="preserve"> </w:t>
      </w:r>
      <w:r>
        <w:rPr>
          <w:rFonts w:ascii="Times New Roman" w:hAnsi="Times New Roman"/>
          <w:b/>
          <w:bCs/>
          <w:sz w:val="24"/>
          <w:szCs w:val="24"/>
          <w:lang w:eastAsia="en-US"/>
        </w:rPr>
        <w:t>итоговой</w:t>
      </w:r>
      <w:r>
        <w:rPr>
          <w:rFonts w:ascii="Times New Roman" w:hAnsi="Times New Roman"/>
          <w:b/>
          <w:bCs/>
          <w:spacing w:val="-6"/>
          <w:sz w:val="24"/>
          <w:szCs w:val="24"/>
          <w:lang w:eastAsia="en-US"/>
        </w:rPr>
        <w:t xml:space="preserve"> </w:t>
      </w:r>
      <w:r>
        <w:rPr>
          <w:rFonts w:ascii="Times New Roman" w:hAnsi="Times New Roman"/>
          <w:b/>
          <w:bCs/>
          <w:sz w:val="24"/>
          <w:szCs w:val="24"/>
          <w:lang w:eastAsia="en-US"/>
        </w:rPr>
        <w:t>аттестации</w:t>
      </w:r>
    </w:p>
    <w:p w:rsidR="00A0600B" w:rsidRDefault="00A0600B" w:rsidP="00A0600B">
      <w:pPr>
        <w:widowControl w:val="0"/>
        <w:autoSpaceDE w:val="0"/>
        <w:autoSpaceDN w:val="0"/>
        <w:spacing w:before="11" w:after="0" w:line="240" w:lineRule="auto"/>
        <w:rPr>
          <w:rFonts w:ascii="Times New Roman" w:hAnsi="Times New Roman"/>
          <w:b/>
          <w:sz w:val="24"/>
          <w:szCs w:val="24"/>
          <w:lang w:eastAsia="en-US"/>
        </w:rPr>
      </w:pPr>
    </w:p>
    <w:p w:rsidR="00A0600B" w:rsidRDefault="00A0600B" w:rsidP="00A0600B">
      <w:pPr>
        <w:widowControl w:val="0"/>
        <w:autoSpaceDE w:val="0"/>
        <w:autoSpaceDN w:val="0"/>
        <w:spacing w:after="0" w:line="360" w:lineRule="auto"/>
        <w:ind w:right="122"/>
        <w:jc w:val="both"/>
        <w:rPr>
          <w:rFonts w:ascii="Times New Roman" w:hAnsi="Times New Roman"/>
          <w:sz w:val="24"/>
          <w:szCs w:val="24"/>
          <w:lang w:eastAsia="en-US"/>
        </w:rPr>
      </w:pPr>
      <w:r>
        <w:rPr>
          <w:rFonts w:ascii="Times New Roman" w:hAnsi="Times New Roman"/>
          <w:sz w:val="24"/>
          <w:szCs w:val="24"/>
          <w:lang w:eastAsia="en-US"/>
        </w:rPr>
        <w:t>Государственная итоговая аттестация (далее</w:t>
      </w:r>
      <w:r>
        <w:rPr>
          <w:rFonts w:ascii="Times New Roman" w:hAnsi="Times New Roman"/>
          <w:spacing w:val="1"/>
          <w:sz w:val="24"/>
          <w:szCs w:val="24"/>
          <w:lang w:eastAsia="en-US"/>
        </w:rPr>
        <w:t xml:space="preserve"> </w:t>
      </w:r>
      <w:r>
        <w:rPr>
          <w:rFonts w:ascii="Times New Roman" w:hAnsi="Times New Roman"/>
          <w:sz w:val="24"/>
          <w:szCs w:val="24"/>
          <w:lang w:eastAsia="en-US"/>
        </w:rPr>
        <w:t>–</w:t>
      </w:r>
      <w:r>
        <w:rPr>
          <w:rFonts w:ascii="Times New Roman" w:hAnsi="Times New Roman"/>
          <w:spacing w:val="1"/>
          <w:sz w:val="24"/>
          <w:szCs w:val="24"/>
          <w:lang w:eastAsia="en-US"/>
        </w:rPr>
        <w:t xml:space="preserve"> </w:t>
      </w:r>
      <w:r>
        <w:rPr>
          <w:rFonts w:ascii="Times New Roman" w:hAnsi="Times New Roman"/>
          <w:sz w:val="24"/>
          <w:szCs w:val="24"/>
          <w:lang w:eastAsia="en-US"/>
        </w:rPr>
        <w:t>ГИА) является обязательной. Она проводится по завершении всего курса обучения по</w:t>
      </w:r>
      <w:r>
        <w:rPr>
          <w:rFonts w:ascii="Times New Roman" w:hAnsi="Times New Roman"/>
          <w:spacing w:val="1"/>
          <w:sz w:val="24"/>
          <w:szCs w:val="24"/>
          <w:lang w:eastAsia="en-US"/>
        </w:rPr>
        <w:t xml:space="preserve"> </w:t>
      </w:r>
      <w:r>
        <w:rPr>
          <w:rFonts w:ascii="Times New Roman" w:hAnsi="Times New Roman"/>
          <w:sz w:val="24"/>
          <w:szCs w:val="24"/>
          <w:lang w:eastAsia="en-US"/>
        </w:rPr>
        <w:t>данной</w:t>
      </w:r>
      <w:r>
        <w:rPr>
          <w:rFonts w:ascii="Times New Roman" w:hAnsi="Times New Roman"/>
          <w:spacing w:val="1"/>
          <w:sz w:val="24"/>
          <w:szCs w:val="24"/>
          <w:lang w:eastAsia="en-US"/>
        </w:rPr>
        <w:t xml:space="preserve"> </w:t>
      </w:r>
      <w:r>
        <w:rPr>
          <w:rFonts w:ascii="Times New Roman" w:hAnsi="Times New Roman"/>
          <w:sz w:val="24"/>
          <w:szCs w:val="24"/>
          <w:lang w:eastAsia="en-US"/>
        </w:rPr>
        <w:t>ОП. В ходе ГИА оценивается степень соответствия сформированных компетенций</w:t>
      </w:r>
      <w:r>
        <w:rPr>
          <w:rFonts w:ascii="Times New Roman" w:hAnsi="Times New Roman"/>
          <w:spacing w:val="-1"/>
          <w:sz w:val="24"/>
          <w:szCs w:val="24"/>
          <w:lang w:eastAsia="en-US"/>
        </w:rPr>
        <w:t xml:space="preserve"> </w:t>
      </w:r>
      <w:r>
        <w:rPr>
          <w:rFonts w:ascii="Times New Roman" w:hAnsi="Times New Roman"/>
          <w:sz w:val="24"/>
          <w:szCs w:val="24"/>
          <w:lang w:eastAsia="en-US"/>
        </w:rPr>
        <w:t>выпускников</w:t>
      </w:r>
      <w:r>
        <w:rPr>
          <w:rFonts w:ascii="Times New Roman" w:hAnsi="Times New Roman"/>
          <w:spacing w:val="-2"/>
          <w:sz w:val="24"/>
          <w:szCs w:val="24"/>
          <w:lang w:eastAsia="en-US"/>
        </w:rPr>
        <w:t xml:space="preserve"> </w:t>
      </w:r>
      <w:r>
        <w:rPr>
          <w:rFonts w:ascii="Times New Roman" w:hAnsi="Times New Roman"/>
          <w:sz w:val="24"/>
          <w:szCs w:val="24"/>
          <w:lang w:eastAsia="en-US"/>
        </w:rPr>
        <w:t>требованиям ФГОС</w:t>
      </w:r>
      <w:r>
        <w:rPr>
          <w:rFonts w:ascii="Times New Roman" w:hAnsi="Times New Roman"/>
          <w:spacing w:val="4"/>
          <w:sz w:val="24"/>
          <w:szCs w:val="24"/>
          <w:lang w:eastAsia="en-US"/>
        </w:rPr>
        <w:t xml:space="preserve"> </w:t>
      </w:r>
      <w:r>
        <w:rPr>
          <w:rFonts w:ascii="Times New Roman" w:hAnsi="Times New Roman"/>
          <w:sz w:val="24"/>
          <w:szCs w:val="24"/>
          <w:lang w:eastAsia="en-US"/>
        </w:rPr>
        <w:t>СПО.</w:t>
      </w:r>
    </w:p>
    <w:p w:rsidR="00A0600B" w:rsidRDefault="00A0600B" w:rsidP="00A0600B">
      <w:pPr>
        <w:widowControl w:val="0"/>
        <w:autoSpaceDE w:val="0"/>
        <w:autoSpaceDN w:val="0"/>
        <w:spacing w:after="0" w:line="360" w:lineRule="auto"/>
        <w:ind w:right="131"/>
        <w:jc w:val="both"/>
        <w:rPr>
          <w:rFonts w:ascii="Times New Roman" w:hAnsi="Times New Roman"/>
          <w:sz w:val="24"/>
          <w:szCs w:val="24"/>
          <w:lang w:eastAsia="en-US"/>
        </w:rPr>
      </w:pPr>
      <w:r>
        <w:rPr>
          <w:rFonts w:ascii="Times New Roman" w:hAnsi="Times New Roman"/>
          <w:sz w:val="24"/>
          <w:szCs w:val="24"/>
          <w:lang w:eastAsia="en-US"/>
        </w:rPr>
        <w:t>Государственная итоговая аттестация завершается присвоением квалификации</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специалиста среднего звена:</w:t>
      </w:r>
      <w:r>
        <w:rPr>
          <w:rFonts w:ascii="Times New Roman" w:hAnsi="Times New Roman"/>
          <w:spacing w:val="4"/>
          <w:sz w:val="24"/>
          <w:szCs w:val="24"/>
          <w:lang w:eastAsia="en-US"/>
        </w:rPr>
        <w:t xml:space="preserve"> </w:t>
      </w:r>
      <w:r>
        <w:rPr>
          <w:rFonts w:ascii="Times New Roman" w:hAnsi="Times New Roman"/>
          <w:sz w:val="24"/>
          <w:szCs w:val="24"/>
          <w:lang w:eastAsia="en-US"/>
        </w:rPr>
        <w:t>зубной техник.</w:t>
      </w:r>
    </w:p>
    <w:p w:rsidR="00A0600B" w:rsidRDefault="00A0600B" w:rsidP="00A0600B">
      <w:pPr>
        <w:widowControl w:val="0"/>
        <w:autoSpaceDE w:val="0"/>
        <w:autoSpaceDN w:val="0"/>
        <w:spacing w:before="72" w:after="0" w:line="360" w:lineRule="auto"/>
        <w:ind w:right="120"/>
        <w:jc w:val="both"/>
        <w:rPr>
          <w:rFonts w:ascii="Times New Roman" w:hAnsi="Times New Roman"/>
          <w:sz w:val="24"/>
          <w:szCs w:val="24"/>
          <w:lang w:eastAsia="en-US"/>
        </w:rPr>
      </w:pPr>
      <w:r>
        <w:rPr>
          <w:rFonts w:ascii="Times New Roman" w:hAnsi="Times New Roman"/>
          <w:sz w:val="24"/>
          <w:szCs w:val="24"/>
          <w:lang w:eastAsia="en-US"/>
        </w:rPr>
        <w:t>Для государственной итоговой аттестации колледжем разрабатывается</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программа</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государственной</w:t>
      </w:r>
      <w:r>
        <w:rPr>
          <w:rFonts w:ascii="Times New Roman" w:hAnsi="Times New Roman"/>
          <w:spacing w:val="-3"/>
          <w:sz w:val="24"/>
          <w:szCs w:val="24"/>
          <w:lang w:eastAsia="en-US"/>
        </w:rPr>
        <w:t xml:space="preserve"> </w:t>
      </w:r>
      <w:r>
        <w:rPr>
          <w:rFonts w:ascii="Times New Roman" w:hAnsi="Times New Roman"/>
          <w:sz w:val="24"/>
          <w:szCs w:val="24"/>
          <w:lang w:eastAsia="en-US"/>
        </w:rPr>
        <w:t>итоговой</w:t>
      </w:r>
      <w:r>
        <w:rPr>
          <w:rFonts w:ascii="Times New Roman" w:hAnsi="Times New Roman"/>
          <w:spacing w:val="-3"/>
          <w:sz w:val="24"/>
          <w:szCs w:val="24"/>
          <w:lang w:eastAsia="en-US"/>
        </w:rPr>
        <w:t xml:space="preserve"> </w:t>
      </w:r>
      <w:r>
        <w:rPr>
          <w:rFonts w:ascii="Times New Roman" w:hAnsi="Times New Roman"/>
          <w:sz w:val="24"/>
          <w:szCs w:val="24"/>
          <w:lang w:eastAsia="en-US"/>
        </w:rPr>
        <w:t>аттестации. Для государственного экзамена используются оценочные материалы,</w:t>
      </w:r>
      <w:r>
        <w:rPr>
          <w:rFonts w:ascii="Times New Roman" w:hAnsi="Times New Roman"/>
          <w:spacing w:val="1"/>
          <w:sz w:val="24"/>
          <w:szCs w:val="24"/>
          <w:lang w:eastAsia="en-US"/>
        </w:rPr>
        <w:t xml:space="preserve"> </w:t>
      </w:r>
      <w:r>
        <w:rPr>
          <w:rFonts w:ascii="Times New Roman" w:hAnsi="Times New Roman"/>
          <w:sz w:val="24"/>
          <w:szCs w:val="24"/>
          <w:lang w:eastAsia="en-US"/>
        </w:rPr>
        <w:t>разработанные</w:t>
      </w:r>
      <w:r>
        <w:rPr>
          <w:rFonts w:ascii="Times New Roman" w:hAnsi="Times New Roman"/>
          <w:spacing w:val="-11"/>
          <w:sz w:val="24"/>
          <w:szCs w:val="24"/>
          <w:lang w:eastAsia="en-US"/>
        </w:rPr>
        <w:t xml:space="preserve"> </w:t>
      </w:r>
      <w:r>
        <w:rPr>
          <w:rFonts w:ascii="Times New Roman" w:hAnsi="Times New Roman"/>
          <w:sz w:val="24"/>
          <w:szCs w:val="24"/>
          <w:lang w:eastAsia="en-US"/>
        </w:rPr>
        <w:t>методическим</w:t>
      </w:r>
      <w:r>
        <w:rPr>
          <w:rFonts w:ascii="Times New Roman" w:hAnsi="Times New Roman"/>
          <w:spacing w:val="-11"/>
          <w:sz w:val="24"/>
          <w:szCs w:val="24"/>
          <w:lang w:eastAsia="en-US"/>
        </w:rPr>
        <w:t xml:space="preserve"> </w:t>
      </w:r>
      <w:r>
        <w:rPr>
          <w:rFonts w:ascii="Times New Roman" w:hAnsi="Times New Roman"/>
          <w:sz w:val="24"/>
          <w:szCs w:val="24"/>
          <w:lang w:eastAsia="en-US"/>
        </w:rPr>
        <w:t>центром</w:t>
      </w:r>
      <w:r>
        <w:rPr>
          <w:rFonts w:ascii="Times New Roman" w:hAnsi="Times New Roman"/>
          <w:spacing w:val="-11"/>
          <w:sz w:val="24"/>
          <w:szCs w:val="24"/>
          <w:lang w:eastAsia="en-US"/>
        </w:rPr>
        <w:t xml:space="preserve"> </w:t>
      </w:r>
      <w:r>
        <w:rPr>
          <w:rFonts w:ascii="Times New Roman" w:hAnsi="Times New Roman"/>
          <w:sz w:val="24"/>
          <w:szCs w:val="24"/>
          <w:lang w:eastAsia="en-US"/>
        </w:rPr>
        <w:t>аккредитации</w:t>
      </w:r>
      <w:r>
        <w:rPr>
          <w:rFonts w:ascii="Times New Roman" w:hAnsi="Times New Roman"/>
          <w:spacing w:val="-10"/>
          <w:sz w:val="24"/>
          <w:szCs w:val="24"/>
          <w:lang w:eastAsia="en-US"/>
        </w:rPr>
        <w:t xml:space="preserve"> </w:t>
      </w:r>
      <w:r>
        <w:rPr>
          <w:rFonts w:ascii="Times New Roman" w:hAnsi="Times New Roman"/>
          <w:sz w:val="24"/>
          <w:szCs w:val="24"/>
          <w:lang w:eastAsia="en-US"/>
        </w:rPr>
        <w:t>специалистов.</w:t>
      </w:r>
    </w:p>
    <w:p w:rsidR="00A0600B" w:rsidRDefault="00A0600B" w:rsidP="00A0600B">
      <w:pPr>
        <w:widowControl w:val="0"/>
        <w:autoSpaceDE w:val="0"/>
        <w:autoSpaceDN w:val="0"/>
        <w:spacing w:after="0" w:line="360" w:lineRule="auto"/>
        <w:ind w:right="124"/>
        <w:jc w:val="both"/>
        <w:rPr>
          <w:rFonts w:ascii="Times New Roman" w:hAnsi="Times New Roman"/>
          <w:sz w:val="24"/>
          <w:szCs w:val="24"/>
          <w:lang w:eastAsia="en-US"/>
        </w:rPr>
      </w:pPr>
      <w:r>
        <w:rPr>
          <w:rFonts w:ascii="Times New Roman" w:hAnsi="Times New Roman"/>
          <w:sz w:val="24"/>
          <w:szCs w:val="24"/>
          <w:lang w:eastAsia="en-US"/>
        </w:rPr>
        <w:t>Оценочные средства для проведения ГИА включают типовые задания</w:t>
      </w:r>
      <w:r>
        <w:rPr>
          <w:rFonts w:ascii="Times New Roman" w:hAnsi="Times New Roman"/>
          <w:spacing w:val="1"/>
          <w:sz w:val="24"/>
          <w:szCs w:val="24"/>
          <w:lang w:eastAsia="en-US"/>
        </w:rPr>
        <w:t xml:space="preserve"> </w:t>
      </w:r>
      <w:r>
        <w:rPr>
          <w:rFonts w:ascii="Times New Roman" w:hAnsi="Times New Roman"/>
          <w:sz w:val="24"/>
          <w:szCs w:val="24"/>
          <w:lang w:eastAsia="en-US"/>
        </w:rPr>
        <w:t>для государственного экзамена, описание процедур и условий проведения</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государственной итоговой аттестации, критерии оценки. Оценочные средства</w:t>
      </w:r>
      <w:r>
        <w:rPr>
          <w:rFonts w:ascii="Times New Roman" w:hAnsi="Times New Roman"/>
          <w:spacing w:val="-67"/>
          <w:sz w:val="24"/>
          <w:szCs w:val="24"/>
          <w:lang w:eastAsia="en-US"/>
        </w:rPr>
        <w:t xml:space="preserve"> </w:t>
      </w:r>
      <w:r>
        <w:rPr>
          <w:rFonts w:ascii="Times New Roman" w:hAnsi="Times New Roman"/>
          <w:sz w:val="24"/>
          <w:szCs w:val="24"/>
          <w:lang w:eastAsia="en-US"/>
        </w:rPr>
        <w:t>для</w:t>
      </w:r>
      <w:r>
        <w:rPr>
          <w:rFonts w:ascii="Times New Roman" w:hAnsi="Times New Roman"/>
          <w:spacing w:val="-12"/>
          <w:sz w:val="24"/>
          <w:szCs w:val="24"/>
          <w:lang w:eastAsia="en-US"/>
        </w:rPr>
        <w:t xml:space="preserve"> </w:t>
      </w:r>
      <w:r>
        <w:rPr>
          <w:rFonts w:ascii="Times New Roman" w:hAnsi="Times New Roman"/>
          <w:sz w:val="24"/>
          <w:szCs w:val="24"/>
          <w:lang w:eastAsia="en-US"/>
        </w:rPr>
        <w:t>проведения</w:t>
      </w:r>
      <w:r>
        <w:rPr>
          <w:rFonts w:ascii="Times New Roman" w:hAnsi="Times New Roman"/>
          <w:spacing w:val="-12"/>
          <w:sz w:val="24"/>
          <w:szCs w:val="24"/>
          <w:lang w:eastAsia="en-US"/>
        </w:rPr>
        <w:t xml:space="preserve"> </w:t>
      </w:r>
      <w:r>
        <w:rPr>
          <w:rFonts w:ascii="Times New Roman" w:hAnsi="Times New Roman"/>
          <w:sz w:val="24"/>
          <w:szCs w:val="24"/>
          <w:lang w:eastAsia="en-US"/>
        </w:rPr>
        <w:t>ГИА</w:t>
      </w:r>
      <w:r>
        <w:rPr>
          <w:rFonts w:ascii="Times New Roman" w:hAnsi="Times New Roman"/>
          <w:spacing w:val="-14"/>
          <w:sz w:val="24"/>
          <w:szCs w:val="24"/>
          <w:lang w:eastAsia="en-US"/>
        </w:rPr>
        <w:t xml:space="preserve"> </w:t>
      </w:r>
      <w:r>
        <w:rPr>
          <w:rFonts w:ascii="Times New Roman" w:hAnsi="Times New Roman"/>
          <w:sz w:val="24"/>
          <w:szCs w:val="24"/>
          <w:lang w:eastAsia="en-US"/>
        </w:rPr>
        <w:t>приведены</w:t>
      </w:r>
      <w:r>
        <w:rPr>
          <w:rFonts w:ascii="Times New Roman" w:hAnsi="Times New Roman"/>
          <w:spacing w:val="-12"/>
          <w:sz w:val="24"/>
          <w:szCs w:val="24"/>
          <w:lang w:eastAsia="en-US"/>
        </w:rPr>
        <w:t xml:space="preserve"> </w:t>
      </w:r>
      <w:r>
        <w:rPr>
          <w:rFonts w:ascii="Times New Roman" w:hAnsi="Times New Roman"/>
          <w:sz w:val="24"/>
          <w:szCs w:val="24"/>
          <w:lang w:eastAsia="en-US"/>
        </w:rPr>
        <w:t>в</w:t>
      </w:r>
      <w:r>
        <w:rPr>
          <w:rFonts w:ascii="Times New Roman" w:hAnsi="Times New Roman"/>
          <w:spacing w:val="-12"/>
          <w:sz w:val="24"/>
          <w:szCs w:val="24"/>
          <w:lang w:eastAsia="en-US"/>
        </w:rPr>
        <w:t xml:space="preserve"> </w:t>
      </w:r>
      <w:r>
        <w:rPr>
          <w:rFonts w:ascii="Times New Roman" w:hAnsi="Times New Roman"/>
          <w:sz w:val="24"/>
          <w:szCs w:val="24"/>
          <w:lang w:eastAsia="en-US"/>
        </w:rPr>
        <w:t>Приложении</w:t>
      </w:r>
      <w:r>
        <w:rPr>
          <w:rFonts w:ascii="Times New Roman" w:hAnsi="Times New Roman"/>
          <w:spacing w:val="-11"/>
          <w:sz w:val="24"/>
          <w:szCs w:val="24"/>
          <w:lang w:eastAsia="en-US"/>
        </w:rPr>
        <w:t xml:space="preserve"> </w:t>
      </w:r>
      <w:r>
        <w:rPr>
          <w:rFonts w:ascii="Times New Roman" w:hAnsi="Times New Roman"/>
          <w:sz w:val="24"/>
          <w:szCs w:val="24"/>
          <w:lang w:eastAsia="en-US"/>
        </w:rPr>
        <w:t>6.</w:t>
      </w:r>
    </w:p>
    <w:p w:rsidR="00A0600B" w:rsidRDefault="00A0600B" w:rsidP="00A0600B">
      <w:pPr>
        <w:widowControl w:val="0"/>
        <w:autoSpaceDE w:val="0"/>
        <w:autoSpaceDN w:val="0"/>
        <w:spacing w:before="72" w:after="0" w:line="240" w:lineRule="auto"/>
        <w:outlineLvl w:val="0"/>
        <w:rPr>
          <w:rFonts w:ascii="Times New Roman" w:hAnsi="Times New Roman"/>
          <w:sz w:val="24"/>
          <w:szCs w:val="24"/>
          <w:lang w:eastAsia="en-US"/>
        </w:rPr>
      </w:pPr>
    </w:p>
    <w:p w:rsidR="00A0600B" w:rsidRDefault="00A0600B" w:rsidP="00A0600B">
      <w:pPr>
        <w:widowControl w:val="0"/>
        <w:autoSpaceDE w:val="0"/>
        <w:autoSpaceDN w:val="0"/>
        <w:spacing w:before="72" w:after="0" w:line="240" w:lineRule="auto"/>
        <w:outlineLvl w:val="0"/>
        <w:rPr>
          <w:rFonts w:ascii="Times New Roman" w:hAnsi="Times New Roman"/>
          <w:sz w:val="24"/>
          <w:szCs w:val="24"/>
          <w:lang w:eastAsia="en-US"/>
        </w:rPr>
      </w:pPr>
    </w:p>
    <w:p w:rsidR="00A0600B" w:rsidRDefault="00A0600B" w:rsidP="00A0600B">
      <w:pPr>
        <w:widowControl w:val="0"/>
        <w:autoSpaceDE w:val="0"/>
        <w:autoSpaceDN w:val="0"/>
        <w:spacing w:before="72" w:after="0" w:line="240" w:lineRule="auto"/>
        <w:outlineLvl w:val="0"/>
        <w:rPr>
          <w:rFonts w:ascii="Times New Roman" w:hAnsi="Times New Roman"/>
          <w:sz w:val="24"/>
          <w:szCs w:val="24"/>
          <w:lang w:eastAsia="en-US"/>
        </w:rPr>
      </w:pPr>
    </w:p>
    <w:p w:rsidR="00A0600B" w:rsidRDefault="00A0600B" w:rsidP="00A0600B">
      <w:pPr>
        <w:widowControl w:val="0"/>
        <w:autoSpaceDE w:val="0"/>
        <w:autoSpaceDN w:val="0"/>
        <w:spacing w:before="72" w:after="0" w:line="240" w:lineRule="auto"/>
        <w:outlineLvl w:val="0"/>
        <w:rPr>
          <w:rFonts w:ascii="Times New Roman" w:hAnsi="Times New Roman"/>
          <w:sz w:val="24"/>
          <w:szCs w:val="24"/>
          <w:lang w:eastAsia="en-US"/>
        </w:rPr>
      </w:pPr>
    </w:p>
    <w:p w:rsidR="00A0600B" w:rsidRDefault="00A0600B" w:rsidP="00A0600B">
      <w:pPr>
        <w:widowControl w:val="0"/>
        <w:autoSpaceDE w:val="0"/>
        <w:autoSpaceDN w:val="0"/>
        <w:spacing w:before="72" w:after="0" w:line="240" w:lineRule="auto"/>
        <w:outlineLvl w:val="0"/>
        <w:rPr>
          <w:rFonts w:ascii="Times New Roman" w:hAnsi="Times New Roman"/>
          <w:sz w:val="24"/>
          <w:szCs w:val="24"/>
          <w:lang w:eastAsia="en-US"/>
        </w:rPr>
      </w:pPr>
    </w:p>
    <w:p w:rsidR="00A0600B" w:rsidRDefault="00A0600B" w:rsidP="00A0600B">
      <w:pPr>
        <w:widowControl w:val="0"/>
        <w:autoSpaceDE w:val="0"/>
        <w:autoSpaceDN w:val="0"/>
        <w:spacing w:before="72" w:after="0" w:line="240" w:lineRule="auto"/>
        <w:outlineLvl w:val="0"/>
        <w:rPr>
          <w:rFonts w:ascii="Times New Roman" w:hAnsi="Times New Roman"/>
          <w:sz w:val="24"/>
          <w:szCs w:val="24"/>
          <w:lang w:eastAsia="en-US"/>
        </w:rPr>
      </w:pPr>
    </w:p>
    <w:p w:rsidR="00A0600B" w:rsidRDefault="00A0600B" w:rsidP="00A0600B">
      <w:pPr>
        <w:widowControl w:val="0"/>
        <w:autoSpaceDE w:val="0"/>
        <w:autoSpaceDN w:val="0"/>
        <w:spacing w:before="72" w:after="0" w:line="240" w:lineRule="auto"/>
        <w:jc w:val="center"/>
        <w:outlineLvl w:val="0"/>
        <w:rPr>
          <w:rFonts w:ascii="Times New Roman" w:hAnsi="Times New Roman"/>
          <w:b/>
          <w:bCs/>
          <w:sz w:val="24"/>
          <w:szCs w:val="24"/>
          <w:lang w:eastAsia="en-US"/>
        </w:rPr>
      </w:pPr>
      <w:r>
        <w:rPr>
          <w:rFonts w:ascii="Times New Roman" w:hAnsi="Times New Roman"/>
          <w:b/>
          <w:bCs/>
          <w:sz w:val="24"/>
          <w:szCs w:val="24"/>
          <w:lang w:eastAsia="en-US"/>
        </w:rPr>
        <w:lastRenderedPageBreak/>
        <w:t>8.</w:t>
      </w:r>
      <w:r>
        <w:rPr>
          <w:rFonts w:ascii="Times New Roman" w:hAnsi="Times New Roman"/>
          <w:b/>
          <w:bCs/>
          <w:spacing w:val="-4"/>
          <w:sz w:val="24"/>
          <w:szCs w:val="24"/>
          <w:lang w:eastAsia="en-US"/>
        </w:rPr>
        <w:t xml:space="preserve"> </w:t>
      </w:r>
      <w:r>
        <w:rPr>
          <w:rFonts w:ascii="Times New Roman" w:hAnsi="Times New Roman"/>
          <w:b/>
          <w:bCs/>
          <w:sz w:val="24"/>
          <w:szCs w:val="24"/>
          <w:lang w:eastAsia="en-US"/>
        </w:rPr>
        <w:t>Адаптация</w:t>
      </w:r>
      <w:r>
        <w:rPr>
          <w:rFonts w:ascii="Times New Roman" w:hAnsi="Times New Roman"/>
          <w:b/>
          <w:bCs/>
          <w:spacing w:val="-5"/>
          <w:sz w:val="24"/>
          <w:szCs w:val="24"/>
          <w:lang w:eastAsia="en-US"/>
        </w:rPr>
        <w:t xml:space="preserve"> </w:t>
      </w:r>
      <w:r>
        <w:rPr>
          <w:rFonts w:ascii="Times New Roman" w:hAnsi="Times New Roman"/>
          <w:b/>
          <w:bCs/>
          <w:sz w:val="24"/>
          <w:szCs w:val="24"/>
          <w:lang w:eastAsia="en-US"/>
        </w:rPr>
        <w:t>образовательной</w:t>
      </w:r>
      <w:r>
        <w:rPr>
          <w:rFonts w:ascii="Times New Roman" w:hAnsi="Times New Roman"/>
          <w:b/>
          <w:bCs/>
          <w:spacing w:val="-3"/>
          <w:sz w:val="24"/>
          <w:szCs w:val="24"/>
          <w:lang w:eastAsia="en-US"/>
        </w:rPr>
        <w:t xml:space="preserve"> </w:t>
      </w:r>
      <w:r>
        <w:rPr>
          <w:rFonts w:ascii="Times New Roman" w:hAnsi="Times New Roman"/>
          <w:b/>
          <w:bCs/>
          <w:sz w:val="24"/>
          <w:szCs w:val="24"/>
          <w:lang w:eastAsia="en-US"/>
        </w:rPr>
        <w:t xml:space="preserve">программы </w:t>
      </w:r>
      <w:r>
        <w:rPr>
          <w:rFonts w:ascii="Times New Roman" w:hAnsi="Times New Roman"/>
          <w:b/>
          <w:sz w:val="24"/>
          <w:szCs w:val="24"/>
          <w:lang w:eastAsia="en-US"/>
        </w:rPr>
        <w:t xml:space="preserve">при обучении инвалидов и лиц с ограниченными возможностями </w:t>
      </w:r>
      <w:r>
        <w:rPr>
          <w:rFonts w:ascii="Times New Roman" w:hAnsi="Times New Roman"/>
          <w:b/>
          <w:spacing w:val="-67"/>
          <w:sz w:val="24"/>
          <w:szCs w:val="24"/>
          <w:lang w:eastAsia="en-US"/>
        </w:rPr>
        <w:t xml:space="preserve">      </w:t>
      </w:r>
      <w:r>
        <w:rPr>
          <w:rFonts w:ascii="Times New Roman" w:hAnsi="Times New Roman"/>
          <w:b/>
          <w:sz w:val="24"/>
          <w:szCs w:val="24"/>
          <w:lang w:eastAsia="en-US"/>
        </w:rPr>
        <w:t>здоровья</w:t>
      </w:r>
    </w:p>
    <w:p w:rsidR="00A0600B" w:rsidRDefault="00A0600B" w:rsidP="00A0600B">
      <w:pPr>
        <w:widowControl w:val="0"/>
        <w:autoSpaceDE w:val="0"/>
        <w:autoSpaceDN w:val="0"/>
        <w:spacing w:before="10" w:after="0" w:line="240" w:lineRule="auto"/>
        <w:rPr>
          <w:rFonts w:ascii="Times New Roman" w:hAnsi="Times New Roman"/>
          <w:b/>
          <w:sz w:val="24"/>
          <w:szCs w:val="24"/>
          <w:lang w:eastAsia="en-US"/>
        </w:rPr>
      </w:pPr>
    </w:p>
    <w:p w:rsidR="00A0600B" w:rsidRDefault="00A0600B" w:rsidP="00A0600B">
      <w:pPr>
        <w:widowControl w:val="0"/>
        <w:autoSpaceDE w:val="0"/>
        <w:autoSpaceDN w:val="0"/>
        <w:spacing w:after="0" w:line="360" w:lineRule="auto"/>
        <w:ind w:right="126"/>
        <w:jc w:val="both"/>
        <w:rPr>
          <w:rFonts w:ascii="Times New Roman" w:hAnsi="Times New Roman"/>
          <w:sz w:val="24"/>
          <w:szCs w:val="24"/>
          <w:lang w:eastAsia="en-US"/>
        </w:rPr>
      </w:pPr>
      <w:r>
        <w:rPr>
          <w:rFonts w:ascii="Times New Roman" w:hAnsi="Times New Roman"/>
          <w:sz w:val="24"/>
          <w:szCs w:val="24"/>
          <w:lang w:eastAsia="en-US"/>
        </w:rPr>
        <w:t>Адаптация</w:t>
      </w:r>
      <w:r>
        <w:rPr>
          <w:rFonts w:ascii="Times New Roman" w:hAnsi="Times New Roman"/>
          <w:spacing w:val="1"/>
          <w:sz w:val="24"/>
          <w:szCs w:val="24"/>
          <w:lang w:eastAsia="en-US"/>
        </w:rPr>
        <w:t xml:space="preserve"> </w:t>
      </w:r>
      <w:r>
        <w:rPr>
          <w:rFonts w:ascii="Times New Roman" w:hAnsi="Times New Roman"/>
          <w:sz w:val="24"/>
          <w:szCs w:val="24"/>
          <w:lang w:eastAsia="en-US"/>
        </w:rPr>
        <w:t>настоящей</w:t>
      </w:r>
      <w:r>
        <w:rPr>
          <w:rFonts w:ascii="Times New Roman" w:hAnsi="Times New Roman"/>
          <w:spacing w:val="1"/>
          <w:sz w:val="24"/>
          <w:szCs w:val="24"/>
          <w:lang w:eastAsia="en-US"/>
        </w:rPr>
        <w:t xml:space="preserve"> </w:t>
      </w:r>
      <w:r>
        <w:rPr>
          <w:rFonts w:ascii="Times New Roman" w:hAnsi="Times New Roman"/>
          <w:sz w:val="24"/>
          <w:szCs w:val="24"/>
          <w:lang w:eastAsia="en-US"/>
        </w:rPr>
        <w:t>основной</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программы</w:t>
      </w:r>
      <w:r>
        <w:rPr>
          <w:rFonts w:ascii="Times New Roman" w:hAnsi="Times New Roman"/>
          <w:spacing w:val="1"/>
          <w:sz w:val="24"/>
          <w:szCs w:val="24"/>
          <w:lang w:eastAsia="en-US"/>
        </w:rPr>
        <w:t xml:space="preserve"> </w:t>
      </w:r>
      <w:r>
        <w:rPr>
          <w:rFonts w:ascii="Times New Roman" w:hAnsi="Times New Roman"/>
          <w:sz w:val="24"/>
          <w:szCs w:val="24"/>
          <w:lang w:eastAsia="en-US"/>
        </w:rPr>
        <w:t>проводится в целях обеспечения права инвалидов и лиц с ограниченными возможностями здоровья на получение среднего профессионального образования, а</w:t>
      </w:r>
      <w:r>
        <w:rPr>
          <w:rFonts w:ascii="Times New Roman" w:hAnsi="Times New Roman"/>
          <w:spacing w:val="1"/>
          <w:sz w:val="24"/>
          <w:szCs w:val="24"/>
          <w:lang w:eastAsia="en-US"/>
        </w:rPr>
        <w:t xml:space="preserve"> </w:t>
      </w:r>
      <w:r>
        <w:rPr>
          <w:rFonts w:ascii="Times New Roman" w:hAnsi="Times New Roman"/>
          <w:sz w:val="24"/>
          <w:szCs w:val="24"/>
          <w:lang w:eastAsia="en-US"/>
        </w:rPr>
        <w:t>также реализации специальных условий для обучения данной категории обучающихся (далее – адаптирован</w:t>
      </w:r>
      <w:r w:rsidR="001F4411">
        <w:rPr>
          <w:rFonts w:ascii="Times New Roman" w:hAnsi="Times New Roman"/>
          <w:sz w:val="24"/>
          <w:szCs w:val="24"/>
          <w:lang w:eastAsia="en-US"/>
        </w:rPr>
        <w:t xml:space="preserve">ная </w:t>
      </w:r>
      <w:r>
        <w:rPr>
          <w:rFonts w:ascii="Times New Roman" w:hAnsi="Times New Roman"/>
          <w:sz w:val="24"/>
          <w:szCs w:val="24"/>
          <w:lang w:eastAsia="en-US"/>
        </w:rPr>
        <w:t>ОП) при наличии обучающихся инвалидов или лиц с ограниченными возможностями здоровья, подавших заявление</w:t>
      </w:r>
      <w:r>
        <w:rPr>
          <w:rFonts w:ascii="Times New Roman" w:hAnsi="Times New Roman"/>
          <w:spacing w:val="-6"/>
          <w:sz w:val="24"/>
          <w:szCs w:val="24"/>
          <w:lang w:eastAsia="en-US"/>
        </w:rPr>
        <w:t xml:space="preserve"> </w:t>
      </w:r>
      <w:r>
        <w:rPr>
          <w:rFonts w:ascii="Times New Roman" w:hAnsi="Times New Roman"/>
          <w:sz w:val="24"/>
          <w:szCs w:val="24"/>
          <w:lang w:eastAsia="en-US"/>
        </w:rPr>
        <w:t>о</w:t>
      </w:r>
      <w:r>
        <w:rPr>
          <w:rFonts w:ascii="Times New Roman" w:hAnsi="Times New Roman"/>
          <w:spacing w:val="-2"/>
          <w:sz w:val="24"/>
          <w:szCs w:val="24"/>
          <w:lang w:eastAsia="en-US"/>
        </w:rPr>
        <w:t xml:space="preserve"> </w:t>
      </w:r>
      <w:r>
        <w:rPr>
          <w:rFonts w:ascii="Times New Roman" w:hAnsi="Times New Roman"/>
          <w:sz w:val="24"/>
          <w:szCs w:val="24"/>
          <w:lang w:eastAsia="en-US"/>
        </w:rPr>
        <w:t>переводе</w:t>
      </w:r>
      <w:r>
        <w:rPr>
          <w:rFonts w:ascii="Times New Roman" w:hAnsi="Times New Roman"/>
          <w:spacing w:val="-2"/>
          <w:sz w:val="24"/>
          <w:szCs w:val="24"/>
          <w:lang w:eastAsia="en-US"/>
        </w:rPr>
        <w:t xml:space="preserve"> </w:t>
      </w:r>
      <w:r>
        <w:rPr>
          <w:rFonts w:ascii="Times New Roman" w:hAnsi="Times New Roman"/>
          <w:sz w:val="24"/>
          <w:szCs w:val="24"/>
          <w:lang w:eastAsia="en-US"/>
        </w:rPr>
        <w:t>на</w:t>
      </w:r>
      <w:r>
        <w:rPr>
          <w:rFonts w:ascii="Times New Roman" w:hAnsi="Times New Roman"/>
          <w:spacing w:val="-6"/>
          <w:sz w:val="24"/>
          <w:szCs w:val="24"/>
          <w:lang w:eastAsia="en-US"/>
        </w:rPr>
        <w:t xml:space="preserve"> </w:t>
      </w:r>
      <w:r>
        <w:rPr>
          <w:rFonts w:ascii="Times New Roman" w:hAnsi="Times New Roman"/>
          <w:sz w:val="24"/>
          <w:szCs w:val="24"/>
          <w:lang w:eastAsia="en-US"/>
        </w:rPr>
        <w:t>обучение</w:t>
      </w:r>
      <w:r>
        <w:rPr>
          <w:rFonts w:ascii="Times New Roman" w:hAnsi="Times New Roman"/>
          <w:spacing w:val="-5"/>
          <w:sz w:val="24"/>
          <w:szCs w:val="24"/>
          <w:lang w:eastAsia="en-US"/>
        </w:rPr>
        <w:t xml:space="preserve"> </w:t>
      </w:r>
      <w:r>
        <w:rPr>
          <w:rFonts w:ascii="Times New Roman" w:hAnsi="Times New Roman"/>
          <w:sz w:val="24"/>
          <w:szCs w:val="24"/>
          <w:lang w:eastAsia="en-US"/>
        </w:rPr>
        <w:t>по</w:t>
      </w:r>
      <w:r>
        <w:rPr>
          <w:rFonts w:ascii="Times New Roman" w:hAnsi="Times New Roman"/>
          <w:spacing w:val="-2"/>
          <w:sz w:val="24"/>
          <w:szCs w:val="24"/>
          <w:lang w:eastAsia="en-US"/>
        </w:rPr>
        <w:t xml:space="preserve"> </w:t>
      </w:r>
      <w:r>
        <w:rPr>
          <w:rFonts w:ascii="Times New Roman" w:hAnsi="Times New Roman"/>
          <w:sz w:val="24"/>
          <w:szCs w:val="24"/>
          <w:lang w:eastAsia="en-US"/>
        </w:rPr>
        <w:t>адаптированной</w:t>
      </w:r>
      <w:r>
        <w:rPr>
          <w:rFonts w:ascii="Times New Roman" w:hAnsi="Times New Roman"/>
          <w:spacing w:val="-5"/>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6"/>
          <w:sz w:val="24"/>
          <w:szCs w:val="24"/>
          <w:lang w:eastAsia="en-US"/>
        </w:rPr>
        <w:t xml:space="preserve"> </w:t>
      </w:r>
      <w:r>
        <w:rPr>
          <w:rFonts w:ascii="Times New Roman" w:hAnsi="Times New Roman"/>
          <w:sz w:val="24"/>
          <w:szCs w:val="24"/>
          <w:lang w:eastAsia="en-US"/>
        </w:rPr>
        <w:t>программе.</w:t>
      </w:r>
    </w:p>
    <w:p w:rsidR="00A0600B" w:rsidRDefault="00DD1E72" w:rsidP="00A0600B">
      <w:pPr>
        <w:widowControl w:val="0"/>
        <w:autoSpaceDE w:val="0"/>
        <w:autoSpaceDN w:val="0"/>
        <w:spacing w:after="0" w:line="360" w:lineRule="auto"/>
        <w:ind w:right="133"/>
        <w:jc w:val="both"/>
        <w:rPr>
          <w:rFonts w:ascii="Times New Roman" w:hAnsi="Times New Roman"/>
          <w:sz w:val="24"/>
          <w:szCs w:val="24"/>
          <w:lang w:eastAsia="en-US"/>
        </w:rPr>
      </w:pPr>
      <w:r>
        <w:rPr>
          <w:rFonts w:ascii="Times New Roman" w:hAnsi="Times New Roman"/>
          <w:sz w:val="24"/>
          <w:szCs w:val="24"/>
          <w:lang w:eastAsia="en-US"/>
        </w:rPr>
        <w:t xml:space="preserve">Реализация адаптированной </w:t>
      </w:r>
      <w:r w:rsidR="00A0600B">
        <w:rPr>
          <w:rFonts w:ascii="Times New Roman" w:hAnsi="Times New Roman"/>
          <w:sz w:val="24"/>
          <w:szCs w:val="24"/>
          <w:lang w:eastAsia="en-US"/>
        </w:rPr>
        <w:t>ОП СПО ориентирована на решение следующих задач:</w:t>
      </w:r>
    </w:p>
    <w:p w:rsidR="00A0600B" w:rsidRDefault="00A0600B" w:rsidP="00A0600B">
      <w:pPr>
        <w:widowControl w:val="0"/>
        <w:numPr>
          <w:ilvl w:val="2"/>
          <w:numId w:val="42"/>
        </w:numPr>
        <w:tabs>
          <w:tab w:val="left" w:pos="1375"/>
        </w:tabs>
        <w:autoSpaceDE w:val="0"/>
        <w:autoSpaceDN w:val="0"/>
        <w:spacing w:after="0" w:line="360" w:lineRule="auto"/>
        <w:ind w:right="123" w:firstLine="707"/>
        <w:jc w:val="both"/>
        <w:rPr>
          <w:rFonts w:ascii="Times New Roman" w:hAnsi="Times New Roman"/>
          <w:sz w:val="24"/>
          <w:szCs w:val="24"/>
          <w:lang w:eastAsia="en-US"/>
        </w:rPr>
      </w:pPr>
      <w:r>
        <w:rPr>
          <w:rFonts w:ascii="Times New Roman" w:hAnsi="Times New Roman"/>
          <w:sz w:val="24"/>
          <w:szCs w:val="24"/>
          <w:lang w:eastAsia="en-US"/>
        </w:rPr>
        <w:t>создание условий, необходимых для получения среднего профессионального образования инвалидами и лицами с ограниченными возможностями здоровья, их</w:t>
      </w:r>
      <w:r>
        <w:rPr>
          <w:rFonts w:ascii="Times New Roman" w:hAnsi="Times New Roman"/>
          <w:spacing w:val="1"/>
          <w:sz w:val="24"/>
          <w:szCs w:val="24"/>
          <w:lang w:eastAsia="en-US"/>
        </w:rPr>
        <w:t xml:space="preserve"> </w:t>
      </w:r>
      <w:r>
        <w:rPr>
          <w:rFonts w:ascii="Times New Roman" w:hAnsi="Times New Roman"/>
          <w:sz w:val="24"/>
          <w:szCs w:val="24"/>
          <w:lang w:eastAsia="en-US"/>
        </w:rPr>
        <w:t>социализации</w:t>
      </w:r>
      <w:r>
        <w:rPr>
          <w:rFonts w:ascii="Times New Roman" w:hAnsi="Times New Roman"/>
          <w:spacing w:val="-3"/>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адаптации;</w:t>
      </w:r>
    </w:p>
    <w:p w:rsidR="00A0600B" w:rsidRDefault="00A0600B" w:rsidP="00A0600B">
      <w:pPr>
        <w:widowControl w:val="0"/>
        <w:numPr>
          <w:ilvl w:val="2"/>
          <w:numId w:val="42"/>
        </w:numPr>
        <w:tabs>
          <w:tab w:val="left" w:pos="1375"/>
        </w:tabs>
        <w:autoSpaceDE w:val="0"/>
        <w:autoSpaceDN w:val="0"/>
        <w:spacing w:after="0" w:line="360" w:lineRule="auto"/>
        <w:ind w:right="132" w:firstLine="707"/>
        <w:jc w:val="both"/>
        <w:rPr>
          <w:rFonts w:ascii="Times New Roman" w:hAnsi="Times New Roman"/>
          <w:sz w:val="24"/>
          <w:szCs w:val="24"/>
          <w:lang w:eastAsia="en-US"/>
        </w:rPr>
      </w:pPr>
      <w:r>
        <w:rPr>
          <w:rFonts w:ascii="Times New Roman" w:hAnsi="Times New Roman"/>
          <w:sz w:val="24"/>
          <w:szCs w:val="24"/>
          <w:lang w:eastAsia="en-US"/>
        </w:rPr>
        <w:t>повышение уровня доступности среднего профессионального образования для обучающихся инвалидов и лиц с ограниченными возможностями</w:t>
      </w:r>
      <w:r>
        <w:rPr>
          <w:rFonts w:ascii="Times New Roman" w:hAnsi="Times New Roman"/>
          <w:spacing w:val="-67"/>
          <w:sz w:val="24"/>
          <w:szCs w:val="24"/>
          <w:lang w:eastAsia="en-US"/>
        </w:rPr>
        <w:t xml:space="preserve"> </w:t>
      </w:r>
      <w:r>
        <w:rPr>
          <w:rFonts w:ascii="Times New Roman" w:hAnsi="Times New Roman"/>
          <w:sz w:val="24"/>
          <w:szCs w:val="24"/>
          <w:lang w:eastAsia="en-US"/>
        </w:rPr>
        <w:t>здоровья;</w:t>
      </w:r>
    </w:p>
    <w:p w:rsidR="00A0600B" w:rsidRDefault="00A0600B" w:rsidP="00A0600B">
      <w:pPr>
        <w:widowControl w:val="0"/>
        <w:numPr>
          <w:ilvl w:val="2"/>
          <w:numId w:val="42"/>
        </w:numPr>
        <w:tabs>
          <w:tab w:val="left" w:pos="1375"/>
        </w:tabs>
        <w:autoSpaceDE w:val="0"/>
        <w:autoSpaceDN w:val="0"/>
        <w:spacing w:after="0" w:line="360" w:lineRule="auto"/>
        <w:ind w:right="135" w:firstLine="707"/>
        <w:jc w:val="both"/>
        <w:rPr>
          <w:rFonts w:ascii="Times New Roman" w:hAnsi="Times New Roman"/>
          <w:sz w:val="24"/>
          <w:szCs w:val="24"/>
          <w:lang w:eastAsia="en-US"/>
        </w:rPr>
      </w:pPr>
      <w:r>
        <w:rPr>
          <w:rFonts w:ascii="Times New Roman" w:hAnsi="Times New Roman"/>
          <w:sz w:val="24"/>
          <w:szCs w:val="24"/>
          <w:lang w:eastAsia="en-US"/>
        </w:rPr>
        <w:t>повышение качества образования инвалидов и лиц с 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3"/>
          <w:sz w:val="24"/>
          <w:szCs w:val="24"/>
          <w:lang w:eastAsia="en-US"/>
        </w:rPr>
        <w:t xml:space="preserve"> </w:t>
      </w:r>
      <w:r>
        <w:rPr>
          <w:rFonts w:ascii="Times New Roman" w:hAnsi="Times New Roman"/>
          <w:sz w:val="24"/>
          <w:szCs w:val="24"/>
          <w:lang w:eastAsia="en-US"/>
        </w:rPr>
        <w:t>здоровья;</w:t>
      </w:r>
    </w:p>
    <w:p w:rsidR="00A0600B" w:rsidRDefault="00A0600B" w:rsidP="00A0600B">
      <w:pPr>
        <w:widowControl w:val="0"/>
        <w:numPr>
          <w:ilvl w:val="2"/>
          <w:numId w:val="42"/>
        </w:numPr>
        <w:tabs>
          <w:tab w:val="left" w:pos="1375"/>
        </w:tabs>
        <w:autoSpaceDE w:val="0"/>
        <w:autoSpaceDN w:val="0"/>
        <w:spacing w:after="0" w:line="360" w:lineRule="auto"/>
        <w:ind w:right="131" w:firstLine="707"/>
        <w:jc w:val="both"/>
        <w:rPr>
          <w:rFonts w:ascii="Times New Roman" w:hAnsi="Times New Roman"/>
          <w:sz w:val="24"/>
          <w:szCs w:val="24"/>
          <w:lang w:eastAsia="en-US"/>
        </w:rPr>
      </w:pPr>
      <w:r>
        <w:rPr>
          <w:rFonts w:ascii="Times New Roman" w:hAnsi="Times New Roman"/>
          <w:sz w:val="24"/>
          <w:szCs w:val="24"/>
          <w:lang w:eastAsia="en-US"/>
        </w:rPr>
        <w:t>возможность формирования индивидуальной образовательной траектории для обучающегося инвалида или обучающегося с 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p>
    <w:p w:rsidR="00A0600B" w:rsidRDefault="00A0600B" w:rsidP="00A0600B">
      <w:pPr>
        <w:widowControl w:val="0"/>
        <w:numPr>
          <w:ilvl w:val="2"/>
          <w:numId w:val="42"/>
        </w:numPr>
        <w:tabs>
          <w:tab w:val="left" w:pos="1375"/>
        </w:tabs>
        <w:autoSpaceDE w:val="0"/>
        <w:autoSpaceDN w:val="0"/>
        <w:spacing w:after="0" w:line="360" w:lineRule="auto"/>
        <w:ind w:left="1374" w:hanging="425"/>
        <w:jc w:val="both"/>
        <w:rPr>
          <w:rFonts w:ascii="Times New Roman" w:hAnsi="Times New Roman"/>
          <w:sz w:val="24"/>
          <w:szCs w:val="24"/>
          <w:lang w:eastAsia="en-US"/>
        </w:rPr>
      </w:pPr>
      <w:r>
        <w:rPr>
          <w:rFonts w:ascii="Times New Roman" w:hAnsi="Times New Roman"/>
          <w:sz w:val="24"/>
          <w:szCs w:val="24"/>
          <w:lang w:eastAsia="en-US"/>
        </w:rPr>
        <w:t>формирование</w:t>
      </w:r>
      <w:r>
        <w:rPr>
          <w:rFonts w:ascii="Times New Roman" w:hAnsi="Times New Roman"/>
          <w:spacing w:val="51"/>
          <w:sz w:val="24"/>
          <w:szCs w:val="24"/>
          <w:lang w:eastAsia="en-US"/>
        </w:rPr>
        <w:t xml:space="preserve"> </w:t>
      </w:r>
      <w:r>
        <w:rPr>
          <w:rFonts w:ascii="Times New Roman" w:hAnsi="Times New Roman"/>
          <w:sz w:val="24"/>
          <w:szCs w:val="24"/>
          <w:lang w:eastAsia="en-US"/>
        </w:rPr>
        <w:t>социокультурной</w:t>
      </w:r>
      <w:r>
        <w:rPr>
          <w:rFonts w:ascii="Times New Roman" w:hAnsi="Times New Roman"/>
          <w:spacing w:val="51"/>
          <w:sz w:val="24"/>
          <w:szCs w:val="24"/>
          <w:lang w:eastAsia="en-US"/>
        </w:rPr>
        <w:t xml:space="preserve"> </w:t>
      </w:r>
      <w:r>
        <w:rPr>
          <w:rFonts w:ascii="Times New Roman" w:hAnsi="Times New Roman"/>
          <w:sz w:val="24"/>
          <w:szCs w:val="24"/>
          <w:lang w:eastAsia="en-US"/>
        </w:rPr>
        <w:t>среды</w:t>
      </w:r>
      <w:r>
        <w:rPr>
          <w:rFonts w:ascii="Times New Roman" w:hAnsi="Times New Roman"/>
          <w:spacing w:val="49"/>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49"/>
          <w:sz w:val="24"/>
          <w:szCs w:val="24"/>
          <w:lang w:eastAsia="en-US"/>
        </w:rPr>
        <w:t xml:space="preserve"> </w:t>
      </w:r>
      <w:r>
        <w:rPr>
          <w:rFonts w:ascii="Times New Roman" w:hAnsi="Times New Roman"/>
          <w:sz w:val="24"/>
          <w:szCs w:val="24"/>
          <w:lang w:eastAsia="en-US"/>
        </w:rPr>
        <w:t>организации.</w:t>
      </w:r>
    </w:p>
    <w:p w:rsidR="00A0600B" w:rsidRDefault="00A0600B" w:rsidP="00A0600B">
      <w:pPr>
        <w:widowControl w:val="0"/>
        <w:autoSpaceDE w:val="0"/>
        <w:autoSpaceDN w:val="0"/>
        <w:spacing w:after="0" w:line="360" w:lineRule="auto"/>
        <w:ind w:right="125"/>
        <w:jc w:val="both"/>
        <w:rPr>
          <w:rFonts w:ascii="Times New Roman" w:hAnsi="Times New Roman"/>
          <w:sz w:val="24"/>
          <w:szCs w:val="24"/>
          <w:lang w:eastAsia="en-US"/>
        </w:rPr>
      </w:pPr>
      <w:r>
        <w:rPr>
          <w:rFonts w:ascii="Times New Roman" w:hAnsi="Times New Roman"/>
          <w:sz w:val="24"/>
          <w:szCs w:val="24"/>
          <w:lang w:eastAsia="en-US"/>
        </w:rPr>
        <w:t>Зачисление</w:t>
      </w:r>
      <w:r>
        <w:rPr>
          <w:rFonts w:ascii="Times New Roman" w:hAnsi="Times New Roman"/>
          <w:spacing w:val="19"/>
          <w:sz w:val="24"/>
          <w:szCs w:val="24"/>
          <w:lang w:eastAsia="en-US"/>
        </w:rPr>
        <w:t xml:space="preserve"> </w:t>
      </w:r>
      <w:r>
        <w:rPr>
          <w:rFonts w:ascii="Times New Roman" w:hAnsi="Times New Roman"/>
          <w:sz w:val="24"/>
          <w:szCs w:val="24"/>
          <w:lang w:eastAsia="en-US"/>
        </w:rPr>
        <w:t>на</w:t>
      </w:r>
      <w:r>
        <w:rPr>
          <w:rFonts w:ascii="Times New Roman" w:hAnsi="Times New Roman"/>
          <w:spacing w:val="21"/>
          <w:sz w:val="24"/>
          <w:szCs w:val="24"/>
          <w:lang w:eastAsia="en-US"/>
        </w:rPr>
        <w:t xml:space="preserve"> </w:t>
      </w:r>
      <w:r>
        <w:rPr>
          <w:rFonts w:ascii="Times New Roman" w:hAnsi="Times New Roman"/>
          <w:sz w:val="24"/>
          <w:szCs w:val="24"/>
          <w:lang w:eastAsia="en-US"/>
        </w:rPr>
        <w:t>обучение</w:t>
      </w:r>
      <w:r>
        <w:rPr>
          <w:rFonts w:ascii="Times New Roman" w:hAnsi="Times New Roman"/>
          <w:spacing w:val="21"/>
          <w:sz w:val="24"/>
          <w:szCs w:val="24"/>
          <w:lang w:eastAsia="en-US"/>
        </w:rPr>
        <w:t xml:space="preserve"> </w:t>
      </w:r>
      <w:r>
        <w:rPr>
          <w:rFonts w:ascii="Times New Roman" w:hAnsi="Times New Roman"/>
          <w:sz w:val="24"/>
          <w:szCs w:val="24"/>
          <w:lang w:eastAsia="en-US"/>
        </w:rPr>
        <w:t>по</w:t>
      </w:r>
      <w:r>
        <w:rPr>
          <w:rFonts w:ascii="Times New Roman" w:hAnsi="Times New Roman"/>
          <w:spacing w:val="22"/>
          <w:sz w:val="24"/>
          <w:szCs w:val="24"/>
          <w:lang w:eastAsia="en-US"/>
        </w:rPr>
        <w:t xml:space="preserve"> </w:t>
      </w:r>
      <w:r>
        <w:rPr>
          <w:rFonts w:ascii="Times New Roman" w:hAnsi="Times New Roman"/>
          <w:sz w:val="24"/>
          <w:szCs w:val="24"/>
          <w:lang w:eastAsia="en-US"/>
        </w:rPr>
        <w:t>адаптированной</w:t>
      </w:r>
      <w:r>
        <w:rPr>
          <w:rFonts w:ascii="Times New Roman" w:hAnsi="Times New Roman"/>
          <w:spacing w:val="19"/>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20"/>
          <w:sz w:val="24"/>
          <w:szCs w:val="24"/>
          <w:lang w:eastAsia="en-US"/>
        </w:rPr>
        <w:t xml:space="preserve"> </w:t>
      </w:r>
      <w:r>
        <w:rPr>
          <w:rFonts w:ascii="Times New Roman" w:hAnsi="Times New Roman"/>
          <w:sz w:val="24"/>
          <w:szCs w:val="24"/>
          <w:lang w:eastAsia="en-US"/>
        </w:rPr>
        <w:t>программе</w:t>
      </w:r>
      <w:r>
        <w:rPr>
          <w:rFonts w:ascii="Times New Roman" w:hAnsi="Times New Roman"/>
          <w:spacing w:val="38"/>
          <w:sz w:val="24"/>
          <w:szCs w:val="24"/>
          <w:lang w:eastAsia="en-US"/>
        </w:rPr>
        <w:t xml:space="preserve"> </w:t>
      </w:r>
      <w:r>
        <w:rPr>
          <w:rFonts w:ascii="Times New Roman" w:hAnsi="Times New Roman"/>
          <w:sz w:val="24"/>
          <w:szCs w:val="24"/>
          <w:lang w:eastAsia="en-US"/>
        </w:rPr>
        <w:t>осуществляется</w:t>
      </w:r>
      <w:r>
        <w:rPr>
          <w:rFonts w:ascii="Times New Roman" w:hAnsi="Times New Roman"/>
          <w:spacing w:val="36"/>
          <w:sz w:val="24"/>
          <w:szCs w:val="24"/>
          <w:lang w:eastAsia="en-US"/>
        </w:rPr>
        <w:t xml:space="preserve"> </w:t>
      </w:r>
      <w:r>
        <w:rPr>
          <w:rFonts w:ascii="Times New Roman" w:hAnsi="Times New Roman"/>
          <w:sz w:val="24"/>
          <w:szCs w:val="24"/>
          <w:lang w:eastAsia="en-US"/>
        </w:rPr>
        <w:t>по</w:t>
      </w:r>
      <w:r>
        <w:rPr>
          <w:rFonts w:ascii="Times New Roman" w:hAnsi="Times New Roman"/>
          <w:spacing w:val="38"/>
          <w:sz w:val="24"/>
          <w:szCs w:val="24"/>
          <w:lang w:eastAsia="en-US"/>
        </w:rPr>
        <w:t xml:space="preserve"> </w:t>
      </w:r>
      <w:r>
        <w:rPr>
          <w:rFonts w:ascii="Times New Roman" w:hAnsi="Times New Roman"/>
          <w:sz w:val="24"/>
          <w:szCs w:val="24"/>
          <w:lang w:eastAsia="en-US"/>
        </w:rPr>
        <w:t>личному</w:t>
      </w:r>
      <w:r>
        <w:rPr>
          <w:rFonts w:ascii="Times New Roman" w:hAnsi="Times New Roman"/>
          <w:spacing w:val="38"/>
          <w:sz w:val="24"/>
          <w:szCs w:val="24"/>
          <w:lang w:eastAsia="en-US"/>
        </w:rPr>
        <w:t xml:space="preserve"> </w:t>
      </w:r>
      <w:r>
        <w:rPr>
          <w:rFonts w:ascii="Times New Roman" w:hAnsi="Times New Roman"/>
          <w:sz w:val="24"/>
          <w:szCs w:val="24"/>
          <w:lang w:eastAsia="en-US"/>
        </w:rPr>
        <w:t>заявлению</w:t>
      </w:r>
      <w:r>
        <w:rPr>
          <w:rFonts w:ascii="Times New Roman" w:hAnsi="Times New Roman"/>
          <w:spacing w:val="34"/>
          <w:sz w:val="24"/>
          <w:szCs w:val="24"/>
          <w:lang w:eastAsia="en-US"/>
        </w:rPr>
        <w:t xml:space="preserve"> </w:t>
      </w:r>
      <w:r>
        <w:rPr>
          <w:rFonts w:ascii="Times New Roman" w:hAnsi="Times New Roman"/>
          <w:sz w:val="24"/>
          <w:szCs w:val="24"/>
          <w:lang w:eastAsia="en-US"/>
        </w:rPr>
        <w:t>поступающего</w:t>
      </w:r>
      <w:r>
        <w:rPr>
          <w:rFonts w:ascii="Times New Roman" w:hAnsi="Times New Roman"/>
          <w:spacing w:val="36"/>
          <w:sz w:val="24"/>
          <w:szCs w:val="24"/>
          <w:lang w:eastAsia="en-US"/>
        </w:rPr>
        <w:t xml:space="preserve"> </w:t>
      </w:r>
      <w:r>
        <w:rPr>
          <w:rFonts w:ascii="Times New Roman" w:hAnsi="Times New Roman"/>
          <w:sz w:val="24"/>
          <w:szCs w:val="24"/>
          <w:lang w:eastAsia="en-US"/>
        </w:rPr>
        <w:t>инвалида</w:t>
      </w:r>
      <w:r>
        <w:rPr>
          <w:rFonts w:ascii="Times New Roman" w:hAnsi="Times New Roman"/>
          <w:spacing w:val="35"/>
          <w:sz w:val="24"/>
          <w:szCs w:val="24"/>
          <w:lang w:eastAsia="en-US"/>
        </w:rPr>
        <w:t xml:space="preserve"> </w:t>
      </w:r>
      <w:r>
        <w:rPr>
          <w:rFonts w:ascii="Times New Roman" w:hAnsi="Times New Roman"/>
          <w:sz w:val="24"/>
          <w:szCs w:val="24"/>
          <w:lang w:eastAsia="en-US"/>
        </w:rPr>
        <w:t>или</w:t>
      </w:r>
      <w:r>
        <w:rPr>
          <w:rFonts w:ascii="Times New Roman" w:hAnsi="Times New Roman"/>
          <w:spacing w:val="36"/>
          <w:sz w:val="24"/>
          <w:szCs w:val="24"/>
          <w:lang w:eastAsia="en-US"/>
        </w:rPr>
        <w:t xml:space="preserve"> </w:t>
      </w:r>
      <w:r>
        <w:rPr>
          <w:rFonts w:ascii="Times New Roman" w:hAnsi="Times New Roman"/>
          <w:sz w:val="24"/>
          <w:szCs w:val="24"/>
          <w:lang w:eastAsia="en-US"/>
        </w:rPr>
        <w:t>поступающего</w:t>
      </w:r>
      <w:r>
        <w:rPr>
          <w:rFonts w:ascii="Times New Roman" w:hAnsi="Times New Roman"/>
          <w:spacing w:val="33"/>
          <w:sz w:val="24"/>
          <w:szCs w:val="24"/>
          <w:lang w:eastAsia="en-US"/>
        </w:rPr>
        <w:t xml:space="preserve"> </w:t>
      </w:r>
      <w:r>
        <w:rPr>
          <w:rFonts w:ascii="Times New Roman" w:hAnsi="Times New Roman"/>
          <w:sz w:val="24"/>
          <w:szCs w:val="24"/>
          <w:lang w:eastAsia="en-US"/>
        </w:rPr>
        <w:t>с</w:t>
      </w:r>
      <w:r>
        <w:rPr>
          <w:rFonts w:ascii="Times New Roman" w:hAnsi="Times New Roman"/>
          <w:spacing w:val="31"/>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34"/>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34"/>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31"/>
          <w:sz w:val="24"/>
          <w:szCs w:val="24"/>
          <w:lang w:eastAsia="en-US"/>
        </w:rPr>
        <w:t xml:space="preserve"> </w:t>
      </w:r>
      <w:r>
        <w:rPr>
          <w:rFonts w:ascii="Times New Roman" w:hAnsi="Times New Roman"/>
          <w:sz w:val="24"/>
          <w:szCs w:val="24"/>
          <w:lang w:eastAsia="en-US"/>
        </w:rPr>
        <w:t>на</w:t>
      </w:r>
      <w:r>
        <w:rPr>
          <w:rFonts w:ascii="Times New Roman" w:hAnsi="Times New Roman"/>
          <w:spacing w:val="33"/>
          <w:sz w:val="24"/>
          <w:szCs w:val="24"/>
          <w:lang w:eastAsia="en-US"/>
        </w:rPr>
        <w:t xml:space="preserve"> </w:t>
      </w:r>
      <w:r>
        <w:rPr>
          <w:rFonts w:ascii="Times New Roman" w:hAnsi="Times New Roman"/>
          <w:sz w:val="24"/>
          <w:szCs w:val="24"/>
          <w:lang w:eastAsia="en-US"/>
        </w:rPr>
        <w:t>основании</w:t>
      </w:r>
      <w:r>
        <w:rPr>
          <w:rFonts w:ascii="Times New Roman" w:hAnsi="Times New Roman"/>
          <w:spacing w:val="31"/>
          <w:sz w:val="24"/>
          <w:szCs w:val="24"/>
          <w:lang w:eastAsia="en-US"/>
        </w:rPr>
        <w:t xml:space="preserve"> </w:t>
      </w:r>
      <w:r>
        <w:rPr>
          <w:rFonts w:ascii="Times New Roman" w:hAnsi="Times New Roman"/>
          <w:sz w:val="24"/>
          <w:szCs w:val="24"/>
          <w:lang w:eastAsia="en-US"/>
        </w:rPr>
        <w:t>рекомендаций, данных по результатам медико-социальной экспертизы или психолого-медико-педагогической комиссии. Также возможен перевод обучающегося инвалида или обучающегося с ограниченными возможностями здоровья</w:t>
      </w:r>
      <w:r>
        <w:rPr>
          <w:rFonts w:ascii="Times New Roman" w:hAnsi="Times New Roman"/>
          <w:spacing w:val="-2"/>
          <w:sz w:val="24"/>
          <w:szCs w:val="24"/>
          <w:lang w:eastAsia="en-US"/>
        </w:rPr>
        <w:t xml:space="preserve"> </w:t>
      </w:r>
      <w:r>
        <w:rPr>
          <w:rFonts w:ascii="Times New Roman" w:hAnsi="Times New Roman"/>
          <w:sz w:val="24"/>
          <w:szCs w:val="24"/>
          <w:lang w:eastAsia="en-US"/>
        </w:rPr>
        <w:t>на</w:t>
      </w:r>
      <w:r>
        <w:rPr>
          <w:rFonts w:ascii="Times New Roman" w:hAnsi="Times New Roman"/>
          <w:spacing w:val="-2"/>
          <w:sz w:val="24"/>
          <w:szCs w:val="24"/>
          <w:lang w:eastAsia="en-US"/>
        </w:rPr>
        <w:t xml:space="preserve"> </w:t>
      </w:r>
      <w:r>
        <w:rPr>
          <w:rFonts w:ascii="Times New Roman" w:hAnsi="Times New Roman"/>
          <w:sz w:val="24"/>
          <w:szCs w:val="24"/>
          <w:lang w:eastAsia="en-US"/>
        </w:rPr>
        <w:t>адаптированную</w:t>
      </w:r>
      <w:r>
        <w:rPr>
          <w:rFonts w:ascii="Times New Roman" w:hAnsi="Times New Roman"/>
          <w:spacing w:val="-3"/>
          <w:sz w:val="24"/>
          <w:szCs w:val="24"/>
          <w:lang w:eastAsia="en-US"/>
        </w:rPr>
        <w:t xml:space="preserve"> </w:t>
      </w:r>
      <w:r>
        <w:rPr>
          <w:rFonts w:ascii="Times New Roman" w:hAnsi="Times New Roman"/>
          <w:sz w:val="24"/>
          <w:szCs w:val="24"/>
          <w:lang w:eastAsia="en-US"/>
        </w:rPr>
        <w:t>образовательную</w:t>
      </w:r>
      <w:r>
        <w:rPr>
          <w:rFonts w:ascii="Times New Roman" w:hAnsi="Times New Roman"/>
          <w:spacing w:val="-2"/>
          <w:sz w:val="24"/>
          <w:szCs w:val="24"/>
          <w:lang w:eastAsia="en-US"/>
        </w:rPr>
        <w:t xml:space="preserve"> </w:t>
      </w:r>
      <w:r>
        <w:rPr>
          <w:rFonts w:ascii="Times New Roman" w:hAnsi="Times New Roman"/>
          <w:sz w:val="24"/>
          <w:szCs w:val="24"/>
          <w:lang w:eastAsia="en-US"/>
        </w:rPr>
        <w:t>программу</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процессе</w:t>
      </w:r>
      <w:r>
        <w:rPr>
          <w:rFonts w:ascii="Times New Roman" w:hAnsi="Times New Roman"/>
          <w:spacing w:val="-2"/>
          <w:sz w:val="24"/>
          <w:szCs w:val="24"/>
          <w:lang w:eastAsia="en-US"/>
        </w:rPr>
        <w:t xml:space="preserve"> </w:t>
      </w:r>
      <w:r>
        <w:rPr>
          <w:rFonts w:ascii="Times New Roman" w:hAnsi="Times New Roman"/>
          <w:sz w:val="24"/>
          <w:szCs w:val="24"/>
          <w:lang w:eastAsia="en-US"/>
        </w:rPr>
        <w:t>обучения. Инвалид, указавший в заявлении при поступлении о желании обучаться</w:t>
      </w:r>
      <w:r>
        <w:rPr>
          <w:rFonts w:ascii="Times New Roman" w:hAnsi="Times New Roman"/>
          <w:spacing w:val="-67"/>
          <w:sz w:val="24"/>
          <w:szCs w:val="24"/>
          <w:lang w:eastAsia="en-US"/>
        </w:rPr>
        <w:t xml:space="preserve"> </w:t>
      </w:r>
      <w:r>
        <w:rPr>
          <w:rFonts w:ascii="Times New Roman" w:hAnsi="Times New Roman"/>
          <w:sz w:val="24"/>
          <w:szCs w:val="24"/>
          <w:lang w:eastAsia="en-US"/>
        </w:rPr>
        <w:t>по адаптированной образовательной программе, должен предъявить индивидуальную программу реабилитации инвалида (ребенка-инвалида) с рекомендацией об обучении по данной специальности, содержащую информацию о</w:t>
      </w:r>
      <w:r>
        <w:rPr>
          <w:rFonts w:ascii="Times New Roman" w:hAnsi="Times New Roman"/>
          <w:spacing w:val="1"/>
          <w:sz w:val="24"/>
          <w:szCs w:val="24"/>
          <w:lang w:eastAsia="en-US"/>
        </w:rPr>
        <w:t xml:space="preserve"> </w:t>
      </w:r>
      <w:r>
        <w:rPr>
          <w:rFonts w:ascii="Times New Roman" w:hAnsi="Times New Roman"/>
          <w:sz w:val="24"/>
          <w:szCs w:val="24"/>
          <w:lang w:eastAsia="en-US"/>
        </w:rPr>
        <w:t>необходимых</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специальных</w:t>
      </w:r>
      <w:r>
        <w:rPr>
          <w:rFonts w:ascii="Times New Roman" w:hAnsi="Times New Roman"/>
          <w:spacing w:val="1"/>
          <w:sz w:val="24"/>
          <w:szCs w:val="24"/>
          <w:lang w:eastAsia="en-US"/>
        </w:rPr>
        <w:t xml:space="preserve"> </w:t>
      </w:r>
      <w:r>
        <w:rPr>
          <w:rFonts w:ascii="Times New Roman" w:hAnsi="Times New Roman"/>
          <w:sz w:val="24"/>
          <w:szCs w:val="24"/>
          <w:lang w:eastAsia="en-US"/>
        </w:rPr>
        <w:t>условиях</w:t>
      </w:r>
      <w:r>
        <w:rPr>
          <w:rFonts w:ascii="Times New Roman" w:hAnsi="Times New Roman"/>
          <w:spacing w:val="1"/>
          <w:sz w:val="24"/>
          <w:szCs w:val="24"/>
          <w:lang w:eastAsia="en-US"/>
        </w:rPr>
        <w:t xml:space="preserve"> </w:t>
      </w:r>
      <w:r>
        <w:rPr>
          <w:rFonts w:ascii="Times New Roman" w:hAnsi="Times New Roman"/>
          <w:sz w:val="24"/>
          <w:szCs w:val="24"/>
          <w:lang w:eastAsia="en-US"/>
        </w:rPr>
        <w:t>обучения,</w:t>
      </w:r>
      <w:r>
        <w:rPr>
          <w:rFonts w:ascii="Times New Roman" w:hAnsi="Times New Roman"/>
          <w:spacing w:val="1"/>
          <w:sz w:val="24"/>
          <w:szCs w:val="24"/>
          <w:lang w:eastAsia="en-US"/>
        </w:rPr>
        <w:t xml:space="preserve"> </w:t>
      </w:r>
      <w:r>
        <w:rPr>
          <w:rFonts w:ascii="Times New Roman" w:hAnsi="Times New Roman"/>
          <w:sz w:val="24"/>
          <w:szCs w:val="24"/>
          <w:lang w:eastAsia="en-US"/>
        </w:rPr>
        <w:t>а</w:t>
      </w:r>
      <w:r>
        <w:rPr>
          <w:rFonts w:ascii="Times New Roman" w:hAnsi="Times New Roman"/>
          <w:spacing w:val="1"/>
          <w:sz w:val="24"/>
          <w:szCs w:val="24"/>
          <w:lang w:eastAsia="en-US"/>
        </w:rPr>
        <w:t xml:space="preserve"> </w:t>
      </w:r>
      <w:r>
        <w:rPr>
          <w:rFonts w:ascii="Times New Roman" w:hAnsi="Times New Roman"/>
          <w:sz w:val="24"/>
          <w:szCs w:val="24"/>
          <w:lang w:eastAsia="en-US"/>
        </w:rPr>
        <w:t>также</w:t>
      </w:r>
      <w:r>
        <w:rPr>
          <w:rFonts w:ascii="Times New Roman" w:hAnsi="Times New Roman"/>
          <w:spacing w:val="1"/>
          <w:sz w:val="24"/>
          <w:szCs w:val="24"/>
          <w:lang w:eastAsia="en-US"/>
        </w:rPr>
        <w:t xml:space="preserve"> </w:t>
      </w:r>
      <w:r>
        <w:rPr>
          <w:rFonts w:ascii="Times New Roman" w:hAnsi="Times New Roman"/>
          <w:sz w:val="24"/>
          <w:szCs w:val="24"/>
          <w:lang w:eastAsia="en-US"/>
        </w:rPr>
        <w:t>сведения</w:t>
      </w:r>
      <w:r>
        <w:rPr>
          <w:rFonts w:ascii="Times New Roman" w:hAnsi="Times New Roman"/>
          <w:spacing w:val="1"/>
          <w:sz w:val="24"/>
          <w:szCs w:val="24"/>
          <w:lang w:eastAsia="en-US"/>
        </w:rPr>
        <w:t xml:space="preserve"> </w:t>
      </w:r>
      <w:r>
        <w:rPr>
          <w:rFonts w:ascii="Times New Roman" w:hAnsi="Times New Roman"/>
          <w:sz w:val="24"/>
          <w:szCs w:val="24"/>
          <w:lang w:eastAsia="en-US"/>
        </w:rPr>
        <w:t>относительно</w:t>
      </w:r>
      <w:r>
        <w:rPr>
          <w:rFonts w:ascii="Times New Roman" w:hAnsi="Times New Roman"/>
          <w:spacing w:val="-4"/>
          <w:sz w:val="24"/>
          <w:szCs w:val="24"/>
          <w:lang w:eastAsia="en-US"/>
        </w:rPr>
        <w:t xml:space="preserve"> </w:t>
      </w:r>
      <w:r>
        <w:rPr>
          <w:rFonts w:ascii="Times New Roman" w:hAnsi="Times New Roman"/>
          <w:sz w:val="24"/>
          <w:szCs w:val="24"/>
          <w:lang w:eastAsia="en-US"/>
        </w:rPr>
        <w:t>рекомендованных</w:t>
      </w:r>
      <w:r>
        <w:rPr>
          <w:rFonts w:ascii="Times New Roman" w:hAnsi="Times New Roman"/>
          <w:spacing w:val="-3"/>
          <w:sz w:val="24"/>
          <w:szCs w:val="24"/>
          <w:lang w:eastAsia="en-US"/>
        </w:rPr>
        <w:t xml:space="preserve"> </w:t>
      </w:r>
      <w:r>
        <w:rPr>
          <w:rFonts w:ascii="Times New Roman" w:hAnsi="Times New Roman"/>
          <w:sz w:val="24"/>
          <w:szCs w:val="24"/>
          <w:lang w:eastAsia="en-US"/>
        </w:rPr>
        <w:t>условий и</w:t>
      </w:r>
      <w:r>
        <w:rPr>
          <w:rFonts w:ascii="Times New Roman" w:hAnsi="Times New Roman"/>
          <w:spacing w:val="-1"/>
          <w:sz w:val="24"/>
          <w:szCs w:val="24"/>
          <w:lang w:eastAsia="en-US"/>
        </w:rPr>
        <w:t xml:space="preserve"> </w:t>
      </w:r>
      <w:r>
        <w:rPr>
          <w:rFonts w:ascii="Times New Roman" w:hAnsi="Times New Roman"/>
          <w:sz w:val="24"/>
          <w:szCs w:val="24"/>
          <w:lang w:eastAsia="en-US"/>
        </w:rPr>
        <w:t>видов</w:t>
      </w:r>
      <w:r>
        <w:rPr>
          <w:rFonts w:ascii="Times New Roman" w:hAnsi="Times New Roman"/>
          <w:spacing w:val="-2"/>
          <w:sz w:val="24"/>
          <w:szCs w:val="24"/>
          <w:lang w:eastAsia="en-US"/>
        </w:rPr>
        <w:t xml:space="preserve"> </w:t>
      </w:r>
      <w:r>
        <w:rPr>
          <w:rFonts w:ascii="Times New Roman" w:hAnsi="Times New Roman"/>
          <w:sz w:val="24"/>
          <w:szCs w:val="24"/>
          <w:lang w:eastAsia="en-US"/>
        </w:rPr>
        <w:t>труда.</w:t>
      </w:r>
    </w:p>
    <w:p w:rsidR="00A0600B" w:rsidRDefault="00A0600B" w:rsidP="00A0600B">
      <w:pPr>
        <w:widowControl w:val="0"/>
        <w:autoSpaceDE w:val="0"/>
        <w:autoSpaceDN w:val="0"/>
        <w:spacing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t>Лицо с ограниченными возможностями здоровья указавшее в заявлении при поступлении о желании обучаться по адаптированной 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программе,</w:t>
      </w:r>
      <w:r>
        <w:rPr>
          <w:rFonts w:ascii="Times New Roman" w:hAnsi="Times New Roman"/>
          <w:spacing w:val="1"/>
          <w:sz w:val="24"/>
          <w:szCs w:val="24"/>
          <w:lang w:eastAsia="en-US"/>
        </w:rPr>
        <w:t xml:space="preserve"> </w:t>
      </w:r>
      <w:r>
        <w:rPr>
          <w:rFonts w:ascii="Times New Roman" w:hAnsi="Times New Roman"/>
          <w:sz w:val="24"/>
          <w:szCs w:val="24"/>
          <w:lang w:eastAsia="en-US"/>
        </w:rPr>
        <w:t>должно</w:t>
      </w:r>
      <w:r>
        <w:rPr>
          <w:rFonts w:ascii="Times New Roman" w:hAnsi="Times New Roman"/>
          <w:spacing w:val="1"/>
          <w:sz w:val="24"/>
          <w:szCs w:val="24"/>
          <w:lang w:eastAsia="en-US"/>
        </w:rPr>
        <w:t xml:space="preserve"> </w:t>
      </w:r>
      <w:r>
        <w:rPr>
          <w:rFonts w:ascii="Times New Roman" w:hAnsi="Times New Roman"/>
          <w:sz w:val="24"/>
          <w:szCs w:val="24"/>
          <w:lang w:eastAsia="en-US"/>
        </w:rPr>
        <w:t>предъявить</w:t>
      </w:r>
      <w:r>
        <w:rPr>
          <w:rFonts w:ascii="Times New Roman" w:hAnsi="Times New Roman"/>
          <w:spacing w:val="1"/>
          <w:sz w:val="24"/>
          <w:szCs w:val="24"/>
          <w:lang w:eastAsia="en-US"/>
        </w:rPr>
        <w:t xml:space="preserve"> </w:t>
      </w:r>
      <w:r>
        <w:rPr>
          <w:rFonts w:ascii="Times New Roman" w:hAnsi="Times New Roman"/>
          <w:sz w:val="24"/>
          <w:szCs w:val="24"/>
          <w:lang w:eastAsia="en-US"/>
        </w:rPr>
        <w:t>заключение</w:t>
      </w:r>
      <w:r>
        <w:rPr>
          <w:rFonts w:ascii="Times New Roman" w:hAnsi="Times New Roman"/>
          <w:spacing w:val="1"/>
          <w:sz w:val="24"/>
          <w:szCs w:val="24"/>
          <w:lang w:eastAsia="en-US"/>
        </w:rPr>
        <w:t xml:space="preserve"> </w:t>
      </w:r>
      <w:r>
        <w:rPr>
          <w:rFonts w:ascii="Times New Roman" w:hAnsi="Times New Roman"/>
          <w:sz w:val="24"/>
          <w:szCs w:val="24"/>
          <w:lang w:eastAsia="en-US"/>
        </w:rPr>
        <w:t>психолого-медико-</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педагогической комиссии с рекомендацией об обучении по данной специальности, содержащее информацию о необходимых специальных условиях </w:t>
      </w:r>
      <w:r>
        <w:rPr>
          <w:rFonts w:ascii="Times New Roman" w:hAnsi="Times New Roman"/>
          <w:sz w:val="24"/>
          <w:szCs w:val="24"/>
          <w:lang w:eastAsia="en-US"/>
        </w:rPr>
        <w:lastRenderedPageBreak/>
        <w:t>обучения.</w:t>
      </w:r>
    </w:p>
    <w:p w:rsidR="00A0600B" w:rsidRDefault="00A0600B" w:rsidP="00A0600B">
      <w:pPr>
        <w:widowControl w:val="0"/>
        <w:autoSpaceDE w:val="0"/>
        <w:autoSpaceDN w:val="0"/>
        <w:spacing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t>По личному заявлен</w:t>
      </w:r>
      <w:r w:rsidR="00E95D73">
        <w:rPr>
          <w:rFonts w:ascii="Times New Roman" w:hAnsi="Times New Roman"/>
          <w:sz w:val="24"/>
          <w:szCs w:val="24"/>
          <w:lang w:eastAsia="en-US"/>
        </w:rPr>
        <w:t xml:space="preserve">ию поступившего на обучение по </w:t>
      </w:r>
      <w:r>
        <w:rPr>
          <w:rFonts w:ascii="Times New Roman" w:hAnsi="Times New Roman"/>
          <w:sz w:val="24"/>
          <w:szCs w:val="24"/>
          <w:lang w:eastAsia="en-US"/>
        </w:rPr>
        <w:t>ОП СПО инвалида, лица с ограниченными возможностями здоровья, возможно его обучение по индивидуальному учебному плану. При необходимости (обоснованной</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основании</w:t>
      </w:r>
      <w:r>
        <w:rPr>
          <w:rFonts w:ascii="Times New Roman" w:hAnsi="Times New Roman"/>
          <w:spacing w:val="1"/>
          <w:sz w:val="24"/>
          <w:szCs w:val="24"/>
          <w:lang w:eastAsia="en-US"/>
        </w:rPr>
        <w:t xml:space="preserve"> </w:t>
      </w:r>
      <w:r>
        <w:rPr>
          <w:rFonts w:ascii="Times New Roman" w:hAnsi="Times New Roman"/>
          <w:sz w:val="24"/>
          <w:szCs w:val="24"/>
          <w:lang w:eastAsia="en-US"/>
        </w:rPr>
        <w:t>рекомендаций</w:t>
      </w:r>
      <w:r>
        <w:rPr>
          <w:rFonts w:ascii="Times New Roman" w:hAnsi="Times New Roman"/>
          <w:spacing w:val="1"/>
          <w:sz w:val="24"/>
          <w:szCs w:val="24"/>
          <w:lang w:eastAsia="en-US"/>
        </w:rPr>
        <w:t xml:space="preserve"> </w:t>
      </w:r>
      <w:r>
        <w:rPr>
          <w:rFonts w:ascii="Times New Roman" w:hAnsi="Times New Roman"/>
          <w:sz w:val="24"/>
          <w:szCs w:val="24"/>
          <w:lang w:eastAsia="en-US"/>
        </w:rPr>
        <w:t>социальной</w:t>
      </w:r>
      <w:r>
        <w:rPr>
          <w:rFonts w:ascii="Times New Roman" w:hAnsi="Times New Roman"/>
          <w:spacing w:val="1"/>
          <w:sz w:val="24"/>
          <w:szCs w:val="24"/>
          <w:lang w:eastAsia="en-US"/>
        </w:rPr>
        <w:t xml:space="preserve"> </w:t>
      </w:r>
      <w:r>
        <w:rPr>
          <w:rFonts w:ascii="Times New Roman" w:hAnsi="Times New Roman"/>
          <w:sz w:val="24"/>
          <w:szCs w:val="24"/>
          <w:lang w:eastAsia="en-US"/>
        </w:rPr>
        <w:t>экспертизы</w:t>
      </w:r>
      <w:r>
        <w:rPr>
          <w:rFonts w:ascii="Times New Roman" w:hAnsi="Times New Roman"/>
          <w:spacing w:val="1"/>
          <w:sz w:val="24"/>
          <w:szCs w:val="24"/>
          <w:lang w:eastAsia="en-US"/>
        </w:rPr>
        <w:t xml:space="preserve"> </w:t>
      </w:r>
      <w:r>
        <w:rPr>
          <w:rFonts w:ascii="Times New Roman" w:hAnsi="Times New Roman"/>
          <w:sz w:val="24"/>
          <w:szCs w:val="24"/>
          <w:lang w:eastAsia="en-US"/>
        </w:rPr>
        <w:t>или</w:t>
      </w:r>
      <w:r>
        <w:rPr>
          <w:rFonts w:ascii="Times New Roman" w:hAnsi="Times New Roman"/>
          <w:spacing w:val="1"/>
          <w:sz w:val="24"/>
          <w:szCs w:val="24"/>
          <w:lang w:eastAsia="en-US"/>
        </w:rPr>
        <w:t xml:space="preserve"> </w:t>
      </w:r>
      <w:r>
        <w:rPr>
          <w:rFonts w:ascii="Times New Roman" w:hAnsi="Times New Roman"/>
          <w:sz w:val="24"/>
          <w:szCs w:val="24"/>
          <w:lang w:eastAsia="en-US"/>
        </w:rPr>
        <w:t>психолого-</w:t>
      </w:r>
      <w:r>
        <w:rPr>
          <w:rFonts w:ascii="Times New Roman" w:hAnsi="Times New Roman"/>
          <w:spacing w:val="1"/>
          <w:sz w:val="24"/>
          <w:szCs w:val="24"/>
          <w:lang w:eastAsia="en-US"/>
        </w:rPr>
        <w:t xml:space="preserve"> </w:t>
      </w:r>
      <w:r>
        <w:rPr>
          <w:rFonts w:ascii="Times New Roman" w:hAnsi="Times New Roman"/>
          <w:sz w:val="24"/>
          <w:szCs w:val="24"/>
          <w:lang w:eastAsia="en-US"/>
        </w:rPr>
        <w:t>медико-педагогической комиссии), срок получения образования может быть</w:t>
      </w:r>
      <w:r>
        <w:rPr>
          <w:rFonts w:ascii="Times New Roman" w:hAnsi="Times New Roman"/>
          <w:spacing w:val="1"/>
          <w:sz w:val="24"/>
          <w:szCs w:val="24"/>
          <w:lang w:eastAsia="en-US"/>
        </w:rPr>
        <w:t xml:space="preserve"> </w:t>
      </w:r>
      <w:r>
        <w:rPr>
          <w:rFonts w:ascii="Times New Roman" w:hAnsi="Times New Roman"/>
          <w:sz w:val="24"/>
          <w:szCs w:val="24"/>
          <w:lang w:eastAsia="en-US"/>
        </w:rPr>
        <w:t>увеличен не более чем на 1 год по сравнению с указанным в разделе 1 настоящей</w:t>
      </w:r>
      <w:r>
        <w:rPr>
          <w:rFonts w:ascii="Times New Roman" w:hAnsi="Times New Roman"/>
          <w:spacing w:val="-2"/>
          <w:sz w:val="24"/>
          <w:szCs w:val="24"/>
          <w:lang w:eastAsia="en-US"/>
        </w:rPr>
        <w:t xml:space="preserve"> </w:t>
      </w:r>
      <w:r>
        <w:rPr>
          <w:rFonts w:ascii="Times New Roman" w:hAnsi="Times New Roman"/>
          <w:sz w:val="24"/>
          <w:szCs w:val="24"/>
          <w:lang w:eastAsia="en-US"/>
        </w:rPr>
        <w:t>ООП.</w:t>
      </w:r>
    </w:p>
    <w:p w:rsidR="00A0600B" w:rsidRDefault="00A0600B" w:rsidP="00A0600B">
      <w:pPr>
        <w:widowControl w:val="0"/>
        <w:autoSpaceDE w:val="0"/>
        <w:autoSpaceDN w:val="0"/>
        <w:spacing w:after="0" w:line="360" w:lineRule="auto"/>
        <w:ind w:right="127"/>
        <w:jc w:val="both"/>
        <w:rPr>
          <w:rFonts w:ascii="Times New Roman" w:hAnsi="Times New Roman"/>
          <w:sz w:val="24"/>
          <w:szCs w:val="24"/>
          <w:lang w:eastAsia="en-US"/>
        </w:rPr>
      </w:pPr>
      <w:r>
        <w:rPr>
          <w:rFonts w:ascii="Times New Roman" w:hAnsi="Times New Roman"/>
          <w:sz w:val="24"/>
          <w:szCs w:val="24"/>
          <w:lang w:eastAsia="en-US"/>
        </w:rPr>
        <w:t>При обучении инвалида, лица с ограниченными возможностями здоровья по адаптивной образовательной программе, в индивидуальный учебный</w:t>
      </w:r>
      <w:r>
        <w:rPr>
          <w:rFonts w:ascii="Times New Roman" w:hAnsi="Times New Roman"/>
          <w:spacing w:val="1"/>
          <w:sz w:val="24"/>
          <w:szCs w:val="24"/>
          <w:lang w:eastAsia="en-US"/>
        </w:rPr>
        <w:t xml:space="preserve"> </w:t>
      </w:r>
      <w:r>
        <w:rPr>
          <w:rFonts w:ascii="Times New Roman" w:hAnsi="Times New Roman"/>
          <w:sz w:val="24"/>
          <w:szCs w:val="24"/>
          <w:lang w:eastAsia="en-US"/>
        </w:rPr>
        <w:t>план включается адаптационная дисциплина ОП.01А Социализация и социальная адаптация инвалидов и лиц с ограниченными возможностями здоровья в современных условиях. Изучение адаптационной дисциплины проводится</w:t>
      </w:r>
      <w:r>
        <w:rPr>
          <w:rFonts w:ascii="Times New Roman" w:hAnsi="Times New Roman"/>
          <w:spacing w:val="20"/>
          <w:sz w:val="24"/>
          <w:szCs w:val="24"/>
          <w:lang w:eastAsia="en-US"/>
        </w:rPr>
        <w:t xml:space="preserve"> </w:t>
      </w:r>
      <w:r>
        <w:rPr>
          <w:rFonts w:ascii="Times New Roman" w:hAnsi="Times New Roman"/>
          <w:sz w:val="24"/>
          <w:szCs w:val="24"/>
          <w:lang w:eastAsia="en-US"/>
        </w:rPr>
        <w:t>за</w:t>
      </w:r>
      <w:r>
        <w:rPr>
          <w:rFonts w:ascii="Times New Roman" w:hAnsi="Times New Roman"/>
          <w:spacing w:val="20"/>
          <w:sz w:val="24"/>
          <w:szCs w:val="24"/>
          <w:lang w:eastAsia="en-US"/>
        </w:rPr>
        <w:t xml:space="preserve"> </w:t>
      </w:r>
      <w:r>
        <w:rPr>
          <w:rFonts w:ascii="Times New Roman" w:hAnsi="Times New Roman"/>
          <w:sz w:val="24"/>
          <w:szCs w:val="24"/>
          <w:lang w:eastAsia="en-US"/>
        </w:rPr>
        <w:t>счет</w:t>
      </w:r>
      <w:r>
        <w:rPr>
          <w:rFonts w:ascii="Times New Roman" w:hAnsi="Times New Roman"/>
          <w:spacing w:val="21"/>
          <w:sz w:val="24"/>
          <w:szCs w:val="24"/>
          <w:lang w:eastAsia="en-US"/>
        </w:rPr>
        <w:t xml:space="preserve"> </w:t>
      </w:r>
      <w:r>
        <w:rPr>
          <w:rFonts w:ascii="Times New Roman" w:hAnsi="Times New Roman"/>
          <w:sz w:val="24"/>
          <w:szCs w:val="24"/>
          <w:lang w:eastAsia="en-US"/>
        </w:rPr>
        <w:t>исключения</w:t>
      </w:r>
      <w:r>
        <w:rPr>
          <w:rFonts w:ascii="Times New Roman" w:hAnsi="Times New Roman"/>
          <w:spacing w:val="21"/>
          <w:sz w:val="24"/>
          <w:szCs w:val="24"/>
          <w:lang w:eastAsia="en-US"/>
        </w:rPr>
        <w:t xml:space="preserve"> </w:t>
      </w:r>
      <w:r>
        <w:rPr>
          <w:rFonts w:ascii="Times New Roman" w:hAnsi="Times New Roman"/>
          <w:sz w:val="24"/>
          <w:szCs w:val="24"/>
          <w:lang w:eastAsia="en-US"/>
        </w:rPr>
        <w:t>в</w:t>
      </w:r>
      <w:r>
        <w:rPr>
          <w:rFonts w:ascii="Times New Roman" w:hAnsi="Times New Roman"/>
          <w:spacing w:val="19"/>
          <w:sz w:val="24"/>
          <w:szCs w:val="24"/>
          <w:lang w:eastAsia="en-US"/>
        </w:rPr>
        <w:t xml:space="preserve"> </w:t>
      </w:r>
      <w:r>
        <w:rPr>
          <w:rFonts w:ascii="Times New Roman" w:hAnsi="Times New Roman"/>
          <w:sz w:val="24"/>
          <w:szCs w:val="24"/>
          <w:lang w:eastAsia="en-US"/>
        </w:rPr>
        <w:t>индивидуальном</w:t>
      </w:r>
      <w:r>
        <w:rPr>
          <w:rFonts w:ascii="Times New Roman" w:hAnsi="Times New Roman"/>
          <w:spacing w:val="18"/>
          <w:sz w:val="24"/>
          <w:szCs w:val="24"/>
          <w:lang w:eastAsia="en-US"/>
        </w:rPr>
        <w:t xml:space="preserve"> </w:t>
      </w:r>
      <w:r>
        <w:rPr>
          <w:rFonts w:ascii="Times New Roman" w:hAnsi="Times New Roman"/>
          <w:sz w:val="24"/>
          <w:szCs w:val="24"/>
          <w:lang w:eastAsia="en-US"/>
        </w:rPr>
        <w:t>учебном</w:t>
      </w:r>
      <w:r>
        <w:rPr>
          <w:rFonts w:ascii="Times New Roman" w:hAnsi="Times New Roman"/>
          <w:spacing w:val="18"/>
          <w:sz w:val="24"/>
          <w:szCs w:val="24"/>
          <w:lang w:eastAsia="en-US"/>
        </w:rPr>
        <w:t xml:space="preserve"> </w:t>
      </w:r>
      <w:r>
        <w:rPr>
          <w:rFonts w:ascii="Times New Roman" w:hAnsi="Times New Roman"/>
          <w:sz w:val="24"/>
          <w:szCs w:val="24"/>
          <w:lang w:eastAsia="en-US"/>
        </w:rPr>
        <w:t>плане</w:t>
      </w:r>
      <w:r>
        <w:rPr>
          <w:rFonts w:ascii="Times New Roman" w:hAnsi="Times New Roman"/>
          <w:spacing w:val="21"/>
          <w:sz w:val="24"/>
          <w:szCs w:val="24"/>
          <w:lang w:eastAsia="en-US"/>
        </w:rPr>
        <w:t xml:space="preserve"> </w:t>
      </w:r>
      <w:r>
        <w:rPr>
          <w:rFonts w:ascii="Times New Roman" w:hAnsi="Times New Roman"/>
          <w:sz w:val="24"/>
          <w:szCs w:val="24"/>
          <w:lang w:eastAsia="en-US"/>
        </w:rPr>
        <w:t>учебной</w:t>
      </w:r>
      <w:r>
        <w:rPr>
          <w:rFonts w:ascii="Times New Roman" w:hAnsi="Times New Roman"/>
          <w:spacing w:val="21"/>
          <w:sz w:val="24"/>
          <w:szCs w:val="24"/>
          <w:lang w:eastAsia="en-US"/>
        </w:rPr>
        <w:t xml:space="preserve"> </w:t>
      </w:r>
      <w:r>
        <w:rPr>
          <w:rFonts w:ascii="Times New Roman" w:hAnsi="Times New Roman"/>
          <w:sz w:val="24"/>
          <w:szCs w:val="24"/>
          <w:lang w:eastAsia="en-US"/>
        </w:rPr>
        <w:t>дисциплины ОП 08 Организация доступной среды для инвалидов при оказании медицинской помощи, освоение которой предусмотрено за счет часов вариативной</w:t>
      </w:r>
      <w:r>
        <w:rPr>
          <w:rFonts w:ascii="Times New Roman" w:hAnsi="Times New Roman"/>
          <w:spacing w:val="-1"/>
          <w:sz w:val="24"/>
          <w:szCs w:val="24"/>
          <w:lang w:eastAsia="en-US"/>
        </w:rPr>
        <w:t xml:space="preserve"> </w:t>
      </w:r>
      <w:r>
        <w:rPr>
          <w:rFonts w:ascii="Times New Roman" w:hAnsi="Times New Roman"/>
          <w:sz w:val="24"/>
          <w:szCs w:val="24"/>
          <w:lang w:eastAsia="en-US"/>
        </w:rPr>
        <w:t>части</w:t>
      </w:r>
      <w:r>
        <w:rPr>
          <w:rFonts w:ascii="Times New Roman" w:hAnsi="Times New Roman"/>
          <w:spacing w:val="-3"/>
          <w:sz w:val="24"/>
          <w:szCs w:val="24"/>
          <w:lang w:eastAsia="en-US"/>
        </w:rPr>
        <w:t xml:space="preserve"> </w:t>
      </w:r>
      <w:r>
        <w:rPr>
          <w:rFonts w:ascii="Times New Roman" w:hAnsi="Times New Roman"/>
          <w:sz w:val="24"/>
          <w:szCs w:val="24"/>
          <w:lang w:eastAsia="en-US"/>
        </w:rPr>
        <w:t>циклов.</w:t>
      </w:r>
    </w:p>
    <w:p w:rsidR="00A0600B" w:rsidRDefault="00A0600B" w:rsidP="00A0600B">
      <w:pPr>
        <w:widowControl w:val="0"/>
        <w:autoSpaceDE w:val="0"/>
        <w:autoSpaceDN w:val="0"/>
        <w:spacing w:after="0" w:line="360" w:lineRule="auto"/>
        <w:ind w:right="124"/>
        <w:jc w:val="both"/>
        <w:rPr>
          <w:rFonts w:ascii="Times New Roman" w:hAnsi="Times New Roman"/>
          <w:sz w:val="24"/>
          <w:szCs w:val="24"/>
          <w:lang w:eastAsia="en-US"/>
        </w:rPr>
      </w:pPr>
      <w:r>
        <w:rPr>
          <w:rFonts w:ascii="Times New Roman" w:hAnsi="Times New Roman"/>
          <w:sz w:val="24"/>
          <w:szCs w:val="24"/>
          <w:lang w:eastAsia="en-US"/>
        </w:rPr>
        <w:t>Возможность адаптации образовательной программы к особым образовательным потребностям обучающегося инвалида и лица с 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 здоровья отражена в отдельном разделе рабочих программ</w:t>
      </w:r>
      <w:r>
        <w:rPr>
          <w:rFonts w:ascii="Times New Roman" w:hAnsi="Times New Roman"/>
          <w:spacing w:val="1"/>
          <w:sz w:val="24"/>
          <w:szCs w:val="24"/>
          <w:lang w:eastAsia="en-US"/>
        </w:rPr>
        <w:t xml:space="preserve"> </w:t>
      </w:r>
      <w:r>
        <w:rPr>
          <w:rFonts w:ascii="Times New Roman" w:hAnsi="Times New Roman"/>
          <w:sz w:val="24"/>
          <w:szCs w:val="24"/>
          <w:lang w:eastAsia="en-US"/>
        </w:rPr>
        <w:t>всех</w:t>
      </w:r>
      <w:r>
        <w:rPr>
          <w:rFonts w:ascii="Times New Roman" w:hAnsi="Times New Roman"/>
          <w:spacing w:val="1"/>
          <w:sz w:val="24"/>
          <w:szCs w:val="24"/>
          <w:lang w:eastAsia="en-US"/>
        </w:rPr>
        <w:t xml:space="preserve"> </w:t>
      </w:r>
      <w:r>
        <w:rPr>
          <w:rFonts w:ascii="Times New Roman" w:hAnsi="Times New Roman"/>
          <w:sz w:val="24"/>
          <w:szCs w:val="24"/>
          <w:lang w:eastAsia="en-US"/>
        </w:rPr>
        <w:t>учебных</w:t>
      </w:r>
      <w:r>
        <w:rPr>
          <w:rFonts w:ascii="Times New Roman" w:hAnsi="Times New Roman"/>
          <w:spacing w:val="1"/>
          <w:sz w:val="24"/>
          <w:szCs w:val="24"/>
          <w:lang w:eastAsia="en-US"/>
        </w:rPr>
        <w:t xml:space="preserve"> </w:t>
      </w:r>
      <w:r>
        <w:rPr>
          <w:rFonts w:ascii="Times New Roman" w:hAnsi="Times New Roman"/>
          <w:sz w:val="24"/>
          <w:szCs w:val="24"/>
          <w:lang w:eastAsia="en-US"/>
        </w:rPr>
        <w:t>дисциплин</w:t>
      </w:r>
      <w:r>
        <w:rPr>
          <w:rFonts w:ascii="Times New Roman" w:hAnsi="Times New Roman"/>
          <w:spacing w:val="1"/>
          <w:sz w:val="24"/>
          <w:szCs w:val="24"/>
          <w:lang w:eastAsia="en-US"/>
        </w:rPr>
        <w:t xml:space="preserve"> </w:t>
      </w:r>
      <w:r>
        <w:rPr>
          <w:rFonts w:ascii="Times New Roman" w:hAnsi="Times New Roman"/>
          <w:sz w:val="24"/>
          <w:szCs w:val="24"/>
          <w:lang w:eastAsia="en-US"/>
        </w:rPr>
        <w:t>(за</w:t>
      </w:r>
      <w:r>
        <w:rPr>
          <w:rFonts w:ascii="Times New Roman" w:hAnsi="Times New Roman"/>
          <w:spacing w:val="1"/>
          <w:sz w:val="24"/>
          <w:szCs w:val="24"/>
          <w:lang w:eastAsia="en-US"/>
        </w:rPr>
        <w:t xml:space="preserve"> </w:t>
      </w:r>
      <w:r>
        <w:rPr>
          <w:rFonts w:ascii="Times New Roman" w:hAnsi="Times New Roman"/>
          <w:sz w:val="24"/>
          <w:szCs w:val="24"/>
          <w:lang w:eastAsia="en-US"/>
        </w:rPr>
        <w:t>исключением</w:t>
      </w:r>
      <w:r>
        <w:rPr>
          <w:rFonts w:ascii="Times New Roman" w:hAnsi="Times New Roman"/>
          <w:spacing w:val="1"/>
          <w:sz w:val="24"/>
          <w:szCs w:val="24"/>
          <w:lang w:eastAsia="en-US"/>
        </w:rPr>
        <w:t xml:space="preserve"> </w:t>
      </w:r>
      <w:r>
        <w:rPr>
          <w:rFonts w:ascii="Times New Roman" w:hAnsi="Times New Roman"/>
          <w:sz w:val="24"/>
          <w:szCs w:val="24"/>
          <w:lang w:eastAsia="en-US"/>
        </w:rPr>
        <w:t>адаптационных</w:t>
      </w:r>
      <w:r>
        <w:rPr>
          <w:rFonts w:ascii="Times New Roman" w:hAnsi="Times New Roman"/>
          <w:spacing w:val="1"/>
          <w:sz w:val="24"/>
          <w:szCs w:val="24"/>
          <w:lang w:eastAsia="en-US"/>
        </w:rPr>
        <w:t xml:space="preserve"> </w:t>
      </w:r>
      <w:r>
        <w:rPr>
          <w:rFonts w:ascii="Times New Roman" w:hAnsi="Times New Roman"/>
          <w:sz w:val="24"/>
          <w:szCs w:val="24"/>
          <w:lang w:eastAsia="en-US"/>
        </w:rPr>
        <w:t>дисциплин)</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профессиональных модулей. При обучении инвалида и (или) лица с ограниченными возможностями здоровья по адаптированной образовательной программы, реализация вышеуказанного раздела рабочей программы является</w:t>
      </w:r>
      <w:r>
        <w:rPr>
          <w:rFonts w:ascii="Times New Roman" w:hAnsi="Times New Roman"/>
          <w:spacing w:val="1"/>
          <w:sz w:val="24"/>
          <w:szCs w:val="24"/>
          <w:lang w:eastAsia="en-US"/>
        </w:rPr>
        <w:t xml:space="preserve"> </w:t>
      </w:r>
      <w:r>
        <w:rPr>
          <w:rFonts w:ascii="Times New Roman" w:hAnsi="Times New Roman"/>
          <w:sz w:val="24"/>
          <w:szCs w:val="24"/>
          <w:lang w:eastAsia="en-US"/>
        </w:rPr>
        <w:t>обязательной.</w:t>
      </w:r>
    </w:p>
    <w:p w:rsidR="00A0600B" w:rsidRDefault="00A0600B" w:rsidP="00A0600B">
      <w:pPr>
        <w:widowControl w:val="0"/>
        <w:autoSpaceDE w:val="0"/>
        <w:autoSpaceDN w:val="0"/>
        <w:spacing w:after="0" w:line="360" w:lineRule="auto"/>
        <w:ind w:right="124"/>
        <w:jc w:val="both"/>
        <w:rPr>
          <w:rFonts w:ascii="Times New Roman" w:hAnsi="Times New Roman"/>
          <w:sz w:val="24"/>
          <w:szCs w:val="24"/>
          <w:lang w:eastAsia="en-US"/>
        </w:rPr>
      </w:pPr>
      <w:r>
        <w:rPr>
          <w:rFonts w:ascii="Times New Roman" w:hAnsi="Times New Roman"/>
          <w:sz w:val="24"/>
          <w:szCs w:val="24"/>
          <w:lang w:eastAsia="en-US"/>
        </w:rPr>
        <w:t xml:space="preserve">Образование инвалидов и обучающихся с ограниченными возможностями здоровья по адаптированной ООП, по их письменному заявлению, может быть организовано как совместно с другими обучающимися, так и в отдельных группах. </w:t>
      </w:r>
    </w:p>
    <w:p w:rsidR="00A0600B" w:rsidRDefault="00A0600B" w:rsidP="00A0600B">
      <w:pPr>
        <w:widowControl w:val="0"/>
        <w:autoSpaceDE w:val="0"/>
        <w:autoSpaceDN w:val="0"/>
        <w:spacing w:after="0" w:line="360" w:lineRule="auto"/>
        <w:ind w:right="124"/>
        <w:jc w:val="both"/>
        <w:rPr>
          <w:rFonts w:ascii="Times New Roman" w:hAnsi="Times New Roman"/>
          <w:sz w:val="24"/>
          <w:szCs w:val="24"/>
          <w:lang w:eastAsia="en-US"/>
        </w:rPr>
      </w:pPr>
      <w:r>
        <w:rPr>
          <w:rFonts w:ascii="Times New Roman" w:hAnsi="Times New Roman"/>
          <w:sz w:val="24"/>
          <w:szCs w:val="24"/>
          <w:lang w:eastAsia="en-US"/>
        </w:rPr>
        <w:t>Для обучающихся инвалидов и лиц с ограниченными 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 училищем установлен особый порядок освоения дисциплины «Физическая культура» с учетом состояния их здоровья – занятия проводятся в</w:t>
      </w:r>
      <w:r>
        <w:rPr>
          <w:rFonts w:ascii="Times New Roman" w:hAnsi="Times New Roman"/>
          <w:spacing w:val="1"/>
          <w:sz w:val="24"/>
          <w:szCs w:val="24"/>
          <w:lang w:eastAsia="en-US"/>
        </w:rPr>
        <w:t xml:space="preserve"> </w:t>
      </w:r>
      <w:r>
        <w:rPr>
          <w:rFonts w:ascii="Times New Roman" w:hAnsi="Times New Roman"/>
          <w:sz w:val="24"/>
          <w:szCs w:val="24"/>
          <w:lang w:eastAsia="en-US"/>
        </w:rPr>
        <w:t>общей группе, но предусмотрено выполнение заданий, учитывающих тип и</w:t>
      </w:r>
      <w:r>
        <w:rPr>
          <w:rFonts w:ascii="Times New Roman" w:hAnsi="Times New Roman"/>
          <w:spacing w:val="1"/>
          <w:sz w:val="24"/>
          <w:szCs w:val="24"/>
          <w:lang w:eastAsia="en-US"/>
        </w:rPr>
        <w:t xml:space="preserve"> </w:t>
      </w:r>
      <w:r>
        <w:rPr>
          <w:rFonts w:ascii="Times New Roman" w:hAnsi="Times New Roman"/>
          <w:sz w:val="24"/>
          <w:szCs w:val="24"/>
          <w:lang w:eastAsia="en-US"/>
        </w:rPr>
        <w:t>степень</w:t>
      </w:r>
      <w:r>
        <w:rPr>
          <w:rFonts w:ascii="Times New Roman" w:hAnsi="Times New Roman"/>
          <w:spacing w:val="-2"/>
          <w:sz w:val="24"/>
          <w:szCs w:val="24"/>
          <w:lang w:eastAsia="en-US"/>
        </w:rPr>
        <w:t xml:space="preserve"> </w:t>
      </w:r>
      <w:r>
        <w:rPr>
          <w:rFonts w:ascii="Times New Roman" w:hAnsi="Times New Roman"/>
          <w:sz w:val="24"/>
          <w:szCs w:val="24"/>
          <w:lang w:eastAsia="en-US"/>
        </w:rPr>
        <w:t>нарушения</w:t>
      </w:r>
      <w:r>
        <w:rPr>
          <w:rFonts w:ascii="Times New Roman" w:hAnsi="Times New Roman"/>
          <w:spacing w:val="-3"/>
          <w:sz w:val="24"/>
          <w:szCs w:val="24"/>
          <w:lang w:eastAsia="en-US"/>
        </w:rPr>
        <w:t xml:space="preserve"> </w:t>
      </w:r>
      <w:r>
        <w:rPr>
          <w:rFonts w:ascii="Times New Roman" w:hAnsi="Times New Roman"/>
          <w:sz w:val="24"/>
          <w:szCs w:val="24"/>
          <w:lang w:eastAsia="en-US"/>
        </w:rPr>
        <w:t xml:space="preserve">здоровья обучающегося. </w:t>
      </w:r>
    </w:p>
    <w:p w:rsidR="00A0600B" w:rsidRDefault="00A0600B" w:rsidP="00A0600B">
      <w:pPr>
        <w:spacing w:after="0" w:line="360" w:lineRule="auto"/>
        <w:rPr>
          <w:rFonts w:ascii="Times New Roman" w:hAnsi="Times New Roman"/>
          <w:sz w:val="24"/>
          <w:szCs w:val="24"/>
          <w:lang w:eastAsia="en-US"/>
        </w:rPr>
        <w:sectPr w:rsidR="00A0600B">
          <w:pgSz w:w="11910" w:h="16850"/>
          <w:pgMar w:top="1060" w:right="720" w:bottom="1480" w:left="1460" w:header="0" w:footer="1291" w:gutter="0"/>
          <w:cols w:space="720"/>
        </w:sectPr>
      </w:pPr>
    </w:p>
    <w:p w:rsidR="00A0600B" w:rsidRDefault="00A0600B" w:rsidP="00A0600B">
      <w:pPr>
        <w:widowControl w:val="0"/>
        <w:autoSpaceDE w:val="0"/>
        <w:autoSpaceDN w:val="0"/>
        <w:spacing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lastRenderedPageBreak/>
        <w:t>Адаптация материально-технической базы осуществляется путем обеспечения ее доступности к особым образовательным потребностям обучающихся инвалидов и лиц с ограниченными возможностями здоровья. Учебные</w:t>
      </w:r>
      <w:r>
        <w:rPr>
          <w:rFonts w:ascii="Times New Roman" w:hAnsi="Times New Roman"/>
          <w:spacing w:val="1"/>
          <w:sz w:val="24"/>
          <w:szCs w:val="24"/>
          <w:lang w:eastAsia="en-US"/>
        </w:rPr>
        <w:t xml:space="preserve"> </w:t>
      </w:r>
      <w:r>
        <w:rPr>
          <w:rFonts w:ascii="Times New Roman" w:hAnsi="Times New Roman"/>
          <w:sz w:val="24"/>
          <w:szCs w:val="24"/>
          <w:lang w:eastAsia="en-US"/>
        </w:rPr>
        <w:t>кабинеты, иные помещения, при наличии обучающихся по адаптивной образовательной программы, должны быть оснащены оборудованием и учебными</w:t>
      </w:r>
      <w:r>
        <w:rPr>
          <w:rFonts w:ascii="Times New Roman" w:hAnsi="Times New Roman"/>
          <w:spacing w:val="-67"/>
          <w:sz w:val="24"/>
          <w:szCs w:val="24"/>
          <w:lang w:eastAsia="en-US"/>
        </w:rPr>
        <w:t xml:space="preserve"> </w:t>
      </w:r>
      <w:r>
        <w:rPr>
          <w:rFonts w:ascii="Times New Roman" w:hAnsi="Times New Roman"/>
          <w:sz w:val="24"/>
          <w:szCs w:val="24"/>
          <w:lang w:eastAsia="en-US"/>
        </w:rPr>
        <w:t>местами с техническими средствами обучения для обучающихся с имеющимися видами ограничений здоровья, в количестве, достаточном для обеспечения каждого обучающегося инвалида (лица с ограниченными возможностями здоровья).</w:t>
      </w:r>
    </w:p>
    <w:p w:rsidR="00A0600B" w:rsidRDefault="00A0600B" w:rsidP="00A0600B">
      <w:pPr>
        <w:widowControl w:val="0"/>
        <w:autoSpaceDE w:val="0"/>
        <w:autoSpaceDN w:val="0"/>
        <w:spacing w:after="0" w:line="360" w:lineRule="auto"/>
        <w:ind w:right="130"/>
        <w:jc w:val="both"/>
        <w:rPr>
          <w:rFonts w:ascii="Times New Roman" w:hAnsi="Times New Roman"/>
          <w:sz w:val="24"/>
          <w:szCs w:val="24"/>
          <w:lang w:eastAsia="en-US"/>
        </w:rPr>
      </w:pPr>
      <w:r>
        <w:rPr>
          <w:rFonts w:ascii="Times New Roman" w:hAnsi="Times New Roman"/>
          <w:sz w:val="24"/>
          <w:szCs w:val="24"/>
          <w:lang w:eastAsia="en-US"/>
        </w:rPr>
        <w:t>Учебные аудитории, в которых обучаются лица с нарушением слуха</w:t>
      </w:r>
      <w:r>
        <w:rPr>
          <w:rFonts w:ascii="Times New Roman" w:hAnsi="Times New Roman"/>
          <w:spacing w:val="1"/>
          <w:sz w:val="24"/>
          <w:szCs w:val="24"/>
          <w:lang w:eastAsia="en-US"/>
        </w:rPr>
        <w:t xml:space="preserve"> </w:t>
      </w:r>
      <w:r>
        <w:rPr>
          <w:rFonts w:ascii="Times New Roman" w:hAnsi="Times New Roman"/>
          <w:sz w:val="24"/>
          <w:szCs w:val="24"/>
          <w:lang w:eastAsia="en-US"/>
        </w:rPr>
        <w:t>оборудуются</w:t>
      </w:r>
      <w:r>
        <w:rPr>
          <w:rFonts w:ascii="Times New Roman" w:hAnsi="Times New Roman"/>
          <w:spacing w:val="1"/>
          <w:sz w:val="24"/>
          <w:szCs w:val="24"/>
          <w:lang w:eastAsia="en-US"/>
        </w:rPr>
        <w:t xml:space="preserve"> </w:t>
      </w:r>
      <w:r>
        <w:rPr>
          <w:rFonts w:ascii="Times New Roman" w:hAnsi="Times New Roman"/>
          <w:sz w:val="24"/>
          <w:szCs w:val="24"/>
          <w:lang w:eastAsia="en-US"/>
        </w:rPr>
        <w:t>компьютерной</w:t>
      </w:r>
      <w:r>
        <w:rPr>
          <w:rFonts w:ascii="Times New Roman" w:hAnsi="Times New Roman"/>
          <w:spacing w:val="1"/>
          <w:sz w:val="24"/>
          <w:szCs w:val="24"/>
          <w:lang w:eastAsia="en-US"/>
        </w:rPr>
        <w:t xml:space="preserve"> </w:t>
      </w:r>
      <w:r>
        <w:rPr>
          <w:rFonts w:ascii="Times New Roman" w:hAnsi="Times New Roman"/>
          <w:sz w:val="24"/>
          <w:szCs w:val="24"/>
          <w:lang w:eastAsia="en-US"/>
        </w:rPr>
        <w:t>техникой,</w:t>
      </w:r>
      <w:r>
        <w:rPr>
          <w:rFonts w:ascii="Times New Roman" w:hAnsi="Times New Roman"/>
          <w:spacing w:val="1"/>
          <w:sz w:val="24"/>
          <w:szCs w:val="24"/>
          <w:lang w:eastAsia="en-US"/>
        </w:rPr>
        <w:t xml:space="preserve"> </w:t>
      </w:r>
      <w:r>
        <w:rPr>
          <w:rFonts w:ascii="Times New Roman" w:hAnsi="Times New Roman"/>
          <w:sz w:val="24"/>
          <w:szCs w:val="24"/>
          <w:lang w:eastAsia="en-US"/>
        </w:rPr>
        <w:t>аудиотехникой,</w:t>
      </w:r>
      <w:r>
        <w:rPr>
          <w:rFonts w:ascii="Times New Roman" w:hAnsi="Times New Roman"/>
          <w:spacing w:val="1"/>
          <w:sz w:val="24"/>
          <w:szCs w:val="24"/>
          <w:lang w:eastAsia="en-US"/>
        </w:rPr>
        <w:t xml:space="preserve"> </w:t>
      </w:r>
      <w:r>
        <w:rPr>
          <w:rFonts w:ascii="Times New Roman" w:hAnsi="Times New Roman"/>
          <w:sz w:val="24"/>
          <w:szCs w:val="24"/>
          <w:lang w:eastAsia="en-US"/>
        </w:rPr>
        <w:t>видеотехникой</w:t>
      </w:r>
      <w:r>
        <w:rPr>
          <w:rFonts w:ascii="Times New Roman" w:hAnsi="Times New Roman"/>
          <w:spacing w:val="70"/>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(или)</w:t>
      </w:r>
      <w:r>
        <w:rPr>
          <w:rFonts w:ascii="Times New Roman" w:hAnsi="Times New Roman"/>
          <w:spacing w:val="-1"/>
          <w:sz w:val="24"/>
          <w:szCs w:val="24"/>
          <w:lang w:eastAsia="en-US"/>
        </w:rPr>
        <w:t xml:space="preserve"> </w:t>
      </w:r>
      <w:r>
        <w:rPr>
          <w:rFonts w:ascii="Times New Roman" w:hAnsi="Times New Roman"/>
          <w:sz w:val="24"/>
          <w:szCs w:val="24"/>
          <w:lang w:eastAsia="en-US"/>
        </w:rPr>
        <w:t>мультимедийной системой.</w:t>
      </w:r>
    </w:p>
    <w:p w:rsidR="00A0600B" w:rsidRDefault="00A0600B" w:rsidP="00A0600B">
      <w:pPr>
        <w:widowControl w:val="0"/>
        <w:autoSpaceDE w:val="0"/>
        <w:autoSpaceDN w:val="0"/>
        <w:spacing w:after="0" w:line="360" w:lineRule="auto"/>
        <w:ind w:right="126"/>
        <w:jc w:val="both"/>
        <w:rPr>
          <w:rFonts w:ascii="Times New Roman" w:hAnsi="Times New Roman"/>
          <w:sz w:val="24"/>
          <w:szCs w:val="24"/>
          <w:lang w:eastAsia="en-US"/>
        </w:rPr>
      </w:pPr>
      <w:r>
        <w:rPr>
          <w:rFonts w:ascii="Times New Roman" w:hAnsi="Times New Roman"/>
          <w:sz w:val="24"/>
          <w:szCs w:val="24"/>
          <w:lang w:eastAsia="en-US"/>
        </w:rPr>
        <w:t xml:space="preserve">Для слабовидящих обучающихся в учебных аудиториях предусматриваются просмотр удаленных объектов при помощи </w:t>
      </w:r>
      <w:proofErr w:type="spellStart"/>
      <w:r>
        <w:rPr>
          <w:rFonts w:ascii="Times New Roman" w:hAnsi="Times New Roman"/>
          <w:sz w:val="24"/>
          <w:szCs w:val="24"/>
          <w:lang w:eastAsia="en-US"/>
        </w:rPr>
        <w:t>видеоувеличителей</w:t>
      </w:r>
      <w:proofErr w:type="spellEnd"/>
      <w:r>
        <w:rPr>
          <w:rFonts w:ascii="Times New Roman" w:hAnsi="Times New Roman"/>
          <w:sz w:val="24"/>
          <w:szCs w:val="24"/>
          <w:lang w:eastAsia="en-US"/>
        </w:rPr>
        <w:t xml:space="preserve"> для</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удаленного просмотра, использования </w:t>
      </w:r>
      <w:proofErr w:type="spellStart"/>
      <w:r>
        <w:rPr>
          <w:rFonts w:ascii="Times New Roman" w:hAnsi="Times New Roman"/>
          <w:sz w:val="24"/>
          <w:szCs w:val="24"/>
          <w:lang w:eastAsia="en-US"/>
        </w:rPr>
        <w:t>Брайлевской</w:t>
      </w:r>
      <w:proofErr w:type="spellEnd"/>
      <w:r>
        <w:rPr>
          <w:rFonts w:ascii="Times New Roman" w:hAnsi="Times New Roman"/>
          <w:sz w:val="24"/>
          <w:szCs w:val="24"/>
          <w:lang w:eastAsia="en-US"/>
        </w:rPr>
        <w:t xml:space="preserve"> компьютерной техники,</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электронных луп, программ </w:t>
      </w:r>
      <w:proofErr w:type="spellStart"/>
      <w:r>
        <w:rPr>
          <w:rFonts w:ascii="Times New Roman" w:hAnsi="Times New Roman"/>
          <w:sz w:val="24"/>
          <w:szCs w:val="24"/>
          <w:lang w:eastAsia="en-US"/>
        </w:rPr>
        <w:t>невизуального</w:t>
      </w:r>
      <w:proofErr w:type="spellEnd"/>
      <w:r>
        <w:rPr>
          <w:rFonts w:ascii="Times New Roman" w:hAnsi="Times New Roman"/>
          <w:sz w:val="24"/>
          <w:szCs w:val="24"/>
          <w:lang w:eastAsia="en-US"/>
        </w:rPr>
        <w:t xml:space="preserve"> доступа к информации, технических</w:t>
      </w:r>
      <w:r>
        <w:rPr>
          <w:rFonts w:ascii="Times New Roman" w:hAnsi="Times New Roman"/>
          <w:spacing w:val="-1"/>
          <w:sz w:val="24"/>
          <w:szCs w:val="24"/>
          <w:lang w:eastAsia="en-US"/>
        </w:rPr>
        <w:t xml:space="preserve"> </w:t>
      </w:r>
      <w:r>
        <w:rPr>
          <w:rFonts w:ascii="Times New Roman" w:hAnsi="Times New Roman"/>
          <w:sz w:val="24"/>
          <w:szCs w:val="24"/>
          <w:lang w:eastAsia="en-US"/>
        </w:rPr>
        <w:t>средств</w:t>
      </w:r>
      <w:r>
        <w:rPr>
          <w:rFonts w:ascii="Times New Roman" w:hAnsi="Times New Roman"/>
          <w:spacing w:val="-3"/>
          <w:sz w:val="24"/>
          <w:szCs w:val="24"/>
          <w:lang w:eastAsia="en-US"/>
        </w:rPr>
        <w:t xml:space="preserve"> </w:t>
      </w:r>
      <w:r>
        <w:rPr>
          <w:rFonts w:ascii="Times New Roman" w:hAnsi="Times New Roman"/>
          <w:sz w:val="24"/>
          <w:szCs w:val="24"/>
          <w:lang w:eastAsia="en-US"/>
        </w:rPr>
        <w:t>приема-передачи</w:t>
      </w:r>
      <w:r>
        <w:rPr>
          <w:rFonts w:ascii="Times New Roman" w:hAnsi="Times New Roman"/>
          <w:spacing w:val="-1"/>
          <w:sz w:val="24"/>
          <w:szCs w:val="24"/>
          <w:lang w:eastAsia="en-US"/>
        </w:rPr>
        <w:t xml:space="preserve"> </w:t>
      </w:r>
      <w:r>
        <w:rPr>
          <w:rFonts w:ascii="Times New Roman" w:hAnsi="Times New Roman"/>
          <w:sz w:val="24"/>
          <w:szCs w:val="24"/>
          <w:lang w:eastAsia="en-US"/>
        </w:rPr>
        <w:t>учебной</w:t>
      </w:r>
      <w:r>
        <w:rPr>
          <w:rFonts w:ascii="Times New Roman" w:hAnsi="Times New Roman"/>
          <w:spacing w:val="-4"/>
          <w:sz w:val="24"/>
          <w:szCs w:val="24"/>
          <w:lang w:eastAsia="en-US"/>
        </w:rPr>
        <w:t xml:space="preserve"> </w:t>
      </w:r>
      <w:r>
        <w:rPr>
          <w:rFonts w:ascii="Times New Roman" w:hAnsi="Times New Roman"/>
          <w:sz w:val="24"/>
          <w:szCs w:val="24"/>
          <w:lang w:eastAsia="en-US"/>
        </w:rPr>
        <w:t>информации</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2"/>
          <w:sz w:val="24"/>
          <w:szCs w:val="24"/>
          <w:lang w:eastAsia="en-US"/>
        </w:rPr>
        <w:t xml:space="preserve"> </w:t>
      </w:r>
      <w:r>
        <w:rPr>
          <w:rFonts w:ascii="Times New Roman" w:hAnsi="Times New Roman"/>
          <w:sz w:val="24"/>
          <w:szCs w:val="24"/>
          <w:lang w:eastAsia="en-US"/>
        </w:rPr>
        <w:t>доступных</w:t>
      </w:r>
      <w:r>
        <w:rPr>
          <w:rFonts w:ascii="Times New Roman" w:hAnsi="Times New Roman"/>
          <w:spacing w:val="-4"/>
          <w:sz w:val="24"/>
          <w:szCs w:val="24"/>
          <w:lang w:eastAsia="en-US"/>
        </w:rPr>
        <w:t xml:space="preserve"> </w:t>
      </w:r>
      <w:r>
        <w:rPr>
          <w:rFonts w:ascii="Times New Roman" w:hAnsi="Times New Roman"/>
          <w:sz w:val="24"/>
          <w:szCs w:val="24"/>
          <w:lang w:eastAsia="en-US"/>
        </w:rPr>
        <w:t>формах.</w:t>
      </w:r>
    </w:p>
    <w:p w:rsidR="00A0600B" w:rsidRDefault="00A0600B" w:rsidP="00A0600B">
      <w:pPr>
        <w:widowControl w:val="0"/>
        <w:autoSpaceDE w:val="0"/>
        <w:autoSpaceDN w:val="0"/>
        <w:spacing w:after="0" w:line="360" w:lineRule="auto"/>
        <w:ind w:right="126"/>
        <w:jc w:val="both"/>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1"/>
          <w:sz w:val="24"/>
          <w:szCs w:val="24"/>
          <w:lang w:eastAsia="en-US"/>
        </w:rPr>
        <w:t xml:space="preserve"> </w:t>
      </w:r>
      <w:r>
        <w:rPr>
          <w:rFonts w:ascii="Times New Roman" w:hAnsi="Times New Roman"/>
          <w:sz w:val="24"/>
          <w:szCs w:val="24"/>
          <w:lang w:eastAsia="en-US"/>
        </w:rPr>
        <w:t>нарушением</w:t>
      </w:r>
      <w:r>
        <w:rPr>
          <w:rFonts w:ascii="Times New Roman" w:hAnsi="Times New Roman"/>
          <w:spacing w:val="1"/>
          <w:sz w:val="24"/>
          <w:szCs w:val="24"/>
          <w:lang w:eastAsia="en-US"/>
        </w:rPr>
        <w:t xml:space="preserve"> </w:t>
      </w:r>
      <w:r>
        <w:rPr>
          <w:rFonts w:ascii="Times New Roman" w:hAnsi="Times New Roman"/>
          <w:sz w:val="24"/>
          <w:szCs w:val="24"/>
          <w:lang w:eastAsia="en-US"/>
        </w:rPr>
        <w:t>опорно-двигательного</w:t>
      </w:r>
      <w:r>
        <w:rPr>
          <w:rFonts w:ascii="Times New Roman" w:hAnsi="Times New Roman"/>
          <w:spacing w:val="1"/>
          <w:sz w:val="24"/>
          <w:szCs w:val="24"/>
          <w:lang w:eastAsia="en-US"/>
        </w:rPr>
        <w:t xml:space="preserve"> </w:t>
      </w:r>
      <w:r>
        <w:rPr>
          <w:rFonts w:ascii="Times New Roman" w:hAnsi="Times New Roman"/>
          <w:sz w:val="24"/>
          <w:szCs w:val="24"/>
          <w:lang w:eastAsia="en-US"/>
        </w:rPr>
        <w:t>аппарата</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аудитории устанавливаются передвижные регулируемые парты с источником</w:t>
      </w:r>
      <w:r>
        <w:rPr>
          <w:rFonts w:ascii="Times New Roman" w:hAnsi="Times New Roman"/>
          <w:spacing w:val="-67"/>
          <w:sz w:val="24"/>
          <w:szCs w:val="24"/>
          <w:lang w:eastAsia="en-US"/>
        </w:rPr>
        <w:t xml:space="preserve"> </w:t>
      </w:r>
      <w:r>
        <w:rPr>
          <w:rFonts w:ascii="Times New Roman" w:hAnsi="Times New Roman"/>
          <w:sz w:val="24"/>
          <w:szCs w:val="24"/>
          <w:lang w:eastAsia="en-US"/>
        </w:rPr>
        <w:t>питания</w:t>
      </w:r>
      <w:r>
        <w:rPr>
          <w:rFonts w:ascii="Times New Roman" w:hAnsi="Times New Roman"/>
          <w:spacing w:val="-1"/>
          <w:sz w:val="24"/>
          <w:szCs w:val="24"/>
          <w:lang w:eastAsia="en-US"/>
        </w:rPr>
        <w:t xml:space="preserve"> </w:t>
      </w:r>
      <w:r>
        <w:rPr>
          <w:rFonts w:ascii="Times New Roman" w:hAnsi="Times New Roman"/>
          <w:sz w:val="24"/>
          <w:szCs w:val="24"/>
          <w:lang w:eastAsia="en-US"/>
        </w:rPr>
        <w:t>(либо</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6"/>
          <w:sz w:val="24"/>
          <w:szCs w:val="24"/>
          <w:lang w:eastAsia="en-US"/>
        </w:rPr>
        <w:t xml:space="preserve"> </w:t>
      </w:r>
      <w:r>
        <w:rPr>
          <w:rFonts w:ascii="Times New Roman" w:hAnsi="Times New Roman"/>
          <w:sz w:val="24"/>
          <w:szCs w:val="24"/>
          <w:lang w:eastAsia="en-US"/>
        </w:rPr>
        <w:t>непосредственной</w:t>
      </w:r>
      <w:r>
        <w:rPr>
          <w:rFonts w:ascii="Times New Roman" w:hAnsi="Times New Roman"/>
          <w:spacing w:val="-3"/>
          <w:sz w:val="24"/>
          <w:szCs w:val="24"/>
          <w:lang w:eastAsia="en-US"/>
        </w:rPr>
        <w:t xml:space="preserve"> </w:t>
      </w:r>
      <w:r>
        <w:rPr>
          <w:rFonts w:ascii="Times New Roman" w:hAnsi="Times New Roman"/>
          <w:sz w:val="24"/>
          <w:szCs w:val="24"/>
          <w:lang w:eastAsia="en-US"/>
        </w:rPr>
        <w:t>близости</w:t>
      </w:r>
      <w:r>
        <w:rPr>
          <w:rFonts w:ascii="Times New Roman" w:hAnsi="Times New Roman"/>
          <w:spacing w:val="-3"/>
          <w:sz w:val="24"/>
          <w:szCs w:val="24"/>
          <w:lang w:eastAsia="en-US"/>
        </w:rPr>
        <w:t xml:space="preserve"> </w:t>
      </w:r>
      <w:r>
        <w:rPr>
          <w:rFonts w:ascii="Times New Roman" w:hAnsi="Times New Roman"/>
          <w:sz w:val="24"/>
          <w:szCs w:val="24"/>
          <w:lang w:eastAsia="en-US"/>
        </w:rPr>
        <w:t>от</w:t>
      </w:r>
      <w:r>
        <w:rPr>
          <w:rFonts w:ascii="Times New Roman" w:hAnsi="Times New Roman"/>
          <w:spacing w:val="-1"/>
          <w:sz w:val="24"/>
          <w:szCs w:val="24"/>
          <w:lang w:eastAsia="en-US"/>
        </w:rPr>
        <w:t xml:space="preserve"> </w:t>
      </w:r>
      <w:r>
        <w:rPr>
          <w:rFonts w:ascii="Times New Roman" w:hAnsi="Times New Roman"/>
          <w:sz w:val="24"/>
          <w:szCs w:val="24"/>
          <w:lang w:eastAsia="en-US"/>
        </w:rPr>
        <w:t>источника</w:t>
      </w:r>
      <w:r>
        <w:rPr>
          <w:rFonts w:ascii="Times New Roman" w:hAnsi="Times New Roman"/>
          <w:spacing w:val="-4"/>
          <w:sz w:val="24"/>
          <w:szCs w:val="24"/>
          <w:lang w:eastAsia="en-US"/>
        </w:rPr>
        <w:t xml:space="preserve"> </w:t>
      </w:r>
      <w:r>
        <w:rPr>
          <w:rFonts w:ascii="Times New Roman" w:hAnsi="Times New Roman"/>
          <w:sz w:val="24"/>
          <w:szCs w:val="24"/>
          <w:lang w:eastAsia="en-US"/>
        </w:rPr>
        <w:t>питания).</w:t>
      </w:r>
    </w:p>
    <w:p w:rsidR="00A0600B" w:rsidRDefault="00A0600B" w:rsidP="00A0600B">
      <w:pPr>
        <w:widowControl w:val="0"/>
        <w:autoSpaceDE w:val="0"/>
        <w:autoSpaceDN w:val="0"/>
        <w:spacing w:after="0" w:line="360" w:lineRule="auto"/>
        <w:ind w:right="126"/>
        <w:jc w:val="both"/>
        <w:rPr>
          <w:rFonts w:ascii="Times New Roman" w:hAnsi="Times New Roman"/>
          <w:sz w:val="24"/>
          <w:szCs w:val="24"/>
          <w:lang w:eastAsia="en-US"/>
        </w:rPr>
      </w:pPr>
      <w:r>
        <w:rPr>
          <w:rFonts w:ascii="Times New Roman" w:hAnsi="Times New Roman"/>
          <w:sz w:val="24"/>
          <w:szCs w:val="24"/>
          <w:lang w:eastAsia="en-US"/>
        </w:rPr>
        <w:t>Форма</w:t>
      </w:r>
      <w:r>
        <w:rPr>
          <w:rFonts w:ascii="Times New Roman" w:hAnsi="Times New Roman"/>
          <w:spacing w:val="1"/>
          <w:sz w:val="24"/>
          <w:szCs w:val="24"/>
          <w:lang w:eastAsia="en-US"/>
        </w:rPr>
        <w:t xml:space="preserve"> </w:t>
      </w:r>
      <w:r>
        <w:rPr>
          <w:rFonts w:ascii="Times New Roman" w:hAnsi="Times New Roman"/>
          <w:sz w:val="24"/>
          <w:szCs w:val="24"/>
          <w:lang w:eastAsia="en-US"/>
        </w:rPr>
        <w:t>проведения</w:t>
      </w:r>
      <w:r>
        <w:rPr>
          <w:rFonts w:ascii="Times New Roman" w:hAnsi="Times New Roman"/>
          <w:spacing w:val="1"/>
          <w:sz w:val="24"/>
          <w:szCs w:val="24"/>
          <w:lang w:eastAsia="en-US"/>
        </w:rPr>
        <w:t xml:space="preserve"> </w:t>
      </w:r>
      <w:r>
        <w:rPr>
          <w:rFonts w:ascii="Times New Roman" w:hAnsi="Times New Roman"/>
          <w:sz w:val="24"/>
          <w:szCs w:val="24"/>
          <w:lang w:eastAsia="en-US"/>
        </w:rPr>
        <w:t>практической</w:t>
      </w:r>
      <w:r>
        <w:rPr>
          <w:rFonts w:ascii="Times New Roman" w:hAnsi="Times New Roman"/>
          <w:spacing w:val="1"/>
          <w:sz w:val="24"/>
          <w:szCs w:val="24"/>
          <w:lang w:eastAsia="en-US"/>
        </w:rPr>
        <w:t xml:space="preserve"> </w:t>
      </w:r>
      <w:r>
        <w:rPr>
          <w:rFonts w:ascii="Times New Roman" w:hAnsi="Times New Roman"/>
          <w:sz w:val="24"/>
          <w:szCs w:val="24"/>
          <w:lang w:eastAsia="en-US"/>
        </w:rPr>
        <w:t>подготовки</w:t>
      </w:r>
      <w:r>
        <w:rPr>
          <w:rFonts w:ascii="Times New Roman" w:hAnsi="Times New Roman"/>
          <w:spacing w:val="1"/>
          <w:sz w:val="24"/>
          <w:szCs w:val="24"/>
          <w:lang w:eastAsia="en-US"/>
        </w:rPr>
        <w:t xml:space="preserve"> </w:t>
      </w:r>
      <w:r>
        <w:rPr>
          <w:rFonts w:ascii="Times New Roman" w:hAnsi="Times New Roman"/>
          <w:sz w:val="24"/>
          <w:szCs w:val="24"/>
          <w:lang w:eastAsia="en-US"/>
        </w:rPr>
        <w:t>для</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
          <w:sz w:val="24"/>
          <w:szCs w:val="24"/>
          <w:lang w:eastAsia="en-US"/>
        </w:rPr>
        <w:t xml:space="preserve"> </w:t>
      </w:r>
      <w:r>
        <w:rPr>
          <w:rFonts w:ascii="Times New Roman" w:hAnsi="Times New Roman"/>
          <w:sz w:val="24"/>
          <w:szCs w:val="24"/>
          <w:lang w:eastAsia="en-US"/>
        </w:rPr>
        <w:t>по</w:t>
      </w:r>
      <w:r>
        <w:rPr>
          <w:rFonts w:ascii="Times New Roman" w:hAnsi="Times New Roman"/>
          <w:spacing w:val="1"/>
          <w:sz w:val="24"/>
          <w:szCs w:val="24"/>
          <w:lang w:eastAsia="en-US"/>
        </w:rPr>
        <w:t xml:space="preserve"> </w:t>
      </w:r>
      <w:r>
        <w:rPr>
          <w:rFonts w:ascii="Times New Roman" w:hAnsi="Times New Roman"/>
          <w:sz w:val="24"/>
          <w:szCs w:val="24"/>
          <w:lang w:eastAsia="en-US"/>
        </w:rPr>
        <w:t>адаптированной образовательной программе устанавливается с учетом особенностей психофизического развития, индивидуальных возможностей и состояния здоровья обучающихся инвалидов и лиц с ограниченными 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p>
    <w:p w:rsidR="00A0600B" w:rsidRDefault="00A0600B" w:rsidP="00A0600B">
      <w:pPr>
        <w:widowControl w:val="0"/>
        <w:autoSpaceDE w:val="0"/>
        <w:autoSpaceDN w:val="0"/>
        <w:spacing w:after="0" w:line="360" w:lineRule="auto"/>
        <w:ind w:right="124"/>
        <w:jc w:val="both"/>
        <w:rPr>
          <w:rFonts w:ascii="Times New Roman" w:hAnsi="Times New Roman"/>
          <w:sz w:val="24"/>
          <w:szCs w:val="24"/>
          <w:lang w:eastAsia="en-US"/>
        </w:rPr>
      </w:pPr>
      <w:r>
        <w:rPr>
          <w:rFonts w:ascii="Times New Roman" w:hAnsi="Times New Roman"/>
          <w:sz w:val="24"/>
          <w:szCs w:val="24"/>
          <w:lang w:eastAsia="en-US"/>
        </w:rPr>
        <w:t>При определении мест прохождения практики для данной категории</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обучающихся необходимо учитывать рекомендации, данные по результатам</w:t>
      </w:r>
      <w:r>
        <w:rPr>
          <w:rFonts w:ascii="Times New Roman" w:hAnsi="Times New Roman"/>
          <w:spacing w:val="1"/>
          <w:sz w:val="24"/>
          <w:szCs w:val="24"/>
          <w:lang w:eastAsia="en-US"/>
        </w:rPr>
        <w:t xml:space="preserve"> </w:t>
      </w:r>
      <w:r>
        <w:rPr>
          <w:rFonts w:ascii="Times New Roman" w:hAnsi="Times New Roman"/>
          <w:sz w:val="24"/>
          <w:szCs w:val="24"/>
          <w:lang w:eastAsia="en-US"/>
        </w:rPr>
        <w:t>медико-социальной экспертизы, содержащейся в индивидуальной программе</w:t>
      </w:r>
      <w:r>
        <w:rPr>
          <w:rFonts w:ascii="Times New Roman" w:hAnsi="Times New Roman"/>
          <w:spacing w:val="1"/>
          <w:sz w:val="24"/>
          <w:szCs w:val="24"/>
          <w:lang w:eastAsia="en-US"/>
        </w:rPr>
        <w:t xml:space="preserve"> </w:t>
      </w:r>
      <w:r>
        <w:rPr>
          <w:rFonts w:ascii="Times New Roman" w:hAnsi="Times New Roman"/>
          <w:sz w:val="24"/>
          <w:szCs w:val="24"/>
          <w:lang w:eastAsia="en-US"/>
        </w:rPr>
        <w:t>реабилитации</w:t>
      </w:r>
      <w:r>
        <w:rPr>
          <w:rFonts w:ascii="Times New Roman" w:hAnsi="Times New Roman"/>
          <w:spacing w:val="1"/>
          <w:sz w:val="24"/>
          <w:szCs w:val="24"/>
          <w:lang w:eastAsia="en-US"/>
        </w:rPr>
        <w:t xml:space="preserve"> </w:t>
      </w:r>
      <w:r>
        <w:rPr>
          <w:rFonts w:ascii="Times New Roman" w:hAnsi="Times New Roman"/>
          <w:sz w:val="24"/>
          <w:szCs w:val="24"/>
          <w:lang w:eastAsia="en-US"/>
        </w:rPr>
        <w:t>инвалида,</w:t>
      </w:r>
      <w:r>
        <w:rPr>
          <w:rFonts w:ascii="Times New Roman" w:hAnsi="Times New Roman"/>
          <w:spacing w:val="1"/>
          <w:sz w:val="24"/>
          <w:szCs w:val="24"/>
          <w:lang w:eastAsia="en-US"/>
        </w:rPr>
        <w:t xml:space="preserve"> </w:t>
      </w:r>
      <w:r>
        <w:rPr>
          <w:rFonts w:ascii="Times New Roman" w:hAnsi="Times New Roman"/>
          <w:sz w:val="24"/>
          <w:szCs w:val="24"/>
          <w:lang w:eastAsia="en-US"/>
        </w:rPr>
        <w:t>относительно</w:t>
      </w:r>
      <w:r>
        <w:rPr>
          <w:rFonts w:ascii="Times New Roman" w:hAnsi="Times New Roman"/>
          <w:spacing w:val="1"/>
          <w:sz w:val="24"/>
          <w:szCs w:val="24"/>
          <w:lang w:eastAsia="en-US"/>
        </w:rPr>
        <w:t xml:space="preserve"> </w:t>
      </w:r>
      <w:r>
        <w:rPr>
          <w:rFonts w:ascii="Times New Roman" w:hAnsi="Times New Roman"/>
          <w:sz w:val="24"/>
          <w:szCs w:val="24"/>
          <w:lang w:eastAsia="en-US"/>
        </w:rPr>
        <w:t>рекомендованных</w:t>
      </w:r>
      <w:r>
        <w:rPr>
          <w:rFonts w:ascii="Times New Roman" w:hAnsi="Times New Roman"/>
          <w:spacing w:val="1"/>
          <w:sz w:val="24"/>
          <w:szCs w:val="24"/>
          <w:lang w:eastAsia="en-US"/>
        </w:rPr>
        <w:t xml:space="preserve"> </w:t>
      </w:r>
      <w:r>
        <w:rPr>
          <w:rFonts w:ascii="Times New Roman" w:hAnsi="Times New Roman"/>
          <w:sz w:val="24"/>
          <w:szCs w:val="24"/>
          <w:lang w:eastAsia="en-US"/>
        </w:rPr>
        <w:t>условий</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proofErr w:type="gramStart"/>
      <w:r>
        <w:rPr>
          <w:rFonts w:ascii="Times New Roman" w:hAnsi="Times New Roman"/>
          <w:sz w:val="24"/>
          <w:szCs w:val="24"/>
          <w:lang w:eastAsia="en-US"/>
        </w:rPr>
        <w:t xml:space="preserve">видов </w:t>
      </w:r>
      <w:r>
        <w:rPr>
          <w:rFonts w:ascii="Times New Roman" w:hAnsi="Times New Roman"/>
          <w:spacing w:val="-67"/>
          <w:sz w:val="24"/>
          <w:szCs w:val="24"/>
          <w:lang w:eastAsia="en-US"/>
        </w:rPr>
        <w:t xml:space="preserve"> </w:t>
      </w:r>
      <w:r>
        <w:rPr>
          <w:rFonts w:ascii="Times New Roman" w:hAnsi="Times New Roman"/>
          <w:sz w:val="24"/>
          <w:szCs w:val="24"/>
          <w:lang w:eastAsia="en-US"/>
        </w:rPr>
        <w:t>труда</w:t>
      </w:r>
      <w:proofErr w:type="gramEnd"/>
      <w:r>
        <w:rPr>
          <w:rFonts w:ascii="Times New Roman" w:hAnsi="Times New Roman"/>
          <w:sz w:val="24"/>
          <w:szCs w:val="24"/>
          <w:lang w:eastAsia="en-US"/>
        </w:rPr>
        <w:t>.</w:t>
      </w:r>
    </w:p>
    <w:p w:rsidR="00A0600B" w:rsidRDefault="00A0600B" w:rsidP="00A0600B">
      <w:pPr>
        <w:widowControl w:val="0"/>
        <w:autoSpaceDE w:val="0"/>
        <w:autoSpaceDN w:val="0"/>
        <w:spacing w:after="0" w:line="360" w:lineRule="auto"/>
        <w:ind w:right="127"/>
        <w:jc w:val="both"/>
        <w:rPr>
          <w:rFonts w:ascii="Times New Roman" w:hAnsi="Times New Roman"/>
          <w:sz w:val="24"/>
          <w:szCs w:val="24"/>
          <w:lang w:eastAsia="en-US"/>
        </w:rPr>
      </w:pPr>
      <w:r>
        <w:rPr>
          <w:rFonts w:ascii="Times New Roman" w:hAnsi="Times New Roman"/>
          <w:sz w:val="24"/>
          <w:szCs w:val="24"/>
          <w:lang w:eastAsia="en-US"/>
        </w:rPr>
        <w:t>При необходимости для прохождения практики инвалидами создаются</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специальные рабочие места с учетом нарушенных функция и ограничений их</w:t>
      </w:r>
      <w:r>
        <w:rPr>
          <w:rFonts w:ascii="Times New Roman" w:hAnsi="Times New Roman"/>
          <w:spacing w:val="-67"/>
          <w:sz w:val="24"/>
          <w:szCs w:val="24"/>
          <w:lang w:eastAsia="en-US"/>
        </w:rPr>
        <w:t xml:space="preserve"> </w:t>
      </w:r>
      <w:r>
        <w:rPr>
          <w:rFonts w:ascii="Times New Roman" w:hAnsi="Times New Roman"/>
          <w:sz w:val="24"/>
          <w:szCs w:val="24"/>
          <w:lang w:eastAsia="en-US"/>
        </w:rPr>
        <w:t>жизнедеятельности в соответствии с требованиями, утвержденными приказом</w:t>
      </w:r>
      <w:r>
        <w:rPr>
          <w:rFonts w:ascii="Times New Roman" w:hAnsi="Times New Roman"/>
          <w:spacing w:val="-1"/>
          <w:sz w:val="24"/>
          <w:szCs w:val="24"/>
          <w:lang w:eastAsia="en-US"/>
        </w:rPr>
        <w:t xml:space="preserve"> </w:t>
      </w:r>
      <w:r>
        <w:rPr>
          <w:rFonts w:ascii="Times New Roman" w:hAnsi="Times New Roman"/>
          <w:sz w:val="24"/>
          <w:szCs w:val="24"/>
          <w:lang w:eastAsia="en-US"/>
        </w:rPr>
        <w:t>Министерства</w:t>
      </w:r>
      <w:r>
        <w:rPr>
          <w:rFonts w:ascii="Times New Roman" w:hAnsi="Times New Roman"/>
          <w:spacing w:val="-1"/>
          <w:sz w:val="24"/>
          <w:szCs w:val="24"/>
          <w:lang w:eastAsia="en-US"/>
        </w:rPr>
        <w:t xml:space="preserve"> </w:t>
      </w:r>
      <w:r>
        <w:rPr>
          <w:rFonts w:ascii="Times New Roman" w:hAnsi="Times New Roman"/>
          <w:sz w:val="24"/>
          <w:szCs w:val="24"/>
          <w:lang w:eastAsia="en-US"/>
        </w:rPr>
        <w:t>труда</w:t>
      </w:r>
      <w:r>
        <w:rPr>
          <w:rFonts w:ascii="Times New Roman" w:hAnsi="Times New Roman"/>
          <w:spacing w:val="-1"/>
          <w:sz w:val="24"/>
          <w:szCs w:val="24"/>
          <w:lang w:eastAsia="en-US"/>
        </w:rPr>
        <w:t xml:space="preserve"> </w:t>
      </w:r>
      <w:r>
        <w:rPr>
          <w:rFonts w:ascii="Times New Roman" w:hAnsi="Times New Roman"/>
          <w:sz w:val="24"/>
          <w:szCs w:val="24"/>
          <w:lang w:eastAsia="en-US"/>
        </w:rPr>
        <w:t>России</w:t>
      </w:r>
      <w:r>
        <w:rPr>
          <w:rFonts w:ascii="Times New Roman" w:hAnsi="Times New Roman"/>
          <w:spacing w:val="-3"/>
          <w:sz w:val="24"/>
          <w:szCs w:val="24"/>
          <w:lang w:eastAsia="en-US"/>
        </w:rPr>
        <w:t xml:space="preserve"> </w:t>
      </w:r>
      <w:r>
        <w:rPr>
          <w:rFonts w:ascii="Times New Roman" w:hAnsi="Times New Roman"/>
          <w:sz w:val="24"/>
          <w:szCs w:val="24"/>
          <w:lang w:eastAsia="en-US"/>
        </w:rPr>
        <w:t>от</w:t>
      </w:r>
      <w:r>
        <w:rPr>
          <w:rFonts w:ascii="Times New Roman" w:hAnsi="Times New Roman"/>
          <w:spacing w:val="-1"/>
          <w:sz w:val="24"/>
          <w:szCs w:val="24"/>
          <w:lang w:eastAsia="en-US"/>
        </w:rPr>
        <w:t xml:space="preserve"> </w:t>
      </w:r>
      <w:r>
        <w:rPr>
          <w:rFonts w:ascii="Times New Roman" w:hAnsi="Times New Roman"/>
          <w:sz w:val="24"/>
          <w:szCs w:val="24"/>
          <w:lang w:eastAsia="en-US"/>
        </w:rPr>
        <w:t>19.11.2013 г.</w:t>
      </w:r>
      <w:r>
        <w:rPr>
          <w:rFonts w:ascii="Times New Roman" w:hAnsi="Times New Roman"/>
          <w:spacing w:val="-1"/>
          <w:sz w:val="24"/>
          <w:szCs w:val="24"/>
          <w:lang w:eastAsia="en-US"/>
        </w:rPr>
        <w:t xml:space="preserve"> </w:t>
      </w:r>
      <w:r>
        <w:rPr>
          <w:rFonts w:ascii="Times New Roman" w:hAnsi="Times New Roman"/>
          <w:sz w:val="24"/>
          <w:szCs w:val="24"/>
          <w:lang w:eastAsia="en-US"/>
        </w:rPr>
        <w:t>№</w:t>
      </w:r>
      <w:r>
        <w:rPr>
          <w:rFonts w:ascii="Times New Roman" w:hAnsi="Times New Roman"/>
          <w:spacing w:val="-4"/>
          <w:sz w:val="24"/>
          <w:szCs w:val="24"/>
          <w:lang w:eastAsia="en-US"/>
        </w:rPr>
        <w:t xml:space="preserve"> </w:t>
      </w:r>
      <w:r>
        <w:rPr>
          <w:rFonts w:ascii="Times New Roman" w:hAnsi="Times New Roman"/>
          <w:sz w:val="24"/>
          <w:szCs w:val="24"/>
          <w:lang w:eastAsia="en-US"/>
        </w:rPr>
        <w:t xml:space="preserve">685н. </w:t>
      </w:r>
    </w:p>
    <w:p w:rsidR="00A0600B" w:rsidRDefault="00A0600B" w:rsidP="00A0600B">
      <w:pPr>
        <w:spacing w:after="0" w:line="360" w:lineRule="auto"/>
        <w:rPr>
          <w:rFonts w:ascii="Times New Roman" w:hAnsi="Times New Roman"/>
          <w:sz w:val="24"/>
          <w:szCs w:val="24"/>
          <w:lang w:eastAsia="en-US"/>
        </w:rPr>
        <w:sectPr w:rsidR="00A0600B">
          <w:pgSz w:w="11910" w:h="16850"/>
          <w:pgMar w:top="1060" w:right="720" w:bottom="1480" w:left="1460" w:header="0" w:footer="1291" w:gutter="0"/>
          <w:cols w:space="720"/>
        </w:sectPr>
      </w:pPr>
    </w:p>
    <w:p w:rsidR="00A0600B" w:rsidRDefault="00A0600B" w:rsidP="00A0600B">
      <w:pPr>
        <w:widowControl w:val="0"/>
        <w:autoSpaceDE w:val="0"/>
        <w:autoSpaceDN w:val="0"/>
        <w:spacing w:after="0" w:line="360" w:lineRule="auto"/>
        <w:ind w:right="128"/>
        <w:jc w:val="both"/>
        <w:rPr>
          <w:rFonts w:ascii="Times New Roman" w:hAnsi="Times New Roman"/>
          <w:sz w:val="24"/>
          <w:szCs w:val="24"/>
          <w:lang w:eastAsia="en-US"/>
        </w:rPr>
      </w:pPr>
      <w:r>
        <w:rPr>
          <w:rFonts w:ascii="Times New Roman" w:hAnsi="Times New Roman"/>
          <w:sz w:val="24"/>
          <w:szCs w:val="24"/>
          <w:lang w:eastAsia="en-US"/>
        </w:rPr>
        <w:lastRenderedPageBreak/>
        <w:t>Формы и методы контроля и оценки результатов обучения для обучающихся по адаптированной образовательной программе устанавливаются с</w:t>
      </w:r>
      <w:r>
        <w:rPr>
          <w:rFonts w:ascii="Times New Roman" w:hAnsi="Times New Roman"/>
          <w:spacing w:val="1"/>
          <w:sz w:val="24"/>
          <w:szCs w:val="24"/>
          <w:lang w:eastAsia="en-US"/>
        </w:rPr>
        <w:t xml:space="preserve"> </w:t>
      </w:r>
      <w:r>
        <w:rPr>
          <w:rFonts w:ascii="Times New Roman" w:hAnsi="Times New Roman"/>
          <w:sz w:val="24"/>
          <w:szCs w:val="24"/>
          <w:lang w:eastAsia="en-US"/>
        </w:rPr>
        <w:t>учетом</w:t>
      </w:r>
      <w:r>
        <w:rPr>
          <w:rFonts w:ascii="Times New Roman" w:hAnsi="Times New Roman"/>
          <w:spacing w:val="6"/>
          <w:sz w:val="24"/>
          <w:szCs w:val="24"/>
          <w:lang w:eastAsia="en-US"/>
        </w:rPr>
        <w:t xml:space="preserve"> </w:t>
      </w:r>
      <w:r>
        <w:rPr>
          <w:rFonts w:ascii="Times New Roman" w:hAnsi="Times New Roman"/>
          <w:sz w:val="24"/>
          <w:szCs w:val="24"/>
          <w:lang w:eastAsia="en-US"/>
        </w:rPr>
        <w:t>ограничения</w:t>
      </w:r>
      <w:r>
        <w:rPr>
          <w:rFonts w:ascii="Times New Roman" w:hAnsi="Times New Roman"/>
          <w:spacing w:val="6"/>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9"/>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8"/>
          <w:sz w:val="24"/>
          <w:szCs w:val="24"/>
          <w:lang w:eastAsia="en-US"/>
        </w:rPr>
        <w:t xml:space="preserve"> </w:t>
      </w:r>
      <w:r>
        <w:rPr>
          <w:rFonts w:ascii="Times New Roman" w:hAnsi="Times New Roman"/>
          <w:sz w:val="24"/>
          <w:szCs w:val="24"/>
          <w:lang w:eastAsia="en-US"/>
        </w:rPr>
        <w:t>Целью</w:t>
      </w:r>
      <w:r>
        <w:rPr>
          <w:rFonts w:ascii="Times New Roman" w:hAnsi="Times New Roman"/>
          <w:spacing w:val="8"/>
          <w:sz w:val="24"/>
          <w:szCs w:val="24"/>
          <w:lang w:eastAsia="en-US"/>
        </w:rPr>
        <w:t xml:space="preserve"> </w:t>
      </w:r>
      <w:r>
        <w:rPr>
          <w:rFonts w:ascii="Times New Roman" w:hAnsi="Times New Roman"/>
          <w:sz w:val="24"/>
          <w:szCs w:val="24"/>
          <w:lang w:eastAsia="en-US"/>
        </w:rPr>
        <w:t>текущего</w:t>
      </w:r>
      <w:r>
        <w:rPr>
          <w:rFonts w:ascii="Times New Roman" w:hAnsi="Times New Roman"/>
          <w:spacing w:val="9"/>
          <w:sz w:val="24"/>
          <w:szCs w:val="24"/>
          <w:lang w:eastAsia="en-US"/>
        </w:rPr>
        <w:t xml:space="preserve"> </w:t>
      </w:r>
      <w:r>
        <w:rPr>
          <w:rFonts w:ascii="Times New Roman" w:hAnsi="Times New Roman"/>
          <w:sz w:val="24"/>
          <w:szCs w:val="24"/>
          <w:lang w:eastAsia="en-US"/>
        </w:rPr>
        <w:t>контроля</w:t>
      </w:r>
      <w:r>
        <w:rPr>
          <w:rFonts w:ascii="Times New Roman" w:hAnsi="Times New Roman"/>
          <w:spacing w:val="9"/>
          <w:sz w:val="24"/>
          <w:szCs w:val="24"/>
          <w:lang w:eastAsia="en-US"/>
        </w:rPr>
        <w:t xml:space="preserve"> </w:t>
      </w:r>
      <w:r>
        <w:rPr>
          <w:rFonts w:ascii="Times New Roman" w:hAnsi="Times New Roman"/>
          <w:sz w:val="24"/>
          <w:szCs w:val="24"/>
          <w:lang w:eastAsia="en-US"/>
        </w:rPr>
        <w:t>является своевременное выявление затруднений обучающегося с 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3"/>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3"/>
          <w:sz w:val="24"/>
          <w:szCs w:val="24"/>
          <w:lang w:eastAsia="en-US"/>
        </w:rPr>
        <w:t xml:space="preserve"> </w:t>
      </w:r>
      <w:r>
        <w:rPr>
          <w:rFonts w:ascii="Times New Roman" w:hAnsi="Times New Roman"/>
          <w:sz w:val="24"/>
          <w:szCs w:val="24"/>
          <w:lang w:eastAsia="en-US"/>
        </w:rPr>
        <w:t>и</w:t>
      </w:r>
      <w:r>
        <w:rPr>
          <w:rFonts w:ascii="Times New Roman" w:hAnsi="Times New Roman"/>
          <w:spacing w:val="-2"/>
          <w:sz w:val="24"/>
          <w:szCs w:val="24"/>
          <w:lang w:eastAsia="en-US"/>
        </w:rPr>
        <w:t xml:space="preserve"> </w:t>
      </w:r>
      <w:r>
        <w:rPr>
          <w:rFonts w:ascii="Times New Roman" w:hAnsi="Times New Roman"/>
          <w:sz w:val="24"/>
          <w:szCs w:val="24"/>
          <w:lang w:eastAsia="en-US"/>
        </w:rPr>
        <w:t>внесение</w:t>
      </w:r>
      <w:r>
        <w:rPr>
          <w:rFonts w:ascii="Times New Roman" w:hAnsi="Times New Roman"/>
          <w:spacing w:val="-2"/>
          <w:sz w:val="24"/>
          <w:szCs w:val="24"/>
          <w:lang w:eastAsia="en-US"/>
        </w:rPr>
        <w:t xml:space="preserve"> </w:t>
      </w:r>
      <w:r>
        <w:rPr>
          <w:rFonts w:ascii="Times New Roman" w:hAnsi="Times New Roman"/>
          <w:sz w:val="24"/>
          <w:szCs w:val="24"/>
          <w:lang w:eastAsia="en-US"/>
        </w:rPr>
        <w:t>коррективов</w:t>
      </w:r>
      <w:r>
        <w:rPr>
          <w:rFonts w:ascii="Times New Roman" w:hAnsi="Times New Roman"/>
          <w:spacing w:val="-4"/>
          <w:sz w:val="24"/>
          <w:szCs w:val="24"/>
          <w:lang w:eastAsia="en-US"/>
        </w:rPr>
        <w:t xml:space="preserve"> </w:t>
      </w: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учебную</w:t>
      </w:r>
      <w:r>
        <w:rPr>
          <w:rFonts w:ascii="Times New Roman" w:hAnsi="Times New Roman"/>
          <w:spacing w:val="-3"/>
          <w:sz w:val="24"/>
          <w:szCs w:val="24"/>
          <w:lang w:eastAsia="en-US"/>
        </w:rPr>
        <w:t xml:space="preserve"> </w:t>
      </w:r>
      <w:r>
        <w:rPr>
          <w:rFonts w:ascii="Times New Roman" w:hAnsi="Times New Roman"/>
          <w:sz w:val="24"/>
          <w:szCs w:val="24"/>
          <w:lang w:eastAsia="en-US"/>
        </w:rPr>
        <w:t>деятельность.</w:t>
      </w:r>
    </w:p>
    <w:p w:rsidR="00A0600B" w:rsidRDefault="00A0600B" w:rsidP="00A0600B">
      <w:pPr>
        <w:widowControl w:val="0"/>
        <w:autoSpaceDE w:val="0"/>
        <w:autoSpaceDN w:val="0"/>
        <w:spacing w:after="0" w:line="360" w:lineRule="auto"/>
        <w:ind w:right="131"/>
        <w:jc w:val="both"/>
        <w:rPr>
          <w:rFonts w:ascii="Times New Roman" w:hAnsi="Times New Roman"/>
          <w:sz w:val="24"/>
          <w:szCs w:val="24"/>
          <w:lang w:eastAsia="en-US"/>
        </w:rPr>
      </w:pPr>
      <w:r>
        <w:rPr>
          <w:rFonts w:ascii="Times New Roman" w:hAnsi="Times New Roman"/>
          <w:sz w:val="24"/>
          <w:szCs w:val="24"/>
          <w:lang w:eastAsia="en-US"/>
        </w:rPr>
        <w:t>Форма промежуточной аттестации устанавливается с учетом индивидуальных психофизических особенностей обучающихся инвалидов и лиц с</w:t>
      </w:r>
      <w:r>
        <w:rPr>
          <w:rFonts w:ascii="Times New Roman" w:hAnsi="Times New Roman"/>
          <w:spacing w:val="1"/>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1"/>
          <w:sz w:val="24"/>
          <w:szCs w:val="24"/>
          <w:lang w:eastAsia="en-US"/>
        </w:rPr>
        <w:t xml:space="preserve"> </w:t>
      </w:r>
      <w:r>
        <w:rPr>
          <w:rFonts w:ascii="Times New Roman" w:hAnsi="Times New Roman"/>
          <w:sz w:val="24"/>
          <w:szCs w:val="24"/>
          <w:lang w:eastAsia="en-US"/>
        </w:rPr>
        <w:t>(устно,</w:t>
      </w:r>
      <w:r>
        <w:rPr>
          <w:rFonts w:ascii="Times New Roman" w:hAnsi="Times New Roman"/>
          <w:spacing w:val="1"/>
          <w:sz w:val="24"/>
          <w:szCs w:val="24"/>
          <w:lang w:eastAsia="en-US"/>
        </w:rPr>
        <w:t xml:space="preserve"> </w:t>
      </w:r>
      <w:r>
        <w:rPr>
          <w:rFonts w:ascii="Times New Roman" w:hAnsi="Times New Roman"/>
          <w:sz w:val="24"/>
          <w:szCs w:val="24"/>
          <w:lang w:eastAsia="en-US"/>
        </w:rPr>
        <w:t>письменно</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бумаге,</w:t>
      </w:r>
      <w:r>
        <w:rPr>
          <w:rFonts w:ascii="Times New Roman" w:hAnsi="Times New Roman"/>
          <w:spacing w:val="1"/>
          <w:sz w:val="24"/>
          <w:szCs w:val="24"/>
          <w:lang w:eastAsia="en-US"/>
        </w:rPr>
        <w:t xml:space="preserve"> </w:t>
      </w:r>
      <w:r>
        <w:rPr>
          <w:rFonts w:ascii="Times New Roman" w:hAnsi="Times New Roman"/>
          <w:sz w:val="24"/>
          <w:szCs w:val="24"/>
          <w:lang w:eastAsia="en-US"/>
        </w:rPr>
        <w:t>письменно</w:t>
      </w:r>
      <w:r>
        <w:rPr>
          <w:rFonts w:ascii="Times New Roman" w:hAnsi="Times New Roman"/>
          <w:spacing w:val="-4"/>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компьютере,</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2"/>
          <w:sz w:val="24"/>
          <w:szCs w:val="24"/>
          <w:lang w:eastAsia="en-US"/>
        </w:rPr>
        <w:t xml:space="preserve"> </w:t>
      </w:r>
      <w:r>
        <w:rPr>
          <w:rFonts w:ascii="Times New Roman" w:hAnsi="Times New Roman"/>
          <w:sz w:val="24"/>
          <w:szCs w:val="24"/>
          <w:lang w:eastAsia="en-US"/>
        </w:rPr>
        <w:t>форме тестирования</w:t>
      </w:r>
      <w:r>
        <w:rPr>
          <w:rFonts w:ascii="Times New Roman" w:hAnsi="Times New Roman"/>
          <w:spacing w:val="-3"/>
          <w:sz w:val="24"/>
          <w:szCs w:val="24"/>
          <w:lang w:eastAsia="en-US"/>
        </w:rPr>
        <w:t xml:space="preserve"> </w:t>
      </w:r>
      <w:r>
        <w:rPr>
          <w:rFonts w:ascii="Times New Roman" w:hAnsi="Times New Roman"/>
          <w:sz w:val="24"/>
          <w:szCs w:val="24"/>
          <w:lang w:eastAsia="en-US"/>
        </w:rPr>
        <w:t>и</w:t>
      </w:r>
      <w:r>
        <w:rPr>
          <w:rFonts w:ascii="Times New Roman" w:hAnsi="Times New Roman"/>
          <w:spacing w:val="-1"/>
          <w:sz w:val="24"/>
          <w:szCs w:val="24"/>
          <w:lang w:eastAsia="en-US"/>
        </w:rPr>
        <w:t xml:space="preserve"> </w:t>
      </w:r>
      <w:r>
        <w:rPr>
          <w:rFonts w:ascii="Times New Roman" w:hAnsi="Times New Roman"/>
          <w:sz w:val="24"/>
          <w:szCs w:val="24"/>
          <w:lang w:eastAsia="en-US"/>
        </w:rPr>
        <w:t>т.п.).</w:t>
      </w:r>
    </w:p>
    <w:p w:rsidR="00A0600B" w:rsidRDefault="00A0600B" w:rsidP="00A0600B">
      <w:pPr>
        <w:widowControl w:val="0"/>
        <w:autoSpaceDE w:val="0"/>
        <w:autoSpaceDN w:val="0"/>
        <w:spacing w:after="0" w:line="360" w:lineRule="auto"/>
        <w:ind w:right="130"/>
        <w:jc w:val="both"/>
        <w:rPr>
          <w:rFonts w:ascii="Times New Roman" w:hAnsi="Times New Roman"/>
          <w:sz w:val="24"/>
          <w:szCs w:val="24"/>
          <w:lang w:eastAsia="en-US"/>
        </w:rPr>
      </w:pPr>
      <w:r>
        <w:rPr>
          <w:rFonts w:ascii="Times New Roman" w:hAnsi="Times New Roman"/>
          <w:sz w:val="24"/>
          <w:szCs w:val="24"/>
          <w:lang w:eastAsia="en-US"/>
        </w:rPr>
        <w:t>При проведении промежуточной аттестации обучающемуся предоставляется время на подготовку к ответу, увеличенное не более чем в три раза от</w:t>
      </w:r>
      <w:r>
        <w:rPr>
          <w:rFonts w:ascii="Times New Roman" w:hAnsi="Times New Roman"/>
          <w:spacing w:val="1"/>
          <w:sz w:val="24"/>
          <w:szCs w:val="24"/>
          <w:lang w:eastAsia="en-US"/>
        </w:rPr>
        <w:t xml:space="preserve"> </w:t>
      </w:r>
      <w:r>
        <w:rPr>
          <w:rFonts w:ascii="Times New Roman" w:hAnsi="Times New Roman"/>
          <w:sz w:val="24"/>
          <w:szCs w:val="24"/>
          <w:lang w:eastAsia="en-US"/>
        </w:rPr>
        <w:t>установленного для подготовки к ответу обучающимся, не имеющим ограни</w:t>
      </w:r>
      <w:r>
        <w:rPr>
          <w:rFonts w:ascii="Times New Roman" w:hAnsi="Times New Roman"/>
          <w:spacing w:val="-67"/>
          <w:sz w:val="24"/>
          <w:szCs w:val="24"/>
          <w:lang w:eastAsia="en-US"/>
        </w:rPr>
        <w:t xml:space="preserve"> </w:t>
      </w:r>
      <w:proofErr w:type="spellStart"/>
      <w:r>
        <w:rPr>
          <w:rFonts w:ascii="Times New Roman" w:hAnsi="Times New Roman"/>
          <w:sz w:val="24"/>
          <w:szCs w:val="24"/>
          <w:lang w:eastAsia="en-US"/>
        </w:rPr>
        <w:t>чений</w:t>
      </w:r>
      <w:proofErr w:type="spellEnd"/>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2"/>
          <w:sz w:val="24"/>
          <w:szCs w:val="24"/>
          <w:lang w:eastAsia="en-US"/>
        </w:rPr>
        <w:t xml:space="preserve"> </w:t>
      </w:r>
      <w:r>
        <w:rPr>
          <w:rFonts w:ascii="Times New Roman" w:hAnsi="Times New Roman"/>
          <w:sz w:val="24"/>
          <w:szCs w:val="24"/>
          <w:lang w:eastAsia="en-US"/>
        </w:rPr>
        <w:t>состоянии здоровья.</w:t>
      </w:r>
    </w:p>
    <w:p w:rsidR="00A0600B" w:rsidRDefault="00A0600B" w:rsidP="00A0600B">
      <w:pPr>
        <w:widowControl w:val="0"/>
        <w:autoSpaceDE w:val="0"/>
        <w:autoSpaceDN w:val="0"/>
        <w:spacing w:after="0" w:line="360" w:lineRule="auto"/>
        <w:ind w:right="124"/>
        <w:jc w:val="both"/>
        <w:rPr>
          <w:rFonts w:ascii="Times New Roman" w:hAnsi="Times New Roman"/>
          <w:sz w:val="24"/>
          <w:szCs w:val="24"/>
          <w:lang w:eastAsia="en-US"/>
        </w:rPr>
      </w:pPr>
      <w:r>
        <w:rPr>
          <w:rFonts w:ascii="Times New Roman" w:hAnsi="Times New Roman"/>
          <w:sz w:val="24"/>
          <w:szCs w:val="24"/>
          <w:lang w:eastAsia="en-US"/>
        </w:rPr>
        <w:t>Для обучающихся инвалидов и лиц с ограниченными 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 возможно создание специальных условий при прохождении государственной</w:t>
      </w:r>
      <w:r>
        <w:rPr>
          <w:rFonts w:ascii="Times New Roman" w:hAnsi="Times New Roman"/>
          <w:spacing w:val="1"/>
          <w:sz w:val="24"/>
          <w:szCs w:val="24"/>
          <w:lang w:eastAsia="en-US"/>
        </w:rPr>
        <w:t xml:space="preserve"> </w:t>
      </w:r>
      <w:r>
        <w:rPr>
          <w:rFonts w:ascii="Times New Roman" w:hAnsi="Times New Roman"/>
          <w:sz w:val="24"/>
          <w:szCs w:val="24"/>
          <w:lang w:eastAsia="en-US"/>
        </w:rPr>
        <w:t>итоговой</w:t>
      </w:r>
      <w:r>
        <w:rPr>
          <w:rFonts w:ascii="Times New Roman" w:hAnsi="Times New Roman"/>
          <w:spacing w:val="1"/>
          <w:sz w:val="24"/>
          <w:szCs w:val="24"/>
          <w:lang w:eastAsia="en-US"/>
        </w:rPr>
        <w:t xml:space="preserve"> </w:t>
      </w:r>
      <w:r>
        <w:rPr>
          <w:rFonts w:ascii="Times New Roman" w:hAnsi="Times New Roman"/>
          <w:sz w:val="24"/>
          <w:szCs w:val="24"/>
          <w:lang w:eastAsia="en-US"/>
        </w:rPr>
        <w:t>аттестации.</w:t>
      </w:r>
      <w:r>
        <w:rPr>
          <w:rFonts w:ascii="Times New Roman" w:hAnsi="Times New Roman"/>
          <w:spacing w:val="1"/>
          <w:sz w:val="24"/>
          <w:szCs w:val="24"/>
          <w:lang w:eastAsia="en-US"/>
        </w:rPr>
        <w:t xml:space="preserve"> </w:t>
      </w:r>
      <w:r>
        <w:rPr>
          <w:rFonts w:ascii="Times New Roman" w:hAnsi="Times New Roman"/>
          <w:sz w:val="24"/>
          <w:szCs w:val="24"/>
          <w:lang w:eastAsia="en-US"/>
        </w:rPr>
        <w:t>Выпускники</w:t>
      </w:r>
      <w:r>
        <w:rPr>
          <w:rFonts w:ascii="Times New Roman" w:hAnsi="Times New Roman"/>
          <w:spacing w:val="1"/>
          <w:sz w:val="24"/>
          <w:szCs w:val="24"/>
          <w:lang w:eastAsia="en-US"/>
        </w:rPr>
        <w:t xml:space="preserve"> </w:t>
      </w:r>
      <w:r>
        <w:rPr>
          <w:rFonts w:ascii="Times New Roman" w:hAnsi="Times New Roman"/>
          <w:sz w:val="24"/>
          <w:szCs w:val="24"/>
          <w:lang w:eastAsia="en-US"/>
        </w:rPr>
        <w:t>или</w:t>
      </w:r>
      <w:r>
        <w:rPr>
          <w:rFonts w:ascii="Times New Roman" w:hAnsi="Times New Roman"/>
          <w:spacing w:val="1"/>
          <w:sz w:val="24"/>
          <w:szCs w:val="24"/>
          <w:lang w:eastAsia="en-US"/>
        </w:rPr>
        <w:t xml:space="preserve"> </w:t>
      </w:r>
      <w:r>
        <w:rPr>
          <w:rFonts w:ascii="Times New Roman" w:hAnsi="Times New Roman"/>
          <w:sz w:val="24"/>
          <w:szCs w:val="24"/>
          <w:lang w:eastAsia="en-US"/>
        </w:rPr>
        <w:t>родители</w:t>
      </w:r>
      <w:r>
        <w:rPr>
          <w:rFonts w:ascii="Times New Roman" w:hAnsi="Times New Roman"/>
          <w:spacing w:val="1"/>
          <w:sz w:val="24"/>
          <w:szCs w:val="24"/>
          <w:lang w:eastAsia="en-US"/>
        </w:rPr>
        <w:t xml:space="preserve"> </w:t>
      </w:r>
      <w:r>
        <w:rPr>
          <w:rFonts w:ascii="Times New Roman" w:hAnsi="Times New Roman"/>
          <w:sz w:val="24"/>
          <w:szCs w:val="24"/>
          <w:lang w:eastAsia="en-US"/>
        </w:rPr>
        <w:t>(законные</w:t>
      </w:r>
      <w:r>
        <w:rPr>
          <w:rFonts w:ascii="Times New Roman" w:hAnsi="Times New Roman"/>
          <w:spacing w:val="1"/>
          <w:sz w:val="24"/>
          <w:szCs w:val="24"/>
          <w:lang w:eastAsia="en-US"/>
        </w:rPr>
        <w:t xml:space="preserve"> </w:t>
      </w:r>
      <w:r>
        <w:rPr>
          <w:rFonts w:ascii="Times New Roman" w:hAnsi="Times New Roman"/>
          <w:sz w:val="24"/>
          <w:szCs w:val="24"/>
          <w:lang w:eastAsia="en-US"/>
        </w:rPr>
        <w:t>представители) несовершеннолетних выпускников не позднее чем за 3 месяца до начала государственной итоговой аттестации подают письменное заявление о необходимости создания для них специальных условий при проведении</w:t>
      </w:r>
      <w:r>
        <w:rPr>
          <w:rFonts w:ascii="Times New Roman" w:hAnsi="Times New Roman"/>
          <w:spacing w:val="1"/>
          <w:sz w:val="24"/>
          <w:szCs w:val="24"/>
          <w:lang w:eastAsia="en-US"/>
        </w:rPr>
        <w:t xml:space="preserve"> </w:t>
      </w:r>
      <w:r>
        <w:rPr>
          <w:rFonts w:ascii="Times New Roman" w:hAnsi="Times New Roman"/>
          <w:sz w:val="24"/>
          <w:szCs w:val="24"/>
          <w:lang w:eastAsia="en-US"/>
        </w:rPr>
        <w:t>государственной</w:t>
      </w:r>
      <w:r>
        <w:rPr>
          <w:rFonts w:ascii="Times New Roman" w:hAnsi="Times New Roman"/>
          <w:spacing w:val="1"/>
          <w:sz w:val="24"/>
          <w:szCs w:val="24"/>
          <w:lang w:eastAsia="en-US"/>
        </w:rPr>
        <w:t xml:space="preserve"> </w:t>
      </w:r>
      <w:r>
        <w:rPr>
          <w:rFonts w:ascii="Times New Roman" w:hAnsi="Times New Roman"/>
          <w:sz w:val="24"/>
          <w:szCs w:val="24"/>
          <w:lang w:eastAsia="en-US"/>
        </w:rPr>
        <w:t>итоговой</w:t>
      </w:r>
      <w:r>
        <w:rPr>
          <w:rFonts w:ascii="Times New Roman" w:hAnsi="Times New Roman"/>
          <w:spacing w:val="1"/>
          <w:sz w:val="24"/>
          <w:szCs w:val="24"/>
          <w:lang w:eastAsia="en-US"/>
        </w:rPr>
        <w:t xml:space="preserve"> </w:t>
      </w:r>
      <w:r>
        <w:rPr>
          <w:rFonts w:ascii="Times New Roman" w:hAnsi="Times New Roman"/>
          <w:sz w:val="24"/>
          <w:szCs w:val="24"/>
          <w:lang w:eastAsia="en-US"/>
        </w:rPr>
        <w:t>аттестации.</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специальные</w:t>
      </w:r>
      <w:r>
        <w:rPr>
          <w:rFonts w:ascii="Times New Roman" w:hAnsi="Times New Roman"/>
          <w:spacing w:val="1"/>
          <w:sz w:val="24"/>
          <w:szCs w:val="24"/>
          <w:lang w:eastAsia="en-US"/>
        </w:rPr>
        <w:t xml:space="preserve"> </w:t>
      </w:r>
      <w:r>
        <w:rPr>
          <w:rFonts w:ascii="Times New Roman" w:hAnsi="Times New Roman"/>
          <w:sz w:val="24"/>
          <w:szCs w:val="24"/>
          <w:lang w:eastAsia="en-US"/>
        </w:rPr>
        <w:t>условия</w:t>
      </w:r>
      <w:r>
        <w:rPr>
          <w:rFonts w:ascii="Times New Roman" w:hAnsi="Times New Roman"/>
          <w:spacing w:val="1"/>
          <w:sz w:val="24"/>
          <w:szCs w:val="24"/>
          <w:lang w:eastAsia="en-US"/>
        </w:rPr>
        <w:t xml:space="preserve"> </w:t>
      </w:r>
      <w:r>
        <w:rPr>
          <w:rFonts w:ascii="Times New Roman" w:hAnsi="Times New Roman"/>
          <w:sz w:val="24"/>
          <w:szCs w:val="24"/>
          <w:lang w:eastAsia="en-US"/>
        </w:rPr>
        <w:t>могут</w:t>
      </w:r>
      <w:r>
        <w:rPr>
          <w:rFonts w:ascii="Times New Roman" w:hAnsi="Times New Roman"/>
          <w:spacing w:val="-67"/>
          <w:sz w:val="24"/>
          <w:szCs w:val="24"/>
          <w:lang w:eastAsia="en-US"/>
        </w:rPr>
        <w:t xml:space="preserve"> </w:t>
      </w:r>
      <w:r>
        <w:rPr>
          <w:rFonts w:ascii="Times New Roman" w:hAnsi="Times New Roman"/>
          <w:sz w:val="24"/>
          <w:szCs w:val="24"/>
          <w:lang w:eastAsia="en-US"/>
        </w:rPr>
        <w:t>входить: предоставление отдельной аудитории, увеличение времени для под-</w:t>
      </w:r>
      <w:r>
        <w:rPr>
          <w:rFonts w:ascii="Times New Roman" w:hAnsi="Times New Roman"/>
          <w:spacing w:val="1"/>
          <w:sz w:val="24"/>
          <w:szCs w:val="24"/>
          <w:lang w:eastAsia="en-US"/>
        </w:rPr>
        <w:t xml:space="preserve"> </w:t>
      </w:r>
      <w:r>
        <w:rPr>
          <w:rFonts w:ascii="Times New Roman" w:hAnsi="Times New Roman"/>
          <w:sz w:val="24"/>
          <w:szCs w:val="24"/>
          <w:lang w:eastAsia="en-US"/>
        </w:rPr>
        <w:t>готовки ответа, присутствие ассистента, оказывающего необходимую техническую помощь, выбор формы предоставления инструкции по порядку проведения государственной итоговой аттестации, формы предоставления заданий и ответов (устно, письменно на бумаге, письменно на компьютере, письменно на языке Брайля, с использованием услуг ассистента (</w:t>
      </w:r>
      <w:proofErr w:type="spellStart"/>
      <w:r>
        <w:rPr>
          <w:rFonts w:ascii="Times New Roman" w:hAnsi="Times New Roman"/>
          <w:sz w:val="24"/>
          <w:szCs w:val="24"/>
          <w:lang w:eastAsia="en-US"/>
        </w:rPr>
        <w:t>сурдопереводчика</w:t>
      </w:r>
      <w:proofErr w:type="spellEnd"/>
      <w:r>
        <w:rPr>
          <w:rFonts w:ascii="Times New Roman" w:hAnsi="Times New Roman"/>
          <w:sz w:val="24"/>
          <w:szCs w:val="24"/>
          <w:lang w:eastAsia="en-US"/>
        </w:rPr>
        <w:t>,</w:t>
      </w:r>
      <w:r>
        <w:rPr>
          <w:rFonts w:ascii="Times New Roman" w:hAnsi="Times New Roman"/>
          <w:spacing w:val="1"/>
          <w:sz w:val="24"/>
          <w:szCs w:val="24"/>
          <w:lang w:eastAsia="en-US"/>
        </w:rPr>
        <w:t xml:space="preserve"> </w:t>
      </w:r>
      <w:proofErr w:type="spellStart"/>
      <w:r>
        <w:rPr>
          <w:rFonts w:ascii="Times New Roman" w:hAnsi="Times New Roman"/>
          <w:sz w:val="24"/>
          <w:szCs w:val="24"/>
          <w:lang w:eastAsia="en-US"/>
        </w:rPr>
        <w:t>тифлосурдопереводчика</w:t>
      </w:r>
      <w:proofErr w:type="spellEnd"/>
      <w:r>
        <w:rPr>
          <w:rFonts w:ascii="Times New Roman" w:hAnsi="Times New Roman"/>
          <w:sz w:val="24"/>
          <w:szCs w:val="24"/>
          <w:lang w:eastAsia="en-US"/>
        </w:rPr>
        <w:t>),</w:t>
      </w:r>
      <w:r>
        <w:rPr>
          <w:rFonts w:ascii="Times New Roman" w:hAnsi="Times New Roman"/>
          <w:spacing w:val="1"/>
          <w:sz w:val="24"/>
          <w:szCs w:val="24"/>
          <w:lang w:eastAsia="en-US"/>
        </w:rPr>
        <w:t xml:space="preserve"> </w:t>
      </w:r>
      <w:r>
        <w:rPr>
          <w:rFonts w:ascii="Times New Roman" w:hAnsi="Times New Roman"/>
          <w:sz w:val="24"/>
          <w:szCs w:val="24"/>
          <w:lang w:eastAsia="en-US"/>
        </w:rPr>
        <w:t>использование</w:t>
      </w:r>
      <w:r>
        <w:rPr>
          <w:rFonts w:ascii="Times New Roman" w:hAnsi="Times New Roman"/>
          <w:spacing w:val="1"/>
          <w:sz w:val="24"/>
          <w:szCs w:val="24"/>
          <w:lang w:eastAsia="en-US"/>
        </w:rPr>
        <w:t xml:space="preserve"> </w:t>
      </w:r>
      <w:r>
        <w:rPr>
          <w:rFonts w:ascii="Times New Roman" w:hAnsi="Times New Roman"/>
          <w:sz w:val="24"/>
          <w:szCs w:val="24"/>
          <w:lang w:eastAsia="en-US"/>
        </w:rPr>
        <w:t>специальных</w:t>
      </w:r>
      <w:r>
        <w:rPr>
          <w:rFonts w:ascii="Times New Roman" w:hAnsi="Times New Roman"/>
          <w:spacing w:val="1"/>
          <w:sz w:val="24"/>
          <w:szCs w:val="24"/>
          <w:lang w:eastAsia="en-US"/>
        </w:rPr>
        <w:t xml:space="preserve"> </w:t>
      </w:r>
      <w:r>
        <w:rPr>
          <w:rFonts w:ascii="Times New Roman" w:hAnsi="Times New Roman"/>
          <w:sz w:val="24"/>
          <w:szCs w:val="24"/>
          <w:lang w:eastAsia="en-US"/>
        </w:rPr>
        <w:t>технических</w:t>
      </w:r>
      <w:r>
        <w:rPr>
          <w:rFonts w:ascii="Times New Roman" w:hAnsi="Times New Roman"/>
          <w:spacing w:val="1"/>
          <w:sz w:val="24"/>
          <w:szCs w:val="24"/>
          <w:lang w:eastAsia="en-US"/>
        </w:rPr>
        <w:t xml:space="preserve"> </w:t>
      </w:r>
      <w:r>
        <w:rPr>
          <w:rFonts w:ascii="Times New Roman" w:hAnsi="Times New Roman"/>
          <w:sz w:val="24"/>
          <w:szCs w:val="24"/>
          <w:lang w:eastAsia="en-US"/>
        </w:rPr>
        <w:t>средств,</w:t>
      </w:r>
      <w:r>
        <w:rPr>
          <w:rFonts w:ascii="Times New Roman" w:hAnsi="Times New Roman"/>
          <w:spacing w:val="-3"/>
          <w:sz w:val="24"/>
          <w:szCs w:val="24"/>
          <w:lang w:eastAsia="en-US"/>
        </w:rPr>
        <w:t xml:space="preserve"> </w:t>
      </w:r>
      <w:r>
        <w:rPr>
          <w:rFonts w:ascii="Times New Roman" w:hAnsi="Times New Roman"/>
          <w:sz w:val="24"/>
          <w:szCs w:val="24"/>
          <w:lang w:eastAsia="en-US"/>
        </w:rPr>
        <w:t>предоставление</w:t>
      </w:r>
      <w:r>
        <w:rPr>
          <w:rFonts w:ascii="Times New Roman" w:hAnsi="Times New Roman"/>
          <w:spacing w:val="-1"/>
          <w:sz w:val="24"/>
          <w:szCs w:val="24"/>
          <w:lang w:eastAsia="en-US"/>
        </w:rPr>
        <w:t xml:space="preserve"> </w:t>
      </w:r>
      <w:r>
        <w:rPr>
          <w:rFonts w:ascii="Times New Roman" w:hAnsi="Times New Roman"/>
          <w:sz w:val="24"/>
          <w:szCs w:val="24"/>
          <w:lang w:eastAsia="en-US"/>
        </w:rPr>
        <w:t>перерыва</w:t>
      </w:r>
      <w:r>
        <w:rPr>
          <w:rFonts w:ascii="Times New Roman" w:hAnsi="Times New Roman"/>
          <w:spacing w:val="-4"/>
          <w:sz w:val="24"/>
          <w:szCs w:val="24"/>
          <w:lang w:eastAsia="en-US"/>
        </w:rPr>
        <w:t xml:space="preserve"> </w:t>
      </w:r>
      <w:r>
        <w:rPr>
          <w:rFonts w:ascii="Times New Roman" w:hAnsi="Times New Roman"/>
          <w:sz w:val="24"/>
          <w:szCs w:val="24"/>
          <w:lang w:eastAsia="en-US"/>
        </w:rPr>
        <w:t>для</w:t>
      </w:r>
      <w:r>
        <w:rPr>
          <w:rFonts w:ascii="Times New Roman" w:hAnsi="Times New Roman"/>
          <w:spacing w:val="-1"/>
          <w:sz w:val="24"/>
          <w:szCs w:val="24"/>
          <w:lang w:eastAsia="en-US"/>
        </w:rPr>
        <w:t xml:space="preserve"> </w:t>
      </w:r>
      <w:r>
        <w:rPr>
          <w:rFonts w:ascii="Times New Roman" w:hAnsi="Times New Roman"/>
          <w:sz w:val="24"/>
          <w:szCs w:val="24"/>
          <w:lang w:eastAsia="en-US"/>
        </w:rPr>
        <w:t>приема пищи,</w:t>
      </w:r>
      <w:r>
        <w:rPr>
          <w:rFonts w:ascii="Times New Roman" w:hAnsi="Times New Roman"/>
          <w:spacing w:val="-1"/>
          <w:sz w:val="24"/>
          <w:szCs w:val="24"/>
          <w:lang w:eastAsia="en-US"/>
        </w:rPr>
        <w:t xml:space="preserve"> </w:t>
      </w:r>
      <w:r>
        <w:rPr>
          <w:rFonts w:ascii="Times New Roman" w:hAnsi="Times New Roman"/>
          <w:sz w:val="24"/>
          <w:szCs w:val="24"/>
          <w:lang w:eastAsia="en-US"/>
        </w:rPr>
        <w:t>лекарств</w:t>
      </w:r>
      <w:r>
        <w:rPr>
          <w:rFonts w:ascii="Times New Roman" w:hAnsi="Times New Roman"/>
          <w:spacing w:val="-2"/>
          <w:sz w:val="24"/>
          <w:szCs w:val="24"/>
          <w:lang w:eastAsia="en-US"/>
        </w:rPr>
        <w:t xml:space="preserve"> </w:t>
      </w:r>
      <w:r>
        <w:rPr>
          <w:rFonts w:ascii="Times New Roman" w:hAnsi="Times New Roman"/>
          <w:sz w:val="24"/>
          <w:szCs w:val="24"/>
          <w:lang w:eastAsia="en-US"/>
        </w:rPr>
        <w:t>и др.</w:t>
      </w:r>
    </w:p>
    <w:p w:rsidR="00A0600B" w:rsidRDefault="00A0600B" w:rsidP="00A0600B">
      <w:pPr>
        <w:widowControl w:val="0"/>
        <w:autoSpaceDE w:val="0"/>
        <w:autoSpaceDN w:val="0"/>
        <w:spacing w:after="0" w:line="360" w:lineRule="auto"/>
        <w:ind w:right="131"/>
        <w:jc w:val="both"/>
        <w:rPr>
          <w:rFonts w:ascii="Times New Roman" w:hAnsi="Times New Roman"/>
          <w:sz w:val="24"/>
          <w:szCs w:val="24"/>
          <w:lang w:eastAsia="en-US"/>
        </w:rPr>
      </w:pPr>
      <w:r>
        <w:rPr>
          <w:rFonts w:ascii="Times New Roman" w:hAnsi="Times New Roman"/>
          <w:sz w:val="24"/>
          <w:szCs w:val="24"/>
          <w:lang w:eastAsia="en-US"/>
        </w:rPr>
        <w:t>Процедура защиты выпускной квалификационной работы для выпускников – инвалидов и выпускников с ограниченными возможностями здоровья</w:t>
      </w:r>
      <w:r>
        <w:rPr>
          <w:rFonts w:ascii="Times New Roman" w:hAnsi="Times New Roman"/>
          <w:spacing w:val="1"/>
          <w:sz w:val="24"/>
          <w:szCs w:val="24"/>
          <w:lang w:eastAsia="en-US"/>
        </w:rPr>
        <w:t xml:space="preserve"> </w:t>
      </w:r>
      <w:r>
        <w:rPr>
          <w:rFonts w:ascii="Times New Roman" w:hAnsi="Times New Roman"/>
          <w:sz w:val="24"/>
          <w:szCs w:val="24"/>
          <w:lang w:eastAsia="en-US"/>
        </w:rPr>
        <w:t>предусматривает</w:t>
      </w:r>
      <w:r>
        <w:rPr>
          <w:rFonts w:ascii="Times New Roman" w:hAnsi="Times New Roman"/>
          <w:spacing w:val="1"/>
          <w:sz w:val="24"/>
          <w:szCs w:val="24"/>
          <w:lang w:eastAsia="en-US"/>
        </w:rPr>
        <w:t xml:space="preserve"> </w:t>
      </w:r>
      <w:r>
        <w:rPr>
          <w:rFonts w:ascii="Times New Roman" w:hAnsi="Times New Roman"/>
          <w:sz w:val="24"/>
          <w:szCs w:val="24"/>
          <w:lang w:eastAsia="en-US"/>
        </w:rPr>
        <w:t>предоставление</w:t>
      </w:r>
      <w:r>
        <w:rPr>
          <w:rFonts w:ascii="Times New Roman" w:hAnsi="Times New Roman"/>
          <w:spacing w:val="1"/>
          <w:sz w:val="24"/>
          <w:szCs w:val="24"/>
          <w:lang w:eastAsia="en-US"/>
        </w:rPr>
        <w:t xml:space="preserve"> </w:t>
      </w:r>
      <w:r>
        <w:rPr>
          <w:rFonts w:ascii="Times New Roman" w:hAnsi="Times New Roman"/>
          <w:sz w:val="24"/>
          <w:szCs w:val="24"/>
          <w:lang w:eastAsia="en-US"/>
        </w:rPr>
        <w:t>необходимых</w:t>
      </w:r>
      <w:r>
        <w:rPr>
          <w:rFonts w:ascii="Times New Roman" w:hAnsi="Times New Roman"/>
          <w:spacing w:val="1"/>
          <w:sz w:val="24"/>
          <w:szCs w:val="24"/>
          <w:lang w:eastAsia="en-US"/>
        </w:rPr>
        <w:t xml:space="preserve"> </w:t>
      </w:r>
      <w:r>
        <w:rPr>
          <w:rFonts w:ascii="Times New Roman" w:hAnsi="Times New Roman"/>
          <w:sz w:val="24"/>
          <w:szCs w:val="24"/>
          <w:lang w:eastAsia="en-US"/>
        </w:rPr>
        <w:t>технических</w:t>
      </w:r>
      <w:r>
        <w:rPr>
          <w:rFonts w:ascii="Times New Roman" w:hAnsi="Times New Roman"/>
          <w:spacing w:val="1"/>
          <w:sz w:val="24"/>
          <w:szCs w:val="24"/>
          <w:lang w:eastAsia="en-US"/>
        </w:rPr>
        <w:t xml:space="preserve"> </w:t>
      </w:r>
      <w:r>
        <w:rPr>
          <w:rFonts w:ascii="Times New Roman" w:hAnsi="Times New Roman"/>
          <w:sz w:val="24"/>
          <w:szCs w:val="24"/>
          <w:lang w:eastAsia="en-US"/>
        </w:rPr>
        <w:t>средств и</w:t>
      </w:r>
      <w:r>
        <w:rPr>
          <w:rFonts w:ascii="Times New Roman" w:hAnsi="Times New Roman"/>
          <w:spacing w:val="1"/>
          <w:sz w:val="24"/>
          <w:szCs w:val="24"/>
          <w:lang w:eastAsia="en-US"/>
        </w:rPr>
        <w:t xml:space="preserve"> </w:t>
      </w:r>
      <w:r>
        <w:rPr>
          <w:rFonts w:ascii="Times New Roman" w:hAnsi="Times New Roman"/>
          <w:sz w:val="24"/>
          <w:szCs w:val="24"/>
          <w:lang w:eastAsia="en-US"/>
        </w:rPr>
        <w:t>при</w:t>
      </w:r>
      <w:r>
        <w:rPr>
          <w:rFonts w:ascii="Times New Roman" w:hAnsi="Times New Roman"/>
          <w:spacing w:val="-1"/>
          <w:sz w:val="24"/>
          <w:szCs w:val="24"/>
          <w:lang w:eastAsia="en-US"/>
        </w:rPr>
        <w:t xml:space="preserve"> </w:t>
      </w:r>
      <w:r>
        <w:rPr>
          <w:rFonts w:ascii="Times New Roman" w:hAnsi="Times New Roman"/>
          <w:sz w:val="24"/>
          <w:szCs w:val="24"/>
          <w:lang w:eastAsia="en-US"/>
        </w:rPr>
        <w:t>необходимости</w:t>
      </w:r>
      <w:r>
        <w:rPr>
          <w:rFonts w:ascii="Times New Roman" w:hAnsi="Times New Roman"/>
          <w:spacing w:val="-3"/>
          <w:sz w:val="24"/>
          <w:szCs w:val="24"/>
          <w:lang w:eastAsia="en-US"/>
        </w:rPr>
        <w:t xml:space="preserve"> </w:t>
      </w:r>
      <w:r>
        <w:rPr>
          <w:rFonts w:ascii="Times New Roman" w:hAnsi="Times New Roman"/>
          <w:sz w:val="24"/>
          <w:szCs w:val="24"/>
          <w:lang w:eastAsia="en-US"/>
        </w:rPr>
        <w:t>оказание технической</w:t>
      </w:r>
      <w:r>
        <w:rPr>
          <w:rFonts w:ascii="Times New Roman" w:hAnsi="Times New Roman"/>
          <w:spacing w:val="-4"/>
          <w:sz w:val="24"/>
          <w:szCs w:val="24"/>
          <w:lang w:eastAsia="en-US"/>
        </w:rPr>
        <w:t xml:space="preserve"> </w:t>
      </w:r>
      <w:r>
        <w:rPr>
          <w:rFonts w:ascii="Times New Roman" w:hAnsi="Times New Roman"/>
          <w:sz w:val="24"/>
          <w:szCs w:val="24"/>
          <w:lang w:eastAsia="en-US"/>
        </w:rPr>
        <w:t>помощи. Информационное и методическое обеспечение обучающихся должно</w:t>
      </w:r>
      <w:r>
        <w:rPr>
          <w:rFonts w:ascii="Times New Roman" w:hAnsi="Times New Roman"/>
          <w:spacing w:val="1"/>
          <w:sz w:val="24"/>
          <w:szCs w:val="24"/>
          <w:lang w:eastAsia="en-US"/>
        </w:rPr>
        <w:t xml:space="preserve"> </w:t>
      </w:r>
      <w:r>
        <w:rPr>
          <w:rFonts w:ascii="Times New Roman" w:hAnsi="Times New Roman"/>
          <w:sz w:val="24"/>
          <w:szCs w:val="24"/>
          <w:lang w:eastAsia="en-US"/>
        </w:rPr>
        <w:t>обеспечивать</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возможность</w:t>
      </w:r>
      <w:r>
        <w:rPr>
          <w:rFonts w:ascii="Times New Roman" w:hAnsi="Times New Roman"/>
          <w:spacing w:val="1"/>
          <w:sz w:val="24"/>
          <w:szCs w:val="24"/>
          <w:lang w:eastAsia="en-US"/>
        </w:rPr>
        <w:t xml:space="preserve"> </w:t>
      </w:r>
      <w:r>
        <w:rPr>
          <w:rFonts w:ascii="Times New Roman" w:hAnsi="Times New Roman"/>
          <w:sz w:val="24"/>
          <w:szCs w:val="24"/>
          <w:lang w:eastAsia="en-US"/>
        </w:rPr>
        <w:t>реализации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адаптированной</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67"/>
          <w:sz w:val="24"/>
          <w:szCs w:val="24"/>
          <w:lang w:eastAsia="en-US"/>
        </w:rPr>
        <w:t xml:space="preserve"> </w:t>
      </w:r>
      <w:r>
        <w:rPr>
          <w:rFonts w:ascii="Times New Roman" w:hAnsi="Times New Roman"/>
          <w:sz w:val="24"/>
          <w:szCs w:val="24"/>
          <w:lang w:eastAsia="en-US"/>
        </w:rPr>
        <w:t>программы.</w:t>
      </w:r>
    </w:p>
    <w:p w:rsidR="00A0600B" w:rsidRDefault="00A0600B" w:rsidP="00A0600B">
      <w:pPr>
        <w:widowControl w:val="0"/>
        <w:autoSpaceDE w:val="0"/>
        <w:autoSpaceDN w:val="0"/>
        <w:spacing w:after="0" w:line="360" w:lineRule="auto"/>
        <w:ind w:right="127"/>
        <w:jc w:val="both"/>
        <w:rPr>
          <w:rFonts w:ascii="Times New Roman" w:hAnsi="Times New Roman"/>
          <w:sz w:val="24"/>
          <w:szCs w:val="24"/>
          <w:lang w:eastAsia="en-US"/>
        </w:rPr>
      </w:pPr>
      <w:r>
        <w:rPr>
          <w:rFonts w:ascii="Times New Roman" w:hAnsi="Times New Roman"/>
          <w:sz w:val="24"/>
          <w:szCs w:val="24"/>
          <w:lang w:eastAsia="en-US"/>
        </w:rPr>
        <w:t>Доступ</w:t>
      </w:r>
      <w:r>
        <w:rPr>
          <w:rFonts w:ascii="Times New Roman" w:hAnsi="Times New Roman"/>
          <w:spacing w:val="1"/>
          <w:sz w:val="24"/>
          <w:szCs w:val="24"/>
          <w:lang w:eastAsia="en-US"/>
        </w:rPr>
        <w:t xml:space="preserve"> </w:t>
      </w:r>
      <w:r>
        <w:rPr>
          <w:rFonts w:ascii="Times New Roman" w:hAnsi="Times New Roman"/>
          <w:sz w:val="24"/>
          <w:szCs w:val="24"/>
          <w:lang w:eastAsia="en-US"/>
        </w:rPr>
        <w:t>к</w:t>
      </w:r>
      <w:r>
        <w:rPr>
          <w:rFonts w:ascii="Times New Roman" w:hAnsi="Times New Roman"/>
          <w:spacing w:val="1"/>
          <w:sz w:val="24"/>
          <w:szCs w:val="24"/>
          <w:lang w:eastAsia="en-US"/>
        </w:rPr>
        <w:t xml:space="preserve"> </w:t>
      </w:r>
      <w:r>
        <w:rPr>
          <w:rFonts w:ascii="Times New Roman" w:hAnsi="Times New Roman"/>
          <w:sz w:val="24"/>
          <w:szCs w:val="24"/>
          <w:lang w:eastAsia="en-US"/>
        </w:rPr>
        <w:t>информационным и</w:t>
      </w:r>
      <w:r>
        <w:rPr>
          <w:rFonts w:ascii="Times New Roman" w:hAnsi="Times New Roman"/>
          <w:spacing w:val="1"/>
          <w:sz w:val="24"/>
          <w:szCs w:val="24"/>
          <w:lang w:eastAsia="en-US"/>
        </w:rPr>
        <w:t xml:space="preserve"> </w:t>
      </w:r>
      <w:r>
        <w:rPr>
          <w:rFonts w:ascii="Times New Roman" w:hAnsi="Times New Roman"/>
          <w:sz w:val="24"/>
          <w:szCs w:val="24"/>
          <w:lang w:eastAsia="en-US"/>
        </w:rPr>
        <w:t>библиографическим ресурсам,</w:t>
      </w:r>
      <w:r>
        <w:rPr>
          <w:rFonts w:ascii="Times New Roman" w:hAnsi="Times New Roman"/>
          <w:spacing w:val="1"/>
          <w:sz w:val="24"/>
          <w:szCs w:val="24"/>
          <w:lang w:eastAsia="en-US"/>
        </w:rPr>
        <w:t xml:space="preserve"> </w:t>
      </w:r>
      <w:r>
        <w:rPr>
          <w:rFonts w:ascii="Times New Roman" w:hAnsi="Times New Roman"/>
          <w:sz w:val="24"/>
          <w:szCs w:val="24"/>
          <w:lang w:eastAsia="en-US"/>
        </w:rPr>
        <w:t>должен</w:t>
      </w:r>
      <w:r>
        <w:rPr>
          <w:rFonts w:ascii="Times New Roman" w:hAnsi="Times New Roman"/>
          <w:spacing w:val="1"/>
          <w:sz w:val="24"/>
          <w:szCs w:val="24"/>
          <w:lang w:eastAsia="en-US"/>
        </w:rPr>
        <w:t xml:space="preserve"> </w:t>
      </w:r>
      <w:r>
        <w:rPr>
          <w:rFonts w:ascii="Times New Roman" w:hAnsi="Times New Roman"/>
          <w:sz w:val="24"/>
          <w:szCs w:val="24"/>
          <w:lang w:eastAsia="en-US"/>
        </w:rPr>
        <w:t>быть представлен в формах, адаптированных к ограничениям здоровья обучающихся инвалидов и лиц с ограниченными возможностями здоровья (не</w:t>
      </w:r>
      <w:r>
        <w:rPr>
          <w:rFonts w:ascii="Times New Roman" w:hAnsi="Times New Roman"/>
          <w:spacing w:val="1"/>
          <w:sz w:val="24"/>
          <w:szCs w:val="24"/>
          <w:lang w:eastAsia="en-US"/>
        </w:rPr>
        <w:t xml:space="preserve"> </w:t>
      </w:r>
      <w:r>
        <w:rPr>
          <w:rFonts w:ascii="Times New Roman" w:hAnsi="Times New Roman"/>
          <w:sz w:val="24"/>
          <w:szCs w:val="24"/>
          <w:lang w:eastAsia="en-US"/>
        </w:rPr>
        <w:t>менее</w:t>
      </w:r>
      <w:r>
        <w:rPr>
          <w:rFonts w:ascii="Times New Roman" w:hAnsi="Times New Roman"/>
          <w:spacing w:val="-4"/>
          <w:sz w:val="24"/>
          <w:szCs w:val="24"/>
          <w:lang w:eastAsia="en-US"/>
        </w:rPr>
        <w:t xml:space="preserve"> </w:t>
      </w:r>
      <w:r>
        <w:rPr>
          <w:rFonts w:ascii="Times New Roman" w:hAnsi="Times New Roman"/>
          <w:sz w:val="24"/>
          <w:szCs w:val="24"/>
          <w:lang w:eastAsia="en-US"/>
        </w:rPr>
        <w:t>одного</w:t>
      </w:r>
      <w:r>
        <w:rPr>
          <w:rFonts w:ascii="Times New Roman" w:hAnsi="Times New Roman"/>
          <w:spacing w:val="1"/>
          <w:sz w:val="24"/>
          <w:szCs w:val="24"/>
          <w:lang w:eastAsia="en-US"/>
        </w:rPr>
        <w:t xml:space="preserve"> </w:t>
      </w:r>
      <w:r>
        <w:rPr>
          <w:rFonts w:ascii="Times New Roman" w:hAnsi="Times New Roman"/>
          <w:sz w:val="24"/>
          <w:szCs w:val="24"/>
          <w:lang w:eastAsia="en-US"/>
        </w:rPr>
        <w:t>вида):</w:t>
      </w:r>
    </w:p>
    <w:p w:rsidR="00A0600B" w:rsidRDefault="00A0600B" w:rsidP="00A0600B">
      <w:pPr>
        <w:widowControl w:val="0"/>
        <w:autoSpaceDE w:val="0"/>
        <w:autoSpaceDN w:val="0"/>
        <w:spacing w:after="0" w:line="360" w:lineRule="auto"/>
        <w:jc w:val="both"/>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3"/>
          <w:sz w:val="24"/>
          <w:szCs w:val="24"/>
          <w:lang w:eastAsia="en-US"/>
        </w:rPr>
        <w:t xml:space="preserve"> </w:t>
      </w:r>
      <w:r>
        <w:rPr>
          <w:rFonts w:ascii="Times New Roman" w:hAnsi="Times New Roman"/>
          <w:sz w:val="24"/>
          <w:szCs w:val="24"/>
          <w:lang w:eastAsia="en-US"/>
        </w:rPr>
        <w:t>лиц</w:t>
      </w:r>
      <w:r>
        <w:rPr>
          <w:rFonts w:ascii="Times New Roman" w:hAnsi="Times New Roman"/>
          <w:spacing w:val="-2"/>
          <w:sz w:val="24"/>
          <w:szCs w:val="24"/>
          <w:lang w:eastAsia="en-US"/>
        </w:rPr>
        <w:t xml:space="preserve"> </w:t>
      </w:r>
      <w:r>
        <w:rPr>
          <w:rFonts w:ascii="Times New Roman" w:hAnsi="Times New Roman"/>
          <w:sz w:val="24"/>
          <w:szCs w:val="24"/>
          <w:lang w:eastAsia="en-US"/>
        </w:rPr>
        <w:t>с</w:t>
      </w:r>
      <w:r>
        <w:rPr>
          <w:rFonts w:ascii="Times New Roman" w:hAnsi="Times New Roman"/>
          <w:spacing w:val="-6"/>
          <w:sz w:val="24"/>
          <w:szCs w:val="24"/>
          <w:lang w:eastAsia="en-US"/>
        </w:rPr>
        <w:t xml:space="preserve"> </w:t>
      </w:r>
      <w:r>
        <w:rPr>
          <w:rFonts w:ascii="Times New Roman" w:hAnsi="Times New Roman"/>
          <w:sz w:val="24"/>
          <w:szCs w:val="24"/>
          <w:lang w:eastAsia="en-US"/>
        </w:rPr>
        <w:t>нарушениями</w:t>
      </w:r>
      <w:r>
        <w:rPr>
          <w:rFonts w:ascii="Times New Roman" w:hAnsi="Times New Roman"/>
          <w:spacing w:val="-1"/>
          <w:sz w:val="24"/>
          <w:szCs w:val="24"/>
          <w:lang w:eastAsia="en-US"/>
        </w:rPr>
        <w:t xml:space="preserve"> </w:t>
      </w:r>
      <w:r>
        <w:rPr>
          <w:rFonts w:ascii="Times New Roman" w:hAnsi="Times New Roman"/>
          <w:sz w:val="24"/>
          <w:szCs w:val="24"/>
          <w:lang w:eastAsia="en-US"/>
        </w:rPr>
        <w:t>зрения:</w:t>
      </w:r>
    </w:p>
    <w:p w:rsidR="00A0600B" w:rsidRDefault="00A0600B" w:rsidP="00A0600B">
      <w:pPr>
        <w:widowControl w:val="0"/>
        <w:numPr>
          <w:ilvl w:val="0"/>
          <w:numId w:val="43"/>
        </w:numPr>
        <w:tabs>
          <w:tab w:val="left" w:pos="1114"/>
        </w:tabs>
        <w:autoSpaceDE w:val="0"/>
        <w:autoSpaceDN w:val="0"/>
        <w:spacing w:after="0" w:line="360" w:lineRule="auto"/>
        <w:ind w:left="1113"/>
        <w:jc w:val="both"/>
        <w:rPr>
          <w:rFonts w:ascii="Times New Roman" w:hAnsi="Times New Roman"/>
          <w:sz w:val="24"/>
          <w:szCs w:val="24"/>
          <w:lang w:eastAsia="en-US"/>
        </w:rPr>
      </w:pPr>
      <w:r>
        <w:rPr>
          <w:rFonts w:ascii="Times New Roman" w:hAnsi="Times New Roman"/>
          <w:sz w:val="24"/>
          <w:szCs w:val="24"/>
          <w:lang w:eastAsia="en-US"/>
        </w:rPr>
        <w:lastRenderedPageBreak/>
        <w:t>в</w:t>
      </w:r>
      <w:r>
        <w:rPr>
          <w:rFonts w:ascii="Times New Roman" w:hAnsi="Times New Roman"/>
          <w:spacing w:val="-4"/>
          <w:sz w:val="24"/>
          <w:szCs w:val="24"/>
          <w:lang w:eastAsia="en-US"/>
        </w:rPr>
        <w:t xml:space="preserve"> </w:t>
      </w:r>
      <w:r>
        <w:rPr>
          <w:rFonts w:ascii="Times New Roman" w:hAnsi="Times New Roman"/>
          <w:sz w:val="24"/>
          <w:szCs w:val="24"/>
          <w:lang w:eastAsia="en-US"/>
        </w:rPr>
        <w:t>печатной</w:t>
      </w:r>
      <w:r>
        <w:rPr>
          <w:rFonts w:ascii="Times New Roman" w:hAnsi="Times New Roman"/>
          <w:spacing w:val="-2"/>
          <w:sz w:val="24"/>
          <w:szCs w:val="24"/>
          <w:lang w:eastAsia="en-US"/>
        </w:rPr>
        <w:t xml:space="preserve"> </w:t>
      </w:r>
      <w:r>
        <w:rPr>
          <w:rFonts w:ascii="Times New Roman" w:hAnsi="Times New Roman"/>
          <w:sz w:val="24"/>
          <w:szCs w:val="24"/>
          <w:lang w:eastAsia="en-US"/>
        </w:rPr>
        <w:t>форме</w:t>
      </w:r>
      <w:r>
        <w:rPr>
          <w:rFonts w:ascii="Times New Roman" w:hAnsi="Times New Roman"/>
          <w:spacing w:val="-5"/>
          <w:sz w:val="24"/>
          <w:szCs w:val="24"/>
          <w:lang w:eastAsia="en-US"/>
        </w:rPr>
        <w:t xml:space="preserve"> </w:t>
      </w:r>
      <w:r>
        <w:rPr>
          <w:rFonts w:ascii="Times New Roman" w:hAnsi="Times New Roman"/>
          <w:sz w:val="24"/>
          <w:szCs w:val="24"/>
          <w:lang w:eastAsia="en-US"/>
        </w:rPr>
        <w:t>увеличенным</w:t>
      </w:r>
      <w:r>
        <w:rPr>
          <w:rFonts w:ascii="Times New Roman" w:hAnsi="Times New Roman"/>
          <w:spacing w:val="-2"/>
          <w:sz w:val="24"/>
          <w:szCs w:val="24"/>
          <w:lang w:eastAsia="en-US"/>
        </w:rPr>
        <w:t xml:space="preserve"> </w:t>
      </w:r>
      <w:r>
        <w:rPr>
          <w:rFonts w:ascii="Times New Roman" w:hAnsi="Times New Roman"/>
          <w:sz w:val="24"/>
          <w:szCs w:val="24"/>
          <w:lang w:eastAsia="en-US"/>
        </w:rPr>
        <w:t>шрифтом;</w:t>
      </w:r>
    </w:p>
    <w:p w:rsidR="00A0600B" w:rsidRDefault="00A0600B" w:rsidP="00A0600B">
      <w:pPr>
        <w:widowControl w:val="0"/>
        <w:numPr>
          <w:ilvl w:val="0"/>
          <w:numId w:val="43"/>
        </w:numPr>
        <w:tabs>
          <w:tab w:val="left" w:pos="1114"/>
        </w:tabs>
        <w:autoSpaceDE w:val="0"/>
        <w:autoSpaceDN w:val="0"/>
        <w:spacing w:after="0" w:line="360" w:lineRule="auto"/>
        <w:ind w:left="1113"/>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форме</w:t>
      </w:r>
      <w:r>
        <w:rPr>
          <w:rFonts w:ascii="Times New Roman" w:hAnsi="Times New Roman"/>
          <w:spacing w:val="-2"/>
          <w:sz w:val="24"/>
          <w:szCs w:val="24"/>
          <w:lang w:eastAsia="en-US"/>
        </w:rPr>
        <w:t xml:space="preserve"> </w:t>
      </w:r>
      <w:r>
        <w:rPr>
          <w:rFonts w:ascii="Times New Roman" w:hAnsi="Times New Roman"/>
          <w:sz w:val="24"/>
          <w:szCs w:val="24"/>
          <w:lang w:eastAsia="en-US"/>
        </w:rPr>
        <w:t>электронного</w:t>
      </w:r>
      <w:r>
        <w:rPr>
          <w:rFonts w:ascii="Times New Roman" w:hAnsi="Times New Roman"/>
          <w:spacing w:val="-4"/>
          <w:sz w:val="24"/>
          <w:szCs w:val="24"/>
          <w:lang w:eastAsia="en-US"/>
        </w:rPr>
        <w:t xml:space="preserve"> </w:t>
      </w:r>
      <w:r>
        <w:rPr>
          <w:rFonts w:ascii="Times New Roman" w:hAnsi="Times New Roman"/>
          <w:sz w:val="24"/>
          <w:szCs w:val="24"/>
          <w:lang w:eastAsia="en-US"/>
        </w:rPr>
        <w:t>документа;</w:t>
      </w:r>
    </w:p>
    <w:p w:rsidR="00A0600B" w:rsidRDefault="00A0600B" w:rsidP="00A0600B">
      <w:pPr>
        <w:widowControl w:val="0"/>
        <w:numPr>
          <w:ilvl w:val="0"/>
          <w:numId w:val="43"/>
        </w:numPr>
        <w:tabs>
          <w:tab w:val="left" w:pos="1114"/>
        </w:tabs>
        <w:autoSpaceDE w:val="0"/>
        <w:autoSpaceDN w:val="0"/>
        <w:spacing w:after="0" w:line="360" w:lineRule="auto"/>
        <w:ind w:left="1113"/>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форме</w:t>
      </w:r>
      <w:r>
        <w:rPr>
          <w:rFonts w:ascii="Times New Roman" w:hAnsi="Times New Roman"/>
          <w:spacing w:val="-2"/>
          <w:sz w:val="24"/>
          <w:szCs w:val="24"/>
          <w:lang w:eastAsia="en-US"/>
        </w:rPr>
        <w:t xml:space="preserve"> </w:t>
      </w:r>
      <w:r>
        <w:rPr>
          <w:rFonts w:ascii="Times New Roman" w:hAnsi="Times New Roman"/>
          <w:sz w:val="24"/>
          <w:szCs w:val="24"/>
          <w:lang w:eastAsia="en-US"/>
        </w:rPr>
        <w:t>аудиофайла;</w:t>
      </w:r>
    </w:p>
    <w:p w:rsidR="00A0600B" w:rsidRDefault="00A0600B" w:rsidP="00A0600B">
      <w:pPr>
        <w:widowControl w:val="0"/>
        <w:numPr>
          <w:ilvl w:val="0"/>
          <w:numId w:val="43"/>
        </w:numPr>
        <w:tabs>
          <w:tab w:val="left" w:pos="1114"/>
        </w:tabs>
        <w:autoSpaceDE w:val="0"/>
        <w:autoSpaceDN w:val="0"/>
        <w:spacing w:after="0" w:line="360" w:lineRule="auto"/>
        <w:ind w:right="4386" w:firstLine="0"/>
        <w:rPr>
          <w:rFonts w:ascii="Times New Roman" w:hAnsi="Times New Roman"/>
          <w:sz w:val="24"/>
          <w:szCs w:val="24"/>
          <w:lang w:eastAsia="en-US"/>
        </w:rPr>
      </w:pPr>
      <w:r>
        <w:rPr>
          <w:rFonts w:ascii="Times New Roman" w:hAnsi="Times New Roman"/>
          <w:sz w:val="24"/>
          <w:szCs w:val="24"/>
          <w:lang w:eastAsia="en-US"/>
        </w:rPr>
        <w:t>в печатной форме на языке Брайля.</w:t>
      </w:r>
      <w:r>
        <w:rPr>
          <w:rFonts w:ascii="Times New Roman" w:hAnsi="Times New Roman"/>
          <w:spacing w:val="-67"/>
          <w:sz w:val="24"/>
          <w:szCs w:val="24"/>
          <w:lang w:eastAsia="en-US"/>
        </w:rPr>
        <w:t xml:space="preserve"> </w:t>
      </w:r>
    </w:p>
    <w:p w:rsidR="00A0600B" w:rsidRDefault="00A0600B" w:rsidP="00A0600B">
      <w:pPr>
        <w:widowControl w:val="0"/>
        <w:tabs>
          <w:tab w:val="left" w:pos="1114"/>
        </w:tabs>
        <w:autoSpaceDE w:val="0"/>
        <w:autoSpaceDN w:val="0"/>
        <w:spacing w:after="0" w:line="360" w:lineRule="auto"/>
        <w:ind w:left="950" w:right="4386"/>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1"/>
          <w:sz w:val="24"/>
          <w:szCs w:val="24"/>
          <w:lang w:eastAsia="en-US"/>
        </w:rPr>
        <w:t xml:space="preserve"> </w:t>
      </w:r>
      <w:r>
        <w:rPr>
          <w:rFonts w:ascii="Times New Roman" w:hAnsi="Times New Roman"/>
          <w:sz w:val="24"/>
          <w:szCs w:val="24"/>
          <w:lang w:eastAsia="en-US"/>
        </w:rPr>
        <w:t>лиц</w:t>
      </w:r>
      <w:r>
        <w:rPr>
          <w:rFonts w:ascii="Times New Roman" w:hAnsi="Times New Roman"/>
          <w:spacing w:val="-1"/>
          <w:sz w:val="24"/>
          <w:szCs w:val="24"/>
          <w:lang w:eastAsia="en-US"/>
        </w:rPr>
        <w:t xml:space="preserve"> </w:t>
      </w:r>
      <w:r>
        <w:rPr>
          <w:rFonts w:ascii="Times New Roman" w:hAnsi="Times New Roman"/>
          <w:sz w:val="24"/>
          <w:szCs w:val="24"/>
          <w:lang w:eastAsia="en-US"/>
        </w:rPr>
        <w:t>с</w:t>
      </w:r>
      <w:r>
        <w:rPr>
          <w:rFonts w:ascii="Times New Roman" w:hAnsi="Times New Roman"/>
          <w:spacing w:val="-5"/>
          <w:sz w:val="24"/>
          <w:szCs w:val="24"/>
          <w:lang w:eastAsia="en-US"/>
        </w:rPr>
        <w:t xml:space="preserve"> </w:t>
      </w:r>
      <w:r>
        <w:rPr>
          <w:rFonts w:ascii="Times New Roman" w:hAnsi="Times New Roman"/>
          <w:sz w:val="24"/>
          <w:szCs w:val="24"/>
          <w:lang w:eastAsia="en-US"/>
        </w:rPr>
        <w:t>нарушениями слуха:</w:t>
      </w:r>
    </w:p>
    <w:p w:rsidR="00A0600B" w:rsidRDefault="00A0600B" w:rsidP="00A0600B">
      <w:pPr>
        <w:widowControl w:val="0"/>
        <w:numPr>
          <w:ilvl w:val="0"/>
          <w:numId w:val="43"/>
        </w:numPr>
        <w:tabs>
          <w:tab w:val="left" w:pos="1114"/>
        </w:tabs>
        <w:autoSpaceDE w:val="0"/>
        <w:autoSpaceDN w:val="0"/>
        <w:spacing w:after="0" w:line="360" w:lineRule="auto"/>
        <w:ind w:left="1113"/>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печатной</w:t>
      </w:r>
      <w:r>
        <w:rPr>
          <w:rFonts w:ascii="Times New Roman" w:hAnsi="Times New Roman"/>
          <w:spacing w:val="-1"/>
          <w:sz w:val="24"/>
          <w:szCs w:val="24"/>
          <w:lang w:eastAsia="en-US"/>
        </w:rPr>
        <w:t xml:space="preserve"> </w:t>
      </w:r>
      <w:r>
        <w:rPr>
          <w:rFonts w:ascii="Times New Roman" w:hAnsi="Times New Roman"/>
          <w:sz w:val="24"/>
          <w:szCs w:val="24"/>
          <w:lang w:eastAsia="en-US"/>
        </w:rPr>
        <w:t>форме;</w:t>
      </w:r>
    </w:p>
    <w:p w:rsidR="00A0600B" w:rsidRDefault="00A0600B" w:rsidP="00A0600B">
      <w:pPr>
        <w:widowControl w:val="0"/>
        <w:numPr>
          <w:ilvl w:val="0"/>
          <w:numId w:val="43"/>
        </w:numPr>
        <w:tabs>
          <w:tab w:val="left" w:pos="1114"/>
        </w:tabs>
        <w:autoSpaceDE w:val="0"/>
        <w:autoSpaceDN w:val="0"/>
        <w:spacing w:after="0" w:line="360" w:lineRule="auto"/>
        <w:ind w:left="1113"/>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форме</w:t>
      </w:r>
      <w:r>
        <w:rPr>
          <w:rFonts w:ascii="Times New Roman" w:hAnsi="Times New Roman"/>
          <w:spacing w:val="-2"/>
          <w:sz w:val="24"/>
          <w:szCs w:val="24"/>
          <w:lang w:eastAsia="en-US"/>
        </w:rPr>
        <w:t xml:space="preserve"> </w:t>
      </w:r>
      <w:r>
        <w:rPr>
          <w:rFonts w:ascii="Times New Roman" w:hAnsi="Times New Roman"/>
          <w:sz w:val="24"/>
          <w:szCs w:val="24"/>
          <w:lang w:eastAsia="en-US"/>
        </w:rPr>
        <w:t>электронного</w:t>
      </w:r>
      <w:r>
        <w:rPr>
          <w:rFonts w:ascii="Times New Roman" w:hAnsi="Times New Roman"/>
          <w:spacing w:val="-4"/>
          <w:sz w:val="24"/>
          <w:szCs w:val="24"/>
          <w:lang w:eastAsia="en-US"/>
        </w:rPr>
        <w:t xml:space="preserve"> </w:t>
      </w:r>
      <w:r>
        <w:rPr>
          <w:rFonts w:ascii="Times New Roman" w:hAnsi="Times New Roman"/>
          <w:sz w:val="24"/>
          <w:szCs w:val="24"/>
          <w:lang w:eastAsia="en-US"/>
        </w:rPr>
        <w:t>документа.</w:t>
      </w:r>
    </w:p>
    <w:p w:rsidR="00A0600B" w:rsidRDefault="00A0600B" w:rsidP="00A0600B">
      <w:pPr>
        <w:widowControl w:val="0"/>
        <w:autoSpaceDE w:val="0"/>
        <w:autoSpaceDN w:val="0"/>
        <w:spacing w:after="0" w:line="360" w:lineRule="auto"/>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4"/>
          <w:sz w:val="24"/>
          <w:szCs w:val="24"/>
          <w:lang w:eastAsia="en-US"/>
        </w:rPr>
        <w:t xml:space="preserve"> </w:t>
      </w:r>
      <w:r>
        <w:rPr>
          <w:rFonts w:ascii="Times New Roman" w:hAnsi="Times New Roman"/>
          <w:sz w:val="24"/>
          <w:szCs w:val="24"/>
          <w:lang w:eastAsia="en-US"/>
        </w:rPr>
        <w:t>лиц</w:t>
      </w:r>
      <w:r>
        <w:rPr>
          <w:rFonts w:ascii="Times New Roman" w:hAnsi="Times New Roman"/>
          <w:spacing w:val="-3"/>
          <w:sz w:val="24"/>
          <w:szCs w:val="24"/>
          <w:lang w:eastAsia="en-US"/>
        </w:rPr>
        <w:t xml:space="preserve"> </w:t>
      </w:r>
      <w:r>
        <w:rPr>
          <w:rFonts w:ascii="Times New Roman" w:hAnsi="Times New Roman"/>
          <w:sz w:val="24"/>
          <w:szCs w:val="24"/>
          <w:lang w:eastAsia="en-US"/>
        </w:rPr>
        <w:t>с</w:t>
      </w:r>
      <w:r>
        <w:rPr>
          <w:rFonts w:ascii="Times New Roman" w:hAnsi="Times New Roman"/>
          <w:spacing w:val="-7"/>
          <w:sz w:val="24"/>
          <w:szCs w:val="24"/>
          <w:lang w:eastAsia="en-US"/>
        </w:rPr>
        <w:t xml:space="preserve"> </w:t>
      </w:r>
      <w:r>
        <w:rPr>
          <w:rFonts w:ascii="Times New Roman" w:hAnsi="Times New Roman"/>
          <w:sz w:val="24"/>
          <w:szCs w:val="24"/>
          <w:lang w:eastAsia="en-US"/>
        </w:rPr>
        <w:t>нарушениями</w:t>
      </w:r>
      <w:r>
        <w:rPr>
          <w:rFonts w:ascii="Times New Roman" w:hAnsi="Times New Roman"/>
          <w:spacing w:val="-6"/>
          <w:sz w:val="24"/>
          <w:szCs w:val="24"/>
          <w:lang w:eastAsia="en-US"/>
        </w:rPr>
        <w:t xml:space="preserve"> </w:t>
      </w:r>
      <w:r>
        <w:rPr>
          <w:rFonts w:ascii="Times New Roman" w:hAnsi="Times New Roman"/>
          <w:sz w:val="24"/>
          <w:szCs w:val="24"/>
          <w:lang w:eastAsia="en-US"/>
        </w:rPr>
        <w:t>опорно-двигательного</w:t>
      </w:r>
      <w:r>
        <w:rPr>
          <w:rFonts w:ascii="Times New Roman" w:hAnsi="Times New Roman"/>
          <w:spacing w:val="-2"/>
          <w:sz w:val="24"/>
          <w:szCs w:val="24"/>
          <w:lang w:eastAsia="en-US"/>
        </w:rPr>
        <w:t xml:space="preserve"> </w:t>
      </w:r>
      <w:r>
        <w:rPr>
          <w:rFonts w:ascii="Times New Roman" w:hAnsi="Times New Roman"/>
          <w:sz w:val="24"/>
          <w:szCs w:val="24"/>
          <w:lang w:eastAsia="en-US"/>
        </w:rPr>
        <w:t>аппарата:</w:t>
      </w:r>
    </w:p>
    <w:p w:rsidR="00A0600B" w:rsidRDefault="00A0600B" w:rsidP="00A0600B">
      <w:pPr>
        <w:widowControl w:val="0"/>
        <w:numPr>
          <w:ilvl w:val="0"/>
          <w:numId w:val="43"/>
        </w:numPr>
        <w:tabs>
          <w:tab w:val="left" w:pos="1114"/>
        </w:tabs>
        <w:autoSpaceDE w:val="0"/>
        <w:autoSpaceDN w:val="0"/>
        <w:spacing w:after="0" w:line="360" w:lineRule="auto"/>
        <w:ind w:left="1113"/>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3"/>
          <w:sz w:val="24"/>
          <w:szCs w:val="24"/>
          <w:lang w:eastAsia="en-US"/>
        </w:rPr>
        <w:t xml:space="preserve"> </w:t>
      </w:r>
      <w:r>
        <w:rPr>
          <w:rFonts w:ascii="Times New Roman" w:hAnsi="Times New Roman"/>
          <w:sz w:val="24"/>
          <w:szCs w:val="24"/>
          <w:lang w:eastAsia="en-US"/>
        </w:rPr>
        <w:t>печатной</w:t>
      </w:r>
      <w:r>
        <w:rPr>
          <w:rFonts w:ascii="Times New Roman" w:hAnsi="Times New Roman"/>
          <w:spacing w:val="-1"/>
          <w:sz w:val="24"/>
          <w:szCs w:val="24"/>
          <w:lang w:eastAsia="en-US"/>
        </w:rPr>
        <w:t xml:space="preserve"> </w:t>
      </w:r>
      <w:r>
        <w:rPr>
          <w:rFonts w:ascii="Times New Roman" w:hAnsi="Times New Roman"/>
          <w:sz w:val="24"/>
          <w:szCs w:val="24"/>
          <w:lang w:eastAsia="en-US"/>
        </w:rPr>
        <w:t>форме;</w:t>
      </w:r>
    </w:p>
    <w:p w:rsidR="00A0600B" w:rsidRDefault="00A0600B" w:rsidP="00A0600B">
      <w:pPr>
        <w:widowControl w:val="0"/>
        <w:numPr>
          <w:ilvl w:val="0"/>
          <w:numId w:val="43"/>
        </w:numPr>
        <w:tabs>
          <w:tab w:val="left" w:pos="1114"/>
        </w:tabs>
        <w:autoSpaceDE w:val="0"/>
        <w:autoSpaceDN w:val="0"/>
        <w:spacing w:after="0" w:line="360" w:lineRule="auto"/>
        <w:ind w:left="1113"/>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форме</w:t>
      </w:r>
      <w:r>
        <w:rPr>
          <w:rFonts w:ascii="Times New Roman" w:hAnsi="Times New Roman"/>
          <w:spacing w:val="-2"/>
          <w:sz w:val="24"/>
          <w:szCs w:val="24"/>
          <w:lang w:eastAsia="en-US"/>
        </w:rPr>
        <w:t xml:space="preserve"> </w:t>
      </w:r>
      <w:r>
        <w:rPr>
          <w:rFonts w:ascii="Times New Roman" w:hAnsi="Times New Roman"/>
          <w:sz w:val="24"/>
          <w:szCs w:val="24"/>
          <w:lang w:eastAsia="en-US"/>
        </w:rPr>
        <w:t>электронного</w:t>
      </w:r>
      <w:r>
        <w:rPr>
          <w:rFonts w:ascii="Times New Roman" w:hAnsi="Times New Roman"/>
          <w:spacing w:val="-4"/>
          <w:sz w:val="24"/>
          <w:szCs w:val="24"/>
          <w:lang w:eastAsia="en-US"/>
        </w:rPr>
        <w:t xml:space="preserve"> </w:t>
      </w:r>
      <w:r>
        <w:rPr>
          <w:rFonts w:ascii="Times New Roman" w:hAnsi="Times New Roman"/>
          <w:sz w:val="24"/>
          <w:szCs w:val="24"/>
          <w:lang w:eastAsia="en-US"/>
        </w:rPr>
        <w:t>документа;</w:t>
      </w:r>
    </w:p>
    <w:p w:rsidR="00A0600B" w:rsidRDefault="00A0600B" w:rsidP="00A0600B">
      <w:pPr>
        <w:widowControl w:val="0"/>
        <w:numPr>
          <w:ilvl w:val="0"/>
          <w:numId w:val="43"/>
        </w:numPr>
        <w:tabs>
          <w:tab w:val="left" w:pos="1114"/>
        </w:tabs>
        <w:autoSpaceDE w:val="0"/>
        <w:autoSpaceDN w:val="0"/>
        <w:spacing w:after="0" w:line="360" w:lineRule="auto"/>
        <w:ind w:left="1113"/>
        <w:rPr>
          <w:rFonts w:ascii="Times New Roman" w:hAnsi="Times New Roman"/>
          <w:sz w:val="24"/>
          <w:szCs w:val="24"/>
          <w:lang w:eastAsia="en-US"/>
        </w:rPr>
      </w:pPr>
      <w:r>
        <w:rPr>
          <w:rFonts w:ascii="Times New Roman" w:hAnsi="Times New Roman"/>
          <w:sz w:val="24"/>
          <w:szCs w:val="24"/>
          <w:lang w:eastAsia="en-US"/>
        </w:rPr>
        <w:t>в</w:t>
      </w:r>
      <w:r>
        <w:rPr>
          <w:rFonts w:ascii="Times New Roman" w:hAnsi="Times New Roman"/>
          <w:spacing w:val="-4"/>
          <w:sz w:val="24"/>
          <w:szCs w:val="24"/>
          <w:lang w:eastAsia="en-US"/>
        </w:rPr>
        <w:t xml:space="preserve"> </w:t>
      </w:r>
      <w:r>
        <w:rPr>
          <w:rFonts w:ascii="Times New Roman" w:hAnsi="Times New Roman"/>
          <w:sz w:val="24"/>
          <w:szCs w:val="24"/>
          <w:lang w:eastAsia="en-US"/>
        </w:rPr>
        <w:t>форме</w:t>
      </w:r>
      <w:r>
        <w:rPr>
          <w:rFonts w:ascii="Times New Roman" w:hAnsi="Times New Roman"/>
          <w:spacing w:val="-2"/>
          <w:sz w:val="24"/>
          <w:szCs w:val="24"/>
          <w:lang w:eastAsia="en-US"/>
        </w:rPr>
        <w:t xml:space="preserve"> </w:t>
      </w:r>
      <w:r>
        <w:rPr>
          <w:rFonts w:ascii="Times New Roman" w:hAnsi="Times New Roman"/>
          <w:sz w:val="24"/>
          <w:szCs w:val="24"/>
          <w:lang w:eastAsia="en-US"/>
        </w:rPr>
        <w:t>аудиофайла.</w:t>
      </w:r>
    </w:p>
    <w:p w:rsidR="00A0600B" w:rsidRDefault="00A0600B" w:rsidP="00A0600B">
      <w:pPr>
        <w:widowControl w:val="0"/>
        <w:autoSpaceDE w:val="0"/>
        <w:autoSpaceDN w:val="0"/>
        <w:spacing w:after="0" w:line="360" w:lineRule="auto"/>
        <w:rPr>
          <w:rFonts w:ascii="Times New Roman" w:hAnsi="Times New Roman"/>
          <w:sz w:val="24"/>
          <w:szCs w:val="24"/>
          <w:lang w:eastAsia="en-US"/>
        </w:rPr>
      </w:pPr>
      <w:r>
        <w:rPr>
          <w:rFonts w:ascii="Times New Roman" w:hAnsi="Times New Roman"/>
          <w:sz w:val="24"/>
          <w:szCs w:val="24"/>
          <w:lang w:eastAsia="en-US"/>
        </w:rPr>
        <w:t>Для</w:t>
      </w:r>
      <w:r>
        <w:rPr>
          <w:rFonts w:ascii="Times New Roman" w:hAnsi="Times New Roman"/>
          <w:spacing w:val="52"/>
          <w:sz w:val="24"/>
          <w:szCs w:val="24"/>
          <w:lang w:eastAsia="en-US"/>
        </w:rPr>
        <w:t xml:space="preserve"> </w:t>
      </w:r>
      <w:r>
        <w:rPr>
          <w:rFonts w:ascii="Times New Roman" w:hAnsi="Times New Roman"/>
          <w:sz w:val="24"/>
          <w:szCs w:val="24"/>
          <w:lang w:eastAsia="en-US"/>
        </w:rPr>
        <w:t>лиц</w:t>
      </w:r>
      <w:r>
        <w:rPr>
          <w:rFonts w:ascii="Times New Roman" w:hAnsi="Times New Roman"/>
          <w:spacing w:val="52"/>
          <w:sz w:val="24"/>
          <w:szCs w:val="24"/>
          <w:lang w:eastAsia="en-US"/>
        </w:rPr>
        <w:t xml:space="preserve"> </w:t>
      </w:r>
      <w:r>
        <w:rPr>
          <w:rFonts w:ascii="Times New Roman" w:hAnsi="Times New Roman"/>
          <w:sz w:val="24"/>
          <w:szCs w:val="24"/>
          <w:lang w:eastAsia="en-US"/>
        </w:rPr>
        <w:t>с</w:t>
      </w:r>
      <w:r>
        <w:rPr>
          <w:rFonts w:ascii="Times New Roman" w:hAnsi="Times New Roman"/>
          <w:spacing w:val="55"/>
          <w:sz w:val="24"/>
          <w:szCs w:val="24"/>
          <w:lang w:eastAsia="en-US"/>
        </w:rPr>
        <w:t xml:space="preserve"> </w:t>
      </w:r>
      <w:r>
        <w:rPr>
          <w:rFonts w:ascii="Times New Roman" w:hAnsi="Times New Roman"/>
          <w:sz w:val="24"/>
          <w:szCs w:val="24"/>
          <w:lang w:eastAsia="en-US"/>
        </w:rPr>
        <w:t>нервно-психическими</w:t>
      </w:r>
      <w:r>
        <w:rPr>
          <w:rFonts w:ascii="Times New Roman" w:hAnsi="Times New Roman"/>
          <w:spacing w:val="52"/>
          <w:sz w:val="24"/>
          <w:szCs w:val="24"/>
          <w:lang w:eastAsia="en-US"/>
        </w:rPr>
        <w:t xml:space="preserve"> </w:t>
      </w:r>
      <w:r>
        <w:rPr>
          <w:rFonts w:ascii="Times New Roman" w:hAnsi="Times New Roman"/>
          <w:sz w:val="24"/>
          <w:szCs w:val="24"/>
          <w:lang w:eastAsia="en-US"/>
        </w:rPr>
        <w:t>нарушениями</w:t>
      </w:r>
      <w:r>
        <w:rPr>
          <w:rFonts w:ascii="Times New Roman" w:hAnsi="Times New Roman"/>
          <w:spacing w:val="52"/>
          <w:sz w:val="24"/>
          <w:szCs w:val="24"/>
          <w:lang w:eastAsia="en-US"/>
        </w:rPr>
        <w:t xml:space="preserve"> </w:t>
      </w:r>
      <w:r>
        <w:rPr>
          <w:rFonts w:ascii="Times New Roman" w:hAnsi="Times New Roman"/>
          <w:sz w:val="24"/>
          <w:szCs w:val="24"/>
          <w:lang w:eastAsia="en-US"/>
        </w:rPr>
        <w:t>(расстройство</w:t>
      </w:r>
      <w:r>
        <w:rPr>
          <w:rFonts w:ascii="Times New Roman" w:hAnsi="Times New Roman"/>
          <w:spacing w:val="53"/>
          <w:sz w:val="24"/>
          <w:szCs w:val="24"/>
          <w:lang w:eastAsia="en-US"/>
        </w:rPr>
        <w:t xml:space="preserve"> </w:t>
      </w:r>
      <w:proofErr w:type="spellStart"/>
      <w:r>
        <w:rPr>
          <w:rFonts w:ascii="Times New Roman" w:hAnsi="Times New Roman"/>
          <w:sz w:val="24"/>
          <w:szCs w:val="24"/>
          <w:lang w:eastAsia="en-US"/>
        </w:rPr>
        <w:t>аутического</w:t>
      </w:r>
      <w:proofErr w:type="spellEnd"/>
      <w:r>
        <w:rPr>
          <w:rFonts w:ascii="Times New Roman" w:hAnsi="Times New Roman"/>
          <w:sz w:val="24"/>
          <w:szCs w:val="24"/>
          <w:lang w:eastAsia="en-US"/>
        </w:rPr>
        <w:t xml:space="preserve"> спектра,</w:t>
      </w:r>
      <w:r>
        <w:rPr>
          <w:rFonts w:ascii="Times New Roman" w:hAnsi="Times New Roman"/>
          <w:spacing w:val="-1"/>
          <w:sz w:val="24"/>
          <w:szCs w:val="24"/>
          <w:lang w:eastAsia="en-US"/>
        </w:rPr>
        <w:t xml:space="preserve"> </w:t>
      </w:r>
      <w:r>
        <w:rPr>
          <w:rFonts w:ascii="Times New Roman" w:hAnsi="Times New Roman"/>
          <w:sz w:val="24"/>
          <w:szCs w:val="24"/>
          <w:lang w:eastAsia="en-US"/>
        </w:rPr>
        <w:t>нарушение</w:t>
      </w:r>
      <w:r>
        <w:rPr>
          <w:rFonts w:ascii="Times New Roman" w:hAnsi="Times New Roman"/>
          <w:spacing w:val="-1"/>
          <w:sz w:val="24"/>
          <w:szCs w:val="24"/>
          <w:lang w:eastAsia="en-US"/>
        </w:rPr>
        <w:t xml:space="preserve"> </w:t>
      </w:r>
      <w:r>
        <w:rPr>
          <w:rFonts w:ascii="Times New Roman" w:hAnsi="Times New Roman"/>
          <w:sz w:val="24"/>
          <w:szCs w:val="24"/>
          <w:lang w:eastAsia="en-US"/>
        </w:rPr>
        <w:t>психического</w:t>
      </w:r>
      <w:r>
        <w:rPr>
          <w:rFonts w:ascii="Times New Roman" w:hAnsi="Times New Roman"/>
          <w:spacing w:val="1"/>
          <w:sz w:val="24"/>
          <w:szCs w:val="24"/>
          <w:lang w:eastAsia="en-US"/>
        </w:rPr>
        <w:t xml:space="preserve"> </w:t>
      </w:r>
      <w:r>
        <w:rPr>
          <w:rFonts w:ascii="Times New Roman" w:hAnsi="Times New Roman"/>
          <w:sz w:val="24"/>
          <w:szCs w:val="24"/>
          <w:lang w:eastAsia="en-US"/>
        </w:rPr>
        <w:t>развития):</w:t>
      </w:r>
    </w:p>
    <w:p w:rsidR="00A0600B" w:rsidRDefault="00A0600B" w:rsidP="00A0600B">
      <w:pPr>
        <w:widowControl w:val="0"/>
        <w:numPr>
          <w:ilvl w:val="0"/>
          <w:numId w:val="43"/>
        </w:numPr>
        <w:tabs>
          <w:tab w:val="left" w:pos="1114"/>
        </w:tabs>
        <w:autoSpaceDE w:val="0"/>
        <w:autoSpaceDN w:val="0"/>
        <w:spacing w:after="0" w:line="360" w:lineRule="auto"/>
        <w:ind w:left="1113"/>
        <w:rPr>
          <w:rFonts w:ascii="Times New Roman" w:hAnsi="Times New Roman"/>
          <w:sz w:val="24"/>
          <w:szCs w:val="24"/>
          <w:lang w:eastAsia="en-US"/>
        </w:rPr>
      </w:pPr>
      <w:r>
        <w:rPr>
          <w:rFonts w:ascii="Times New Roman" w:hAnsi="Times New Roman"/>
          <w:sz w:val="24"/>
          <w:szCs w:val="24"/>
          <w:lang w:eastAsia="en-US"/>
        </w:rPr>
        <w:t>использование</w:t>
      </w:r>
      <w:r>
        <w:rPr>
          <w:rFonts w:ascii="Times New Roman" w:hAnsi="Times New Roman"/>
          <w:spacing w:val="-3"/>
          <w:sz w:val="24"/>
          <w:szCs w:val="24"/>
          <w:lang w:eastAsia="en-US"/>
        </w:rPr>
        <w:t xml:space="preserve"> </w:t>
      </w:r>
      <w:r>
        <w:rPr>
          <w:rFonts w:ascii="Times New Roman" w:hAnsi="Times New Roman"/>
          <w:sz w:val="24"/>
          <w:szCs w:val="24"/>
          <w:lang w:eastAsia="en-US"/>
        </w:rPr>
        <w:t>текста</w:t>
      </w:r>
      <w:r>
        <w:rPr>
          <w:rFonts w:ascii="Times New Roman" w:hAnsi="Times New Roman"/>
          <w:spacing w:val="-2"/>
          <w:sz w:val="24"/>
          <w:szCs w:val="24"/>
          <w:lang w:eastAsia="en-US"/>
        </w:rPr>
        <w:t xml:space="preserve"> </w:t>
      </w:r>
      <w:r>
        <w:rPr>
          <w:rFonts w:ascii="Times New Roman" w:hAnsi="Times New Roman"/>
          <w:sz w:val="24"/>
          <w:szCs w:val="24"/>
          <w:lang w:eastAsia="en-US"/>
        </w:rPr>
        <w:t>с</w:t>
      </w:r>
      <w:r>
        <w:rPr>
          <w:rFonts w:ascii="Times New Roman" w:hAnsi="Times New Roman"/>
          <w:spacing w:val="-3"/>
          <w:sz w:val="24"/>
          <w:szCs w:val="24"/>
          <w:lang w:eastAsia="en-US"/>
        </w:rPr>
        <w:t xml:space="preserve"> </w:t>
      </w:r>
      <w:r>
        <w:rPr>
          <w:rFonts w:ascii="Times New Roman" w:hAnsi="Times New Roman"/>
          <w:sz w:val="24"/>
          <w:szCs w:val="24"/>
          <w:lang w:eastAsia="en-US"/>
        </w:rPr>
        <w:t>иллюстрациями;</w:t>
      </w:r>
    </w:p>
    <w:p w:rsidR="00A0600B" w:rsidRDefault="00A0600B" w:rsidP="00A0600B">
      <w:pPr>
        <w:widowControl w:val="0"/>
        <w:numPr>
          <w:ilvl w:val="0"/>
          <w:numId w:val="43"/>
        </w:numPr>
        <w:tabs>
          <w:tab w:val="left" w:pos="1114"/>
        </w:tabs>
        <w:autoSpaceDE w:val="0"/>
        <w:autoSpaceDN w:val="0"/>
        <w:spacing w:after="0" w:line="360" w:lineRule="auto"/>
        <w:ind w:left="1113"/>
        <w:jc w:val="both"/>
        <w:rPr>
          <w:rFonts w:ascii="Times New Roman" w:hAnsi="Times New Roman"/>
          <w:sz w:val="24"/>
          <w:szCs w:val="24"/>
          <w:lang w:eastAsia="en-US"/>
        </w:rPr>
      </w:pPr>
      <w:r>
        <w:rPr>
          <w:rFonts w:ascii="Times New Roman" w:hAnsi="Times New Roman"/>
          <w:sz w:val="24"/>
          <w:szCs w:val="24"/>
          <w:lang w:eastAsia="en-US"/>
        </w:rPr>
        <w:t>мультимедийные</w:t>
      </w:r>
      <w:r>
        <w:rPr>
          <w:rFonts w:ascii="Times New Roman" w:hAnsi="Times New Roman"/>
          <w:spacing w:val="-4"/>
          <w:sz w:val="24"/>
          <w:szCs w:val="24"/>
          <w:lang w:eastAsia="en-US"/>
        </w:rPr>
        <w:t xml:space="preserve"> </w:t>
      </w:r>
      <w:r>
        <w:rPr>
          <w:rFonts w:ascii="Times New Roman" w:hAnsi="Times New Roman"/>
          <w:sz w:val="24"/>
          <w:szCs w:val="24"/>
          <w:lang w:eastAsia="en-US"/>
        </w:rPr>
        <w:t>материалы.</w:t>
      </w:r>
    </w:p>
    <w:p w:rsidR="00A0600B" w:rsidRDefault="00A0600B" w:rsidP="00A0600B">
      <w:pPr>
        <w:widowControl w:val="0"/>
        <w:autoSpaceDE w:val="0"/>
        <w:autoSpaceDN w:val="0"/>
        <w:spacing w:after="0" w:line="360" w:lineRule="auto"/>
        <w:ind w:right="128"/>
        <w:jc w:val="both"/>
        <w:rPr>
          <w:rFonts w:ascii="Times New Roman" w:hAnsi="Times New Roman"/>
          <w:sz w:val="24"/>
          <w:szCs w:val="24"/>
          <w:lang w:eastAsia="en-US"/>
        </w:rPr>
      </w:pPr>
      <w:r>
        <w:rPr>
          <w:rFonts w:ascii="Times New Roman" w:hAnsi="Times New Roman"/>
          <w:sz w:val="24"/>
          <w:szCs w:val="24"/>
          <w:lang w:eastAsia="en-US"/>
        </w:rPr>
        <w:t>Во время самостоятельной подготовки обучающиеся инвалиды и лица с</w:t>
      </w:r>
      <w:r>
        <w:rPr>
          <w:rFonts w:ascii="Times New Roman" w:hAnsi="Times New Roman"/>
          <w:spacing w:val="-67"/>
          <w:sz w:val="24"/>
          <w:szCs w:val="24"/>
          <w:lang w:eastAsia="en-US"/>
        </w:rPr>
        <w:t xml:space="preserve"> </w:t>
      </w:r>
      <w:r>
        <w:rPr>
          <w:rFonts w:ascii="Times New Roman" w:hAnsi="Times New Roman"/>
          <w:sz w:val="24"/>
          <w:szCs w:val="24"/>
          <w:lang w:eastAsia="en-US"/>
        </w:rPr>
        <w:t>ограниченными возможностями здоровья должны быть обеспечены доступом</w:t>
      </w:r>
      <w:r>
        <w:rPr>
          <w:rFonts w:ascii="Times New Roman" w:hAnsi="Times New Roman"/>
          <w:spacing w:val="-67"/>
          <w:sz w:val="24"/>
          <w:szCs w:val="24"/>
          <w:lang w:eastAsia="en-US"/>
        </w:rPr>
        <w:t xml:space="preserve"> </w:t>
      </w:r>
      <w:r>
        <w:rPr>
          <w:rFonts w:ascii="Times New Roman" w:hAnsi="Times New Roman"/>
          <w:sz w:val="24"/>
          <w:szCs w:val="24"/>
          <w:lang w:eastAsia="en-US"/>
        </w:rPr>
        <w:t>к сети</w:t>
      </w:r>
      <w:r>
        <w:rPr>
          <w:rFonts w:ascii="Times New Roman" w:hAnsi="Times New Roman"/>
          <w:spacing w:val="-2"/>
          <w:sz w:val="24"/>
          <w:szCs w:val="24"/>
          <w:lang w:eastAsia="en-US"/>
        </w:rPr>
        <w:t xml:space="preserve"> </w:t>
      </w:r>
      <w:r>
        <w:rPr>
          <w:rFonts w:ascii="Times New Roman" w:hAnsi="Times New Roman"/>
          <w:sz w:val="24"/>
          <w:szCs w:val="24"/>
          <w:lang w:eastAsia="en-US"/>
        </w:rPr>
        <w:t>Интернет.</w:t>
      </w:r>
    </w:p>
    <w:p w:rsidR="00A0600B" w:rsidRDefault="00A0600B" w:rsidP="00A0600B">
      <w:pPr>
        <w:widowControl w:val="0"/>
        <w:autoSpaceDE w:val="0"/>
        <w:autoSpaceDN w:val="0"/>
        <w:spacing w:after="0" w:line="360" w:lineRule="auto"/>
        <w:ind w:right="123"/>
        <w:jc w:val="both"/>
        <w:rPr>
          <w:rFonts w:ascii="Times New Roman" w:hAnsi="Times New Roman"/>
          <w:sz w:val="24"/>
          <w:szCs w:val="24"/>
          <w:lang w:eastAsia="en-US"/>
        </w:rPr>
      </w:pPr>
      <w:r>
        <w:rPr>
          <w:rFonts w:ascii="Times New Roman" w:hAnsi="Times New Roman"/>
          <w:sz w:val="24"/>
          <w:szCs w:val="24"/>
          <w:lang w:eastAsia="en-US"/>
        </w:rPr>
        <w:t>Реализацию адаптированной образовательной программы обеспечивают</w:t>
      </w:r>
      <w:r>
        <w:rPr>
          <w:rFonts w:ascii="Times New Roman" w:hAnsi="Times New Roman"/>
          <w:spacing w:val="33"/>
          <w:sz w:val="24"/>
          <w:szCs w:val="24"/>
          <w:lang w:eastAsia="en-US"/>
        </w:rPr>
        <w:t xml:space="preserve"> </w:t>
      </w:r>
      <w:r>
        <w:rPr>
          <w:rFonts w:ascii="Times New Roman" w:hAnsi="Times New Roman"/>
          <w:sz w:val="24"/>
          <w:szCs w:val="24"/>
          <w:lang w:eastAsia="en-US"/>
        </w:rPr>
        <w:t>педагогические</w:t>
      </w:r>
      <w:r>
        <w:rPr>
          <w:rFonts w:ascii="Times New Roman" w:hAnsi="Times New Roman"/>
          <w:spacing w:val="32"/>
          <w:sz w:val="24"/>
          <w:szCs w:val="24"/>
          <w:lang w:eastAsia="en-US"/>
        </w:rPr>
        <w:t xml:space="preserve"> </w:t>
      </w:r>
      <w:r>
        <w:rPr>
          <w:rFonts w:ascii="Times New Roman" w:hAnsi="Times New Roman"/>
          <w:sz w:val="24"/>
          <w:szCs w:val="24"/>
          <w:lang w:eastAsia="en-US"/>
        </w:rPr>
        <w:t>работники,</w:t>
      </w:r>
      <w:r>
        <w:rPr>
          <w:rFonts w:ascii="Times New Roman" w:hAnsi="Times New Roman"/>
          <w:spacing w:val="32"/>
          <w:sz w:val="24"/>
          <w:szCs w:val="24"/>
          <w:lang w:eastAsia="en-US"/>
        </w:rPr>
        <w:t xml:space="preserve"> </w:t>
      </w:r>
      <w:r>
        <w:rPr>
          <w:rFonts w:ascii="Times New Roman" w:hAnsi="Times New Roman"/>
          <w:sz w:val="24"/>
          <w:szCs w:val="24"/>
          <w:lang w:eastAsia="en-US"/>
        </w:rPr>
        <w:t>ознакомленные</w:t>
      </w:r>
      <w:r>
        <w:rPr>
          <w:rFonts w:ascii="Times New Roman" w:hAnsi="Times New Roman"/>
          <w:spacing w:val="33"/>
          <w:sz w:val="24"/>
          <w:szCs w:val="24"/>
          <w:lang w:eastAsia="en-US"/>
        </w:rPr>
        <w:t xml:space="preserve"> </w:t>
      </w:r>
      <w:r>
        <w:rPr>
          <w:rFonts w:ascii="Times New Roman" w:hAnsi="Times New Roman"/>
          <w:sz w:val="24"/>
          <w:szCs w:val="24"/>
          <w:lang w:eastAsia="en-US"/>
        </w:rPr>
        <w:t>с</w:t>
      </w:r>
      <w:r>
        <w:rPr>
          <w:rFonts w:ascii="Times New Roman" w:hAnsi="Times New Roman"/>
          <w:spacing w:val="34"/>
          <w:sz w:val="24"/>
          <w:szCs w:val="24"/>
          <w:lang w:eastAsia="en-US"/>
        </w:rPr>
        <w:t xml:space="preserve"> </w:t>
      </w:r>
      <w:r>
        <w:rPr>
          <w:rFonts w:ascii="Times New Roman" w:hAnsi="Times New Roman"/>
          <w:sz w:val="24"/>
          <w:szCs w:val="24"/>
          <w:lang w:eastAsia="en-US"/>
        </w:rPr>
        <w:t>психофизическими</w:t>
      </w:r>
      <w:r>
        <w:rPr>
          <w:rFonts w:ascii="Times New Roman" w:hAnsi="Times New Roman"/>
          <w:spacing w:val="35"/>
          <w:sz w:val="24"/>
          <w:szCs w:val="24"/>
          <w:lang w:eastAsia="en-US"/>
        </w:rPr>
        <w:t xml:space="preserve"> </w:t>
      </w:r>
      <w:r>
        <w:rPr>
          <w:rFonts w:ascii="Times New Roman" w:hAnsi="Times New Roman"/>
          <w:sz w:val="24"/>
          <w:szCs w:val="24"/>
          <w:lang w:eastAsia="en-US"/>
        </w:rPr>
        <w:t>особен</w:t>
      </w:r>
      <w:r>
        <w:rPr>
          <w:noProof/>
        </w:rPr>
        <mc:AlternateContent>
          <mc:Choice Requires="wps">
            <w:drawing>
              <wp:anchor distT="0" distB="0" distL="114300" distR="114300" simplePos="0" relativeHeight="251657216" behindDoc="0" locked="0" layoutInCell="1" allowOverlap="1" wp14:anchorId="4412930E" wp14:editId="17A04F4A">
                <wp:simplePos x="0" y="0"/>
                <wp:positionH relativeFrom="page">
                  <wp:posOffset>2540</wp:posOffset>
                </wp:positionH>
                <wp:positionV relativeFrom="page">
                  <wp:posOffset>5584190</wp:posOffset>
                </wp:positionV>
                <wp:extent cx="0" cy="0"/>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876BD" id="Прямая соединительная линия 1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pt,439.7pt" to=".2pt,4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" strokeweight=".36pt">
                <w10:wrap anchorx="page" anchory="page"/>
              </v:line>
            </w:pict>
          </mc:Fallback>
        </mc:AlternateContent>
      </w:r>
      <w:r>
        <w:rPr>
          <w:noProof/>
        </w:rPr>
        <mc:AlternateContent>
          <mc:Choice Requires="wps">
            <w:drawing>
              <wp:anchor distT="0" distB="0" distL="114300" distR="114300" simplePos="0" relativeHeight="251658240" behindDoc="0" locked="0" layoutInCell="1" allowOverlap="1" wp14:anchorId="7C0E7D21" wp14:editId="52E3647B">
                <wp:simplePos x="0" y="0"/>
                <wp:positionH relativeFrom="page">
                  <wp:posOffset>2540</wp:posOffset>
                </wp:positionH>
                <wp:positionV relativeFrom="page">
                  <wp:posOffset>6708140</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4DE71" id="Прямая соединительная линия 1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pt,528.2pt" to=".2pt,5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" strokeweight=".36pt">
                <w10:wrap anchorx="page" anchory="page"/>
              </v:line>
            </w:pict>
          </mc:Fallback>
        </mc:AlternateContent>
      </w:r>
      <w:r>
        <w:rPr>
          <w:rFonts w:ascii="Times New Roman" w:hAnsi="Times New Roman"/>
          <w:sz w:val="24"/>
          <w:szCs w:val="24"/>
          <w:lang w:eastAsia="en-US"/>
        </w:rPr>
        <w:t>ностями обучающихся инвалидов и обучающихся с ограниченными возможностями</w:t>
      </w:r>
    </w:p>
    <w:p w:rsidR="00A0600B" w:rsidRDefault="00A0600B" w:rsidP="00A0600B">
      <w:pPr>
        <w:widowControl w:val="0"/>
        <w:autoSpaceDE w:val="0"/>
        <w:autoSpaceDN w:val="0"/>
        <w:spacing w:after="0" w:line="360" w:lineRule="auto"/>
        <w:ind w:right="129"/>
        <w:rPr>
          <w:rFonts w:ascii="Times New Roman" w:hAnsi="Times New Roman"/>
          <w:sz w:val="24"/>
          <w:szCs w:val="24"/>
          <w:lang w:eastAsia="en-US"/>
        </w:rPr>
      </w:pPr>
      <w:r>
        <w:rPr>
          <w:rFonts w:ascii="Times New Roman" w:hAnsi="Times New Roman"/>
          <w:sz w:val="24"/>
          <w:szCs w:val="24"/>
          <w:lang w:eastAsia="en-US"/>
        </w:rPr>
        <w:t>При реализации адаптированной образовательной программы важным</w:t>
      </w:r>
      <w:r>
        <w:rPr>
          <w:rFonts w:ascii="Times New Roman" w:hAnsi="Times New Roman"/>
          <w:spacing w:val="1"/>
          <w:sz w:val="24"/>
          <w:szCs w:val="24"/>
          <w:lang w:eastAsia="en-US"/>
        </w:rPr>
        <w:t xml:space="preserve"> </w:t>
      </w:r>
      <w:r>
        <w:rPr>
          <w:rFonts w:ascii="Times New Roman" w:hAnsi="Times New Roman"/>
          <w:sz w:val="24"/>
          <w:szCs w:val="24"/>
          <w:lang w:eastAsia="en-US"/>
        </w:rPr>
        <w:t xml:space="preserve">фактором социальной адаптации является индивидуальная поддержка обучающихся инвалидов и обучающихся с ограниченными возможностями здоровья (далее –сопровождение). </w:t>
      </w:r>
    </w:p>
    <w:p w:rsidR="00A0600B" w:rsidRDefault="00A0600B" w:rsidP="00A0600B">
      <w:pPr>
        <w:widowControl w:val="0"/>
        <w:autoSpaceDE w:val="0"/>
        <w:autoSpaceDN w:val="0"/>
        <w:spacing w:after="0" w:line="360" w:lineRule="auto"/>
        <w:ind w:right="129"/>
        <w:rPr>
          <w:rFonts w:ascii="Times New Roman" w:hAnsi="Times New Roman"/>
          <w:sz w:val="24"/>
          <w:szCs w:val="24"/>
          <w:lang w:eastAsia="en-US"/>
        </w:rPr>
      </w:pPr>
      <w:r>
        <w:rPr>
          <w:rFonts w:ascii="Times New Roman" w:hAnsi="Times New Roman"/>
          <w:sz w:val="24"/>
          <w:szCs w:val="24"/>
          <w:lang w:eastAsia="en-US"/>
        </w:rPr>
        <w:t>Сопровождение привязано к структуре образовательного процесса, определяется его целями, построением, содержанием</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18"/>
          <w:sz w:val="24"/>
          <w:szCs w:val="24"/>
          <w:lang w:eastAsia="en-US"/>
        </w:rPr>
        <w:t xml:space="preserve"> </w:t>
      </w:r>
      <w:r>
        <w:rPr>
          <w:rFonts w:ascii="Times New Roman" w:hAnsi="Times New Roman"/>
          <w:sz w:val="24"/>
          <w:szCs w:val="24"/>
          <w:lang w:eastAsia="en-US"/>
        </w:rPr>
        <w:t>методами,</w:t>
      </w:r>
      <w:r>
        <w:rPr>
          <w:rFonts w:ascii="Times New Roman" w:hAnsi="Times New Roman"/>
          <w:spacing w:val="18"/>
          <w:sz w:val="24"/>
          <w:szCs w:val="24"/>
          <w:lang w:eastAsia="en-US"/>
        </w:rPr>
        <w:t xml:space="preserve"> </w:t>
      </w:r>
      <w:r>
        <w:rPr>
          <w:rFonts w:ascii="Times New Roman" w:hAnsi="Times New Roman"/>
          <w:sz w:val="24"/>
          <w:szCs w:val="24"/>
          <w:lang w:eastAsia="en-US"/>
        </w:rPr>
        <w:t>имеет</w:t>
      </w:r>
      <w:r>
        <w:rPr>
          <w:rFonts w:ascii="Times New Roman" w:hAnsi="Times New Roman"/>
          <w:spacing w:val="18"/>
          <w:sz w:val="24"/>
          <w:szCs w:val="24"/>
          <w:lang w:eastAsia="en-US"/>
        </w:rPr>
        <w:t xml:space="preserve"> </w:t>
      </w:r>
      <w:r>
        <w:rPr>
          <w:rFonts w:ascii="Times New Roman" w:hAnsi="Times New Roman"/>
          <w:sz w:val="24"/>
          <w:szCs w:val="24"/>
          <w:lang w:eastAsia="en-US"/>
        </w:rPr>
        <w:t>предупреждающий</w:t>
      </w:r>
      <w:r>
        <w:rPr>
          <w:rFonts w:ascii="Times New Roman" w:hAnsi="Times New Roman"/>
          <w:spacing w:val="19"/>
          <w:sz w:val="24"/>
          <w:szCs w:val="24"/>
          <w:lang w:eastAsia="en-US"/>
        </w:rPr>
        <w:t xml:space="preserve"> </w:t>
      </w:r>
      <w:r>
        <w:rPr>
          <w:rFonts w:ascii="Times New Roman" w:hAnsi="Times New Roman"/>
          <w:sz w:val="24"/>
          <w:szCs w:val="24"/>
          <w:lang w:eastAsia="en-US"/>
        </w:rPr>
        <w:t>характер</w:t>
      </w:r>
      <w:r>
        <w:rPr>
          <w:rFonts w:ascii="Times New Roman" w:hAnsi="Times New Roman"/>
          <w:spacing w:val="19"/>
          <w:sz w:val="24"/>
          <w:szCs w:val="24"/>
          <w:lang w:eastAsia="en-US"/>
        </w:rPr>
        <w:t xml:space="preserve"> </w:t>
      </w:r>
      <w:r>
        <w:rPr>
          <w:rFonts w:ascii="Times New Roman" w:hAnsi="Times New Roman"/>
          <w:sz w:val="24"/>
          <w:szCs w:val="24"/>
          <w:lang w:eastAsia="en-US"/>
        </w:rPr>
        <w:t>и</w:t>
      </w:r>
      <w:r>
        <w:rPr>
          <w:rFonts w:ascii="Times New Roman" w:hAnsi="Times New Roman"/>
          <w:spacing w:val="19"/>
          <w:sz w:val="24"/>
          <w:szCs w:val="24"/>
          <w:lang w:eastAsia="en-US"/>
        </w:rPr>
        <w:t xml:space="preserve"> </w:t>
      </w:r>
      <w:r>
        <w:rPr>
          <w:rFonts w:ascii="Times New Roman" w:hAnsi="Times New Roman"/>
          <w:sz w:val="24"/>
          <w:szCs w:val="24"/>
          <w:lang w:eastAsia="en-US"/>
        </w:rPr>
        <w:t>особенно</w:t>
      </w:r>
      <w:r>
        <w:rPr>
          <w:rFonts w:ascii="Times New Roman" w:hAnsi="Times New Roman"/>
          <w:spacing w:val="19"/>
          <w:sz w:val="24"/>
          <w:szCs w:val="24"/>
          <w:lang w:eastAsia="en-US"/>
        </w:rPr>
        <w:t xml:space="preserve"> </w:t>
      </w:r>
      <w:r>
        <w:rPr>
          <w:rFonts w:ascii="Times New Roman" w:hAnsi="Times New Roman"/>
          <w:sz w:val="24"/>
          <w:szCs w:val="24"/>
          <w:lang w:eastAsia="en-US"/>
        </w:rPr>
        <w:t>актуально,</w:t>
      </w:r>
      <w:r>
        <w:rPr>
          <w:rFonts w:ascii="Times New Roman" w:hAnsi="Times New Roman"/>
          <w:spacing w:val="18"/>
          <w:sz w:val="24"/>
          <w:szCs w:val="24"/>
          <w:lang w:eastAsia="en-US"/>
        </w:rPr>
        <w:t xml:space="preserve"> </w:t>
      </w:r>
      <w:r>
        <w:rPr>
          <w:rFonts w:ascii="Times New Roman" w:hAnsi="Times New Roman"/>
          <w:sz w:val="24"/>
          <w:szCs w:val="24"/>
          <w:lang w:eastAsia="en-US"/>
        </w:rPr>
        <w:t>когда</w:t>
      </w:r>
      <w:r>
        <w:rPr>
          <w:rFonts w:ascii="Times New Roman" w:hAnsi="Times New Roman"/>
          <w:spacing w:val="-68"/>
          <w:sz w:val="24"/>
          <w:szCs w:val="24"/>
          <w:lang w:eastAsia="en-US"/>
        </w:rPr>
        <w:t xml:space="preserve"> </w:t>
      </w:r>
      <w:r>
        <w:rPr>
          <w:rFonts w:ascii="Times New Roman" w:hAnsi="Times New Roman"/>
          <w:sz w:val="24"/>
          <w:szCs w:val="24"/>
          <w:lang w:eastAsia="en-US"/>
        </w:rPr>
        <w:t>у обучающихся инвалидов и обучающихся с ограниченными 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 возникают проблемы учебного, адаптационного, коммуникативного</w:t>
      </w:r>
      <w:r>
        <w:rPr>
          <w:rFonts w:ascii="Times New Roman" w:hAnsi="Times New Roman"/>
          <w:spacing w:val="-67"/>
          <w:sz w:val="24"/>
          <w:szCs w:val="24"/>
          <w:lang w:eastAsia="en-US"/>
        </w:rPr>
        <w:t xml:space="preserve"> </w:t>
      </w:r>
      <w:r>
        <w:rPr>
          <w:rFonts w:ascii="Times New Roman" w:hAnsi="Times New Roman"/>
          <w:sz w:val="24"/>
          <w:szCs w:val="24"/>
          <w:lang w:eastAsia="en-US"/>
        </w:rPr>
        <w:t>характера,</w:t>
      </w:r>
      <w:r>
        <w:rPr>
          <w:rFonts w:ascii="Times New Roman" w:hAnsi="Times New Roman"/>
          <w:spacing w:val="1"/>
          <w:sz w:val="24"/>
          <w:szCs w:val="24"/>
          <w:lang w:eastAsia="en-US"/>
        </w:rPr>
        <w:t xml:space="preserve"> </w:t>
      </w:r>
      <w:r>
        <w:rPr>
          <w:rFonts w:ascii="Times New Roman" w:hAnsi="Times New Roman"/>
          <w:sz w:val="24"/>
          <w:szCs w:val="24"/>
          <w:lang w:eastAsia="en-US"/>
        </w:rPr>
        <w:t>препятствующие</w:t>
      </w:r>
      <w:r>
        <w:rPr>
          <w:rFonts w:ascii="Times New Roman" w:hAnsi="Times New Roman"/>
          <w:spacing w:val="1"/>
          <w:sz w:val="24"/>
          <w:szCs w:val="24"/>
          <w:lang w:eastAsia="en-US"/>
        </w:rPr>
        <w:t xml:space="preserve"> </w:t>
      </w:r>
      <w:r>
        <w:rPr>
          <w:rFonts w:ascii="Times New Roman" w:hAnsi="Times New Roman"/>
          <w:sz w:val="24"/>
          <w:szCs w:val="24"/>
          <w:lang w:eastAsia="en-US"/>
        </w:rPr>
        <w:t>своевременному</w:t>
      </w:r>
      <w:r>
        <w:rPr>
          <w:rFonts w:ascii="Times New Roman" w:hAnsi="Times New Roman"/>
          <w:spacing w:val="1"/>
          <w:sz w:val="24"/>
          <w:szCs w:val="24"/>
          <w:lang w:eastAsia="en-US"/>
        </w:rPr>
        <w:t xml:space="preserve"> </w:t>
      </w:r>
      <w:r>
        <w:rPr>
          <w:rFonts w:ascii="Times New Roman" w:hAnsi="Times New Roman"/>
          <w:sz w:val="24"/>
          <w:szCs w:val="24"/>
          <w:lang w:eastAsia="en-US"/>
        </w:rPr>
        <w:t>формированию</w:t>
      </w:r>
      <w:r>
        <w:rPr>
          <w:rFonts w:ascii="Times New Roman" w:hAnsi="Times New Roman"/>
          <w:spacing w:val="1"/>
          <w:sz w:val="24"/>
          <w:szCs w:val="24"/>
          <w:lang w:eastAsia="en-US"/>
        </w:rPr>
        <w:t xml:space="preserve"> </w:t>
      </w:r>
      <w:r>
        <w:rPr>
          <w:rFonts w:ascii="Times New Roman" w:hAnsi="Times New Roman"/>
          <w:sz w:val="24"/>
          <w:szCs w:val="24"/>
          <w:lang w:eastAsia="en-US"/>
        </w:rPr>
        <w:t>необходимых</w:t>
      </w:r>
      <w:r>
        <w:rPr>
          <w:rFonts w:ascii="Times New Roman" w:hAnsi="Times New Roman"/>
          <w:spacing w:val="1"/>
          <w:sz w:val="24"/>
          <w:szCs w:val="24"/>
          <w:lang w:eastAsia="en-US"/>
        </w:rPr>
        <w:t xml:space="preserve"> </w:t>
      </w:r>
      <w:r>
        <w:rPr>
          <w:rFonts w:ascii="Times New Roman" w:hAnsi="Times New Roman"/>
          <w:sz w:val="24"/>
          <w:szCs w:val="24"/>
          <w:lang w:eastAsia="en-US"/>
        </w:rPr>
        <w:t>компетенций.</w:t>
      </w:r>
    </w:p>
    <w:p w:rsidR="00A0600B" w:rsidRDefault="00A0600B" w:rsidP="00A0600B">
      <w:pPr>
        <w:spacing w:after="0" w:line="360" w:lineRule="auto"/>
        <w:rPr>
          <w:rFonts w:ascii="Times New Roman" w:hAnsi="Times New Roman"/>
          <w:sz w:val="24"/>
          <w:szCs w:val="24"/>
          <w:lang w:eastAsia="en-US"/>
        </w:rPr>
        <w:sectPr w:rsidR="00A0600B">
          <w:pgSz w:w="11910" w:h="16850"/>
          <w:pgMar w:top="1060" w:right="720" w:bottom="1480" w:left="1460" w:header="0" w:footer="1291" w:gutter="0"/>
          <w:cols w:space="720"/>
        </w:sectPr>
      </w:pPr>
    </w:p>
    <w:p w:rsidR="00A0600B" w:rsidRDefault="00A0600B" w:rsidP="00A0600B">
      <w:pPr>
        <w:widowControl w:val="0"/>
        <w:autoSpaceDE w:val="0"/>
        <w:autoSpaceDN w:val="0"/>
        <w:spacing w:after="0" w:line="360" w:lineRule="auto"/>
        <w:ind w:right="126"/>
        <w:jc w:val="both"/>
        <w:rPr>
          <w:rFonts w:ascii="Times New Roman" w:hAnsi="Times New Roman"/>
          <w:sz w:val="24"/>
          <w:szCs w:val="24"/>
          <w:lang w:eastAsia="en-US"/>
        </w:rPr>
      </w:pPr>
    </w:p>
    <w:p w:rsidR="00A0600B" w:rsidRDefault="00A0600B" w:rsidP="00A0600B">
      <w:pPr>
        <w:widowControl w:val="0"/>
        <w:autoSpaceDE w:val="0"/>
        <w:autoSpaceDN w:val="0"/>
        <w:spacing w:after="0" w:line="360" w:lineRule="auto"/>
        <w:jc w:val="both"/>
        <w:rPr>
          <w:rFonts w:ascii="Times New Roman" w:hAnsi="Times New Roman"/>
          <w:sz w:val="24"/>
          <w:szCs w:val="24"/>
          <w:lang w:eastAsia="en-US"/>
        </w:rPr>
      </w:pPr>
      <w:r>
        <w:rPr>
          <w:rFonts w:ascii="Times New Roman" w:hAnsi="Times New Roman"/>
          <w:sz w:val="24"/>
          <w:szCs w:val="24"/>
          <w:lang w:eastAsia="en-US"/>
        </w:rPr>
        <w:t>Сопровождение</w:t>
      </w:r>
      <w:r>
        <w:rPr>
          <w:rFonts w:ascii="Times New Roman" w:hAnsi="Times New Roman"/>
          <w:spacing w:val="-4"/>
          <w:sz w:val="24"/>
          <w:szCs w:val="24"/>
          <w:lang w:eastAsia="en-US"/>
        </w:rPr>
        <w:t xml:space="preserve"> </w:t>
      </w:r>
      <w:r>
        <w:rPr>
          <w:rFonts w:ascii="Times New Roman" w:hAnsi="Times New Roman"/>
          <w:sz w:val="24"/>
          <w:szCs w:val="24"/>
          <w:lang w:eastAsia="en-US"/>
        </w:rPr>
        <w:t>должно</w:t>
      </w:r>
      <w:r>
        <w:rPr>
          <w:rFonts w:ascii="Times New Roman" w:hAnsi="Times New Roman"/>
          <w:spacing w:val="-3"/>
          <w:sz w:val="24"/>
          <w:szCs w:val="24"/>
          <w:lang w:eastAsia="en-US"/>
        </w:rPr>
        <w:t xml:space="preserve"> </w:t>
      </w:r>
      <w:r>
        <w:rPr>
          <w:rFonts w:ascii="Times New Roman" w:hAnsi="Times New Roman"/>
          <w:sz w:val="24"/>
          <w:szCs w:val="24"/>
          <w:lang w:eastAsia="en-US"/>
        </w:rPr>
        <w:t>носить</w:t>
      </w:r>
      <w:r>
        <w:rPr>
          <w:rFonts w:ascii="Times New Roman" w:hAnsi="Times New Roman"/>
          <w:spacing w:val="-9"/>
          <w:sz w:val="24"/>
          <w:szCs w:val="24"/>
          <w:lang w:eastAsia="en-US"/>
        </w:rPr>
        <w:t xml:space="preserve"> </w:t>
      </w:r>
      <w:r>
        <w:rPr>
          <w:rFonts w:ascii="Times New Roman" w:hAnsi="Times New Roman"/>
          <w:sz w:val="24"/>
          <w:szCs w:val="24"/>
          <w:lang w:eastAsia="en-US"/>
        </w:rPr>
        <w:t>непрерывный</w:t>
      </w:r>
      <w:r>
        <w:rPr>
          <w:rFonts w:ascii="Times New Roman" w:hAnsi="Times New Roman"/>
          <w:spacing w:val="-3"/>
          <w:sz w:val="24"/>
          <w:szCs w:val="24"/>
          <w:lang w:eastAsia="en-US"/>
        </w:rPr>
        <w:t xml:space="preserve"> </w:t>
      </w:r>
      <w:r>
        <w:rPr>
          <w:rFonts w:ascii="Times New Roman" w:hAnsi="Times New Roman"/>
          <w:sz w:val="24"/>
          <w:szCs w:val="24"/>
          <w:lang w:eastAsia="en-US"/>
        </w:rPr>
        <w:t>и</w:t>
      </w:r>
      <w:r>
        <w:rPr>
          <w:rFonts w:ascii="Times New Roman" w:hAnsi="Times New Roman"/>
          <w:spacing w:val="-4"/>
          <w:sz w:val="24"/>
          <w:szCs w:val="24"/>
          <w:lang w:eastAsia="en-US"/>
        </w:rPr>
        <w:t xml:space="preserve"> </w:t>
      </w:r>
      <w:r>
        <w:rPr>
          <w:rFonts w:ascii="Times New Roman" w:hAnsi="Times New Roman"/>
          <w:sz w:val="24"/>
          <w:szCs w:val="24"/>
          <w:lang w:eastAsia="en-US"/>
        </w:rPr>
        <w:t>комплексный</w:t>
      </w:r>
      <w:r>
        <w:rPr>
          <w:rFonts w:ascii="Times New Roman" w:hAnsi="Times New Roman"/>
          <w:spacing w:val="-4"/>
          <w:sz w:val="24"/>
          <w:szCs w:val="24"/>
          <w:lang w:eastAsia="en-US"/>
        </w:rPr>
        <w:t xml:space="preserve"> </w:t>
      </w:r>
      <w:r>
        <w:rPr>
          <w:rFonts w:ascii="Times New Roman" w:hAnsi="Times New Roman"/>
          <w:sz w:val="24"/>
          <w:szCs w:val="24"/>
          <w:lang w:eastAsia="en-US"/>
        </w:rPr>
        <w:t>характер:</w:t>
      </w:r>
    </w:p>
    <w:p w:rsidR="00A0600B" w:rsidRDefault="00A0600B" w:rsidP="00A0600B">
      <w:pPr>
        <w:widowControl w:val="0"/>
        <w:numPr>
          <w:ilvl w:val="0"/>
          <w:numId w:val="43"/>
        </w:numPr>
        <w:tabs>
          <w:tab w:val="left" w:pos="1176"/>
        </w:tabs>
        <w:autoSpaceDE w:val="0"/>
        <w:autoSpaceDN w:val="0"/>
        <w:spacing w:after="0" w:line="360" w:lineRule="auto"/>
        <w:ind w:left="242" w:right="123" w:firstLine="707"/>
        <w:jc w:val="both"/>
        <w:rPr>
          <w:rFonts w:ascii="Times New Roman" w:hAnsi="Times New Roman"/>
          <w:sz w:val="24"/>
          <w:szCs w:val="24"/>
          <w:lang w:eastAsia="en-US"/>
        </w:rPr>
      </w:pPr>
      <w:r>
        <w:rPr>
          <w:rFonts w:ascii="Times New Roman" w:hAnsi="Times New Roman"/>
          <w:sz w:val="24"/>
          <w:szCs w:val="24"/>
          <w:lang w:eastAsia="en-US"/>
        </w:rPr>
        <w:t>организационно-педагогическое сопровождение направлено на контроль учебы обучающегося инвалида или обучающегося с 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 здоровья в соответствии с графиком учебного процесса в</w:t>
      </w:r>
      <w:r>
        <w:rPr>
          <w:rFonts w:ascii="Times New Roman" w:hAnsi="Times New Roman"/>
          <w:spacing w:val="1"/>
          <w:sz w:val="24"/>
          <w:szCs w:val="24"/>
          <w:lang w:eastAsia="en-US"/>
        </w:rPr>
        <w:t xml:space="preserve"> </w:t>
      </w:r>
      <w:r>
        <w:rPr>
          <w:rFonts w:ascii="Times New Roman" w:hAnsi="Times New Roman"/>
          <w:sz w:val="24"/>
          <w:szCs w:val="24"/>
          <w:lang w:eastAsia="en-US"/>
        </w:rPr>
        <w:t>условиях инклюзивного</w:t>
      </w:r>
      <w:r>
        <w:rPr>
          <w:rFonts w:ascii="Times New Roman" w:hAnsi="Times New Roman"/>
          <w:spacing w:val="-3"/>
          <w:sz w:val="24"/>
          <w:szCs w:val="24"/>
          <w:lang w:eastAsia="en-US"/>
        </w:rPr>
        <w:t xml:space="preserve"> </w:t>
      </w:r>
      <w:r>
        <w:rPr>
          <w:rFonts w:ascii="Times New Roman" w:hAnsi="Times New Roman"/>
          <w:sz w:val="24"/>
          <w:szCs w:val="24"/>
          <w:lang w:eastAsia="en-US"/>
        </w:rPr>
        <w:t>обучения;</w:t>
      </w:r>
    </w:p>
    <w:p w:rsidR="00A0600B" w:rsidRDefault="00A0600B" w:rsidP="00A0600B">
      <w:pPr>
        <w:widowControl w:val="0"/>
        <w:numPr>
          <w:ilvl w:val="0"/>
          <w:numId w:val="43"/>
        </w:numPr>
        <w:tabs>
          <w:tab w:val="left" w:pos="1183"/>
        </w:tabs>
        <w:autoSpaceDE w:val="0"/>
        <w:autoSpaceDN w:val="0"/>
        <w:spacing w:after="0" w:line="360" w:lineRule="auto"/>
        <w:ind w:left="242" w:right="128" w:firstLine="707"/>
        <w:jc w:val="both"/>
        <w:rPr>
          <w:rFonts w:ascii="Times New Roman" w:hAnsi="Times New Roman"/>
          <w:sz w:val="24"/>
          <w:szCs w:val="24"/>
          <w:lang w:eastAsia="en-US"/>
        </w:rPr>
      </w:pPr>
      <w:r>
        <w:rPr>
          <w:rFonts w:ascii="Times New Roman" w:hAnsi="Times New Roman"/>
          <w:sz w:val="24"/>
          <w:szCs w:val="24"/>
          <w:lang w:eastAsia="en-US"/>
        </w:rPr>
        <w:t>психолого-педагогическое сопровождение осуществляется для обучающихся инвалидов и обучающихся с ограниченными возможностями здоровья, имеющих проблемы в обучении, общении и социальной адаптации и</w:t>
      </w:r>
      <w:r>
        <w:rPr>
          <w:rFonts w:ascii="Times New Roman" w:hAnsi="Times New Roman"/>
          <w:spacing w:val="1"/>
          <w:sz w:val="24"/>
          <w:szCs w:val="24"/>
          <w:lang w:eastAsia="en-US"/>
        </w:rPr>
        <w:t xml:space="preserve"> </w:t>
      </w:r>
      <w:r>
        <w:rPr>
          <w:rFonts w:ascii="Times New Roman" w:hAnsi="Times New Roman"/>
          <w:sz w:val="24"/>
          <w:szCs w:val="24"/>
          <w:lang w:eastAsia="en-US"/>
        </w:rPr>
        <w:t>направлено на изучение, развитие и коррекцию личности обучающегося и</w:t>
      </w:r>
      <w:r>
        <w:rPr>
          <w:rFonts w:ascii="Times New Roman" w:hAnsi="Times New Roman"/>
          <w:spacing w:val="1"/>
          <w:sz w:val="24"/>
          <w:szCs w:val="24"/>
          <w:lang w:eastAsia="en-US"/>
        </w:rPr>
        <w:t xml:space="preserve"> </w:t>
      </w:r>
      <w:r>
        <w:rPr>
          <w:rFonts w:ascii="Times New Roman" w:hAnsi="Times New Roman"/>
          <w:sz w:val="24"/>
          <w:szCs w:val="24"/>
          <w:lang w:eastAsia="en-US"/>
        </w:rPr>
        <w:t>адекватность</w:t>
      </w:r>
      <w:r>
        <w:rPr>
          <w:rFonts w:ascii="Times New Roman" w:hAnsi="Times New Roman"/>
          <w:spacing w:val="-2"/>
          <w:sz w:val="24"/>
          <w:szCs w:val="24"/>
          <w:lang w:eastAsia="en-US"/>
        </w:rPr>
        <w:t xml:space="preserve"> </w:t>
      </w:r>
      <w:r>
        <w:rPr>
          <w:rFonts w:ascii="Times New Roman" w:hAnsi="Times New Roman"/>
          <w:sz w:val="24"/>
          <w:szCs w:val="24"/>
          <w:lang w:eastAsia="en-US"/>
        </w:rPr>
        <w:t>становления его</w:t>
      </w:r>
      <w:r>
        <w:rPr>
          <w:rFonts w:ascii="Times New Roman" w:hAnsi="Times New Roman"/>
          <w:spacing w:val="1"/>
          <w:sz w:val="24"/>
          <w:szCs w:val="24"/>
          <w:lang w:eastAsia="en-US"/>
        </w:rPr>
        <w:t xml:space="preserve"> </w:t>
      </w:r>
      <w:r>
        <w:rPr>
          <w:rFonts w:ascii="Times New Roman" w:hAnsi="Times New Roman"/>
          <w:sz w:val="24"/>
          <w:szCs w:val="24"/>
          <w:lang w:eastAsia="en-US"/>
        </w:rPr>
        <w:t>компетенций;</w:t>
      </w:r>
    </w:p>
    <w:p w:rsidR="00A0600B" w:rsidRDefault="00A0600B" w:rsidP="00A0600B">
      <w:pPr>
        <w:widowControl w:val="0"/>
        <w:numPr>
          <w:ilvl w:val="0"/>
          <w:numId w:val="43"/>
        </w:numPr>
        <w:tabs>
          <w:tab w:val="left" w:pos="1190"/>
        </w:tabs>
        <w:autoSpaceDE w:val="0"/>
        <w:autoSpaceDN w:val="0"/>
        <w:spacing w:after="0" w:line="360" w:lineRule="auto"/>
        <w:ind w:left="242" w:right="126" w:firstLine="707"/>
        <w:jc w:val="both"/>
        <w:rPr>
          <w:rFonts w:ascii="Times New Roman" w:hAnsi="Times New Roman"/>
          <w:sz w:val="24"/>
          <w:szCs w:val="24"/>
          <w:lang w:eastAsia="en-US"/>
        </w:rPr>
      </w:pPr>
      <w:r>
        <w:rPr>
          <w:rFonts w:ascii="Times New Roman" w:hAnsi="Times New Roman"/>
          <w:sz w:val="24"/>
          <w:szCs w:val="24"/>
          <w:lang w:eastAsia="en-US"/>
        </w:rPr>
        <w:t>профилактически-оздоровительное сопровождение предусматривает</w:t>
      </w:r>
      <w:r>
        <w:rPr>
          <w:rFonts w:ascii="Times New Roman" w:hAnsi="Times New Roman"/>
          <w:spacing w:val="1"/>
          <w:sz w:val="24"/>
          <w:szCs w:val="24"/>
          <w:lang w:eastAsia="en-US"/>
        </w:rPr>
        <w:t xml:space="preserve"> </w:t>
      </w:r>
      <w:r>
        <w:rPr>
          <w:rFonts w:ascii="Times New Roman" w:hAnsi="Times New Roman"/>
          <w:sz w:val="24"/>
          <w:szCs w:val="24"/>
          <w:lang w:eastAsia="en-US"/>
        </w:rPr>
        <w:t>решение задач, направленных на повышение психических ресурсов и адаптационных возможностей инвалидов и лиц с ограниченными 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 гармонизацию их психического состояния, профилактику обострений основного заболевания, а также на нормализацию фонового состояния,</w:t>
      </w:r>
      <w:r>
        <w:rPr>
          <w:rFonts w:ascii="Times New Roman" w:hAnsi="Times New Roman"/>
          <w:spacing w:val="1"/>
          <w:sz w:val="24"/>
          <w:szCs w:val="24"/>
          <w:lang w:eastAsia="en-US"/>
        </w:rPr>
        <w:t xml:space="preserve"> </w:t>
      </w:r>
      <w:r>
        <w:rPr>
          <w:rFonts w:ascii="Times New Roman" w:hAnsi="Times New Roman"/>
          <w:sz w:val="24"/>
          <w:szCs w:val="24"/>
          <w:lang w:eastAsia="en-US"/>
        </w:rPr>
        <w:t>включая</w:t>
      </w:r>
      <w:r>
        <w:rPr>
          <w:rFonts w:ascii="Times New Roman" w:hAnsi="Times New Roman"/>
          <w:spacing w:val="1"/>
          <w:sz w:val="24"/>
          <w:szCs w:val="24"/>
          <w:lang w:eastAsia="en-US"/>
        </w:rPr>
        <w:t xml:space="preserve"> </w:t>
      </w:r>
      <w:r>
        <w:rPr>
          <w:rFonts w:ascii="Times New Roman" w:hAnsi="Times New Roman"/>
          <w:sz w:val="24"/>
          <w:szCs w:val="24"/>
          <w:lang w:eastAsia="en-US"/>
        </w:rPr>
        <w:t>нормализацию</w:t>
      </w:r>
      <w:r>
        <w:rPr>
          <w:rFonts w:ascii="Times New Roman" w:hAnsi="Times New Roman"/>
          <w:spacing w:val="1"/>
          <w:sz w:val="24"/>
          <w:szCs w:val="24"/>
          <w:lang w:eastAsia="en-US"/>
        </w:rPr>
        <w:t xml:space="preserve"> </w:t>
      </w:r>
      <w:r>
        <w:rPr>
          <w:rFonts w:ascii="Times New Roman" w:hAnsi="Times New Roman"/>
          <w:sz w:val="24"/>
          <w:szCs w:val="24"/>
          <w:lang w:eastAsia="en-US"/>
        </w:rPr>
        <w:t>иммунного</w:t>
      </w:r>
      <w:r>
        <w:rPr>
          <w:rFonts w:ascii="Times New Roman" w:hAnsi="Times New Roman"/>
          <w:spacing w:val="1"/>
          <w:sz w:val="24"/>
          <w:szCs w:val="24"/>
          <w:lang w:eastAsia="en-US"/>
        </w:rPr>
        <w:t xml:space="preserve"> </w:t>
      </w:r>
      <w:r>
        <w:rPr>
          <w:rFonts w:ascii="Times New Roman" w:hAnsi="Times New Roman"/>
          <w:sz w:val="24"/>
          <w:szCs w:val="24"/>
          <w:lang w:eastAsia="en-US"/>
        </w:rPr>
        <w:t>статуса,</w:t>
      </w:r>
      <w:r>
        <w:rPr>
          <w:rFonts w:ascii="Times New Roman" w:hAnsi="Times New Roman"/>
          <w:spacing w:val="1"/>
          <w:sz w:val="24"/>
          <w:szCs w:val="24"/>
          <w:lang w:eastAsia="en-US"/>
        </w:rPr>
        <w:t xml:space="preserve"> </w:t>
      </w:r>
      <w:r>
        <w:rPr>
          <w:rFonts w:ascii="Times New Roman" w:hAnsi="Times New Roman"/>
          <w:sz w:val="24"/>
          <w:szCs w:val="24"/>
          <w:lang w:eastAsia="en-US"/>
        </w:rPr>
        <w:t>что</w:t>
      </w:r>
      <w:r>
        <w:rPr>
          <w:rFonts w:ascii="Times New Roman" w:hAnsi="Times New Roman"/>
          <w:spacing w:val="1"/>
          <w:sz w:val="24"/>
          <w:szCs w:val="24"/>
          <w:lang w:eastAsia="en-US"/>
        </w:rPr>
        <w:t xml:space="preserve"> </w:t>
      </w:r>
      <w:r>
        <w:rPr>
          <w:rFonts w:ascii="Times New Roman" w:hAnsi="Times New Roman"/>
          <w:sz w:val="24"/>
          <w:szCs w:val="24"/>
          <w:lang w:eastAsia="en-US"/>
        </w:rPr>
        <w:t>непосредственно</w:t>
      </w:r>
      <w:r>
        <w:rPr>
          <w:rFonts w:ascii="Times New Roman" w:hAnsi="Times New Roman"/>
          <w:spacing w:val="1"/>
          <w:sz w:val="24"/>
          <w:szCs w:val="24"/>
          <w:lang w:eastAsia="en-US"/>
        </w:rPr>
        <w:t xml:space="preserve"> </w:t>
      </w:r>
      <w:r>
        <w:rPr>
          <w:rFonts w:ascii="Times New Roman" w:hAnsi="Times New Roman"/>
          <w:sz w:val="24"/>
          <w:szCs w:val="24"/>
          <w:lang w:eastAsia="en-US"/>
        </w:rPr>
        <w:t>снижает</w:t>
      </w:r>
      <w:r>
        <w:rPr>
          <w:rFonts w:ascii="Times New Roman" w:hAnsi="Times New Roman"/>
          <w:spacing w:val="-67"/>
          <w:sz w:val="24"/>
          <w:szCs w:val="24"/>
          <w:lang w:eastAsia="en-US"/>
        </w:rPr>
        <w:t xml:space="preserve"> </w:t>
      </w:r>
      <w:r>
        <w:rPr>
          <w:rFonts w:ascii="Times New Roman" w:hAnsi="Times New Roman"/>
          <w:sz w:val="24"/>
          <w:szCs w:val="24"/>
          <w:lang w:eastAsia="en-US"/>
        </w:rPr>
        <w:t>риск</w:t>
      </w:r>
      <w:r>
        <w:rPr>
          <w:rFonts w:ascii="Times New Roman" w:hAnsi="Times New Roman"/>
          <w:spacing w:val="-1"/>
          <w:sz w:val="24"/>
          <w:szCs w:val="24"/>
          <w:lang w:eastAsia="en-US"/>
        </w:rPr>
        <w:t xml:space="preserve"> </w:t>
      </w:r>
      <w:r>
        <w:rPr>
          <w:rFonts w:ascii="Times New Roman" w:hAnsi="Times New Roman"/>
          <w:sz w:val="24"/>
          <w:szCs w:val="24"/>
          <w:lang w:eastAsia="en-US"/>
        </w:rPr>
        <w:t>обострения</w:t>
      </w:r>
      <w:r>
        <w:rPr>
          <w:rFonts w:ascii="Times New Roman" w:hAnsi="Times New Roman"/>
          <w:spacing w:val="-3"/>
          <w:sz w:val="24"/>
          <w:szCs w:val="24"/>
          <w:lang w:eastAsia="en-US"/>
        </w:rPr>
        <w:t xml:space="preserve"> </w:t>
      </w:r>
      <w:r>
        <w:rPr>
          <w:rFonts w:ascii="Times New Roman" w:hAnsi="Times New Roman"/>
          <w:sz w:val="24"/>
          <w:szCs w:val="24"/>
          <w:lang w:eastAsia="en-US"/>
        </w:rPr>
        <w:t>основного</w:t>
      </w:r>
      <w:r>
        <w:rPr>
          <w:rFonts w:ascii="Times New Roman" w:hAnsi="Times New Roman"/>
          <w:spacing w:val="1"/>
          <w:sz w:val="24"/>
          <w:szCs w:val="24"/>
          <w:lang w:eastAsia="en-US"/>
        </w:rPr>
        <w:t xml:space="preserve"> </w:t>
      </w:r>
      <w:r>
        <w:rPr>
          <w:rFonts w:ascii="Times New Roman" w:hAnsi="Times New Roman"/>
          <w:sz w:val="24"/>
          <w:szCs w:val="24"/>
          <w:lang w:eastAsia="en-US"/>
        </w:rPr>
        <w:t>заболевания;</w:t>
      </w:r>
    </w:p>
    <w:p w:rsidR="00A0600B" w:rsidRDefault="00A0600B" w:rsidP="00A0600B">
      <w:pPr>
        <w:widowControl w:val="0"/>
        <w:numPr>
          <w:ilvl w:val="0"/>
          <w:numId w:val="43"/>
        </w:numPr>
        <w:tabs>
          <w:tab w:val="left" w:pos="1164"/>
        </w:tabs>
        <w:autoSpaceDE w:val="0"/>
        <w:autoSpaceDN w:val="0"/>
        <w:spacing w:after="0" w:line="360" w:lineRule="auto"/>
        <w:ind w:left="242" w:right="121" w:firstLine="707"/>
        <w:jc w:val="both"/>
        <w:rPr>
          <w:rFonts w:ascii="Times New Roman" w:hAnsi="Times New Roman"/>
          <w:sz w:val="24"/>
          <w:szCs w:val="24"/>
          <w:lang w:eastAsia="en-US"/>
        </w:rPr>
      </w:pPr>
      <w:r>
        <w:rPr>
          <w:rFonts w:ascii="Times New Roman" w:hAnsi="Times New Roman"/>
          <w:sz w:val="24"/>
          <w:szCs w:val="24"/>
          <w:lang w:eastAsia="en-US"/>
        </w:rPr>
        <w:t>социальное сопровождение решает широкий спектр вопросов социального характера, от которых зависит успешная учеба инвалидов и лиц с</w:t>
      </w:r>
      <w:r>
        <w:rPr>
          <w:rFonts w:ascii="Times New Roman" w:hAnsi="Times New Roman"/>
          <w:spacing w:val="1"/>
          <w:sz w:val="24"/>
          <w:szCs w:val="24"/>
          <w:lang w:eastAsia="en-US"/>
        </w:rPr>
        <w:t xml:space="preserve"> </w:t>
      </w:r>
      <w:r>
        <w:rPr>
          <w:rFonts w:ascii="Times New Roman" w:hAnsi="Times New Roman"/>
          <w:sz w:val="24"/>
          <w:szCs w:val="24"/>
          <w:lang w:eastAsia="en-US"/>
        </w:rPr>
        <w:t>ограниченными</w:t>
      </w:r>
      <w:r>
        <w:rPr>
          <w:rFonts w:ascii="Times New Roman" w:hAnsi="Times New Roman"/>
          <w:spacing w:val="1"/>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70"/>
          <w:sz w:val="24"/>
          <w:szCs w:val="24"/>
          <w:lang w:eastAsia="en-US"/>
        </w:rPr>
        <w:t xml:space="preserve"> </w:t>
      </w:r>
      <w:r>
        <w:rPr>
          <w:rFonts w:ascii="Times New Roman" w:hAnsi="Times New Roman"/>
          <w:sz w:val="24"/>
          <w:szCs w:val="24"/>
          <w:lang w:eastAsia="en-US"/>
        </w:rPr>
        <w:t>организации.</w:t>
      </w:r>
      <w:r>
        <w:rPr>
          <w:rFonts w:ascii="Times New Roman" w:hAnsi="Times New Roman"/>
          <w:spacing w:val="1"/>
          <w:sz w:val="24"/>
          <w:szCs w:val="24"/>
          <w:lang w:eastAsia="en-US"/>
        </w:rPr>
        <w:t xml:space="preserve"> </w:t>
      </w:r>
      <w:r>
        <w:rPr>
          <w:rFonts w:ascii="Times New Roman" w:hAnsi="Times New Roman"/>
          <w:sz w:val="24"/>
          <w:szCs w:val="24"/>
          <w:lang w:eastAsia="en-US"/>
        </w:rPr>
        <w:t>Это</w:t>
      </w:r>
      <w:r>
        <w:rPr>
          <w:rFonts w:ascii="Times New Roman" w:hAnsi="Times New Roman"/>
          <w:spacing w:val="1"/>
          <w:sz w:val="24"/>
          <w:szCs w:val="24"/>
          <w:lang w:eastAsia="en-US"/>
        </w:rPr>
        <w:t xml:space="preserve"> </w:t>
      </w:r>
      <w:r>
        <w:rPr>
          <w:rFonts w:ascii="Times New Roman" w:hAnsi="Times New Roman"/>
          <w:sz w:val="24"/>
          <w:szCs w:val="24"/>
          <w:lang w:eastAsia="en-US"/>
        </w:rPr>
        <w:t>содействие</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решении</w:t>
      </w:r>
      <w:r>
        <w:rPr>
          <w:rFonts w:ascii="Times New Roman" w:hAnsi="Times New Roman"/>
          <w:spacing w:val="1"/>
          <w:sz w:val="24"/>
          <w:szCs w:val="24"/>
          <w:lang w:eastAsia="en-US"/>
        </w:rPr>
        <w:t xml:space="preserve"> </w:t>
      </w:r>
      <w:r>
        <w:rPr>
          <w:rFonts w:ascii="Times New Roman" w:hAnsi="Times New Roman"/>
          <w:sz w:val="24"/>
          <w:szCs w:val="24"/>
          <w:lang w:eastAsia="en-US"/>
        </w:rPr>
        <w:t>бытовых</w:t>
      </w:r>
      <w:r>
        <w:rPr>
          <w:rFonts w:ascii="Times New Roman" w:hAnsi="Times New Roman"/>
          <w:spacing w:val="1"/>
          <w:sz w:val="24"/>
          <w:szCs w:val="24"/>
          <w:lang w:eastAsia="en-US"/>
        </w:rPr>
        <w:t xml:space="preserve"> </w:t>
      </w:r>
      <w:r>
        <w:rPr>
          <w:rFonts w:ascii="Times New Roman" w:hAnsi="Times New Roman"/>
          <w:sz w:val="24"/>
          <w:szCs w:val="24"/>
          <w:lang w:eastAsia="en-US"/>
        </w:rPr>
        <w:t>проблем</w:t>
      </w:r>
      <w:r>
        <w:rPr>
          <w:rFonts w:ascii="Times New Roman" w:hAnsi="Times New Roman"/>
          <w:spacing w:val="1"/>
          <w:sz w:val="24"/>
          <w:szCs w:val="24"/>
          <w:lang w:eastAsia="en-US"/>
        </w:rPr>
        <w:t xml:space="preserve"> </w:t>
      </w:r>
      <w:r>
        <w:rPr>
          <w:rFonts w:ascii="Times New Roman" w:hAnsi="Times New Roman"/>
          <w:sz w:val="24"/>
          <w:szCs w:val="24"/>
          <w:lang w:eastAsia="en-US"/>
        </w:rPr>
        <w:t>проживания</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общежитии,</w:t>
      </w:r>
      <w:r>
        <w:rPr>
          <w:rFonts w:ascii="Times New Roman" w:hAnsi="Times New Roman"/>
          <w:spacing w:val="1"/>
          <w:sz w:val="24"/>
          <w:szCs w:val="24"/>
          <w:lang w:eastAsia="en-US"/>
        </w:rPr>
        <w:t xml:space="preserve"> </w:t>
      </w:r>
      <w:r>
        <w:rPr>
          <w:rFonts w:ascii="Times New Roman" w:hAnsi="Times New Roman"/>
          <w:sz w:val="24"/>
          <w:szCs w:val="24"/>
          <w:lang w:eastAsia="en-US"/>
        </w:rPr>
        <w:t>транспортных вопросов, социальные выплаты, выделение материальной помощи, вопросы стипендиального обеспечения, назначение именных и целевых стипендий различного уровня, организация досуга, летнего отдыха обучающихся инвалидов и обучающихся с ограниченными возможностями здоровья и вовлечение их в студенческое самоуправление, организация волонтерского движения</w:t>
      </w:r>
      <w:r>
        <w:rPr>
          <w:rFonts w:ascii="Times New Roman" w:hAnsi="Times New Roman"/>
          <w:spacing w:val="-3"/>
          <w:sz w:val="24"/>
          <w:szCs w:val="24"/>
          <w:lang w:eastAsia="en-US"/>
        </w:rPr>
        <w:t xml:space="preserve"> </w:t>
      </w:r>
      <w:r>
        <w:rPr>
          <w:rFonts w:ascii="Times New Roman" w:hAnsi="Times New Roman"/>
          <w:sz w:val="24"/>
          <w:szCs w:val="24"/>
          <w:lang w:eastAsia="en-US"/>
        </w:rPr>
        <w:t>и т.д.</w:t>
      </w:r>
    </w:p>
    <w:p w:rsidR="00A0600B" w:rsidRDefault="00A0600B" w:rsidP="00A0600B">
      <w:pPr>
        <w:widowControl w:val="0"/>
        <w:tabs>
          <w:tab w:val="left" w:pos="1164"/>
        </w:tabs>
        <w:autoSpaceDE w:val="0"/>
        <w:autoSpaceDN w:val="0"/>
        <w:spacing w:after="0" w:line="360" w:lineRule="auto"/>
        <w:ind w:left="242" w:right="121"/>
        <w:jc w:val="both"/>
        <w:rPr>
          <w:rFonts w:ascii="Times New Roman" w:hAnsi="Times New Roman"/>
          <w:sz w:val="24"/>
          <w:szCs w:val="24"/>
          <w:lang w:eastAsia="en-US"/>
        </w:rPr>
      </w:pPr>
      <w:r>
        <w:rPr>
          <w:rFonts w:ascii="Times New Roman" w:hAnsi="Times New Roman"/>
          <w:sz w:val="24"/>
          <w:szCs w:val="24"/>
          <w:lang w:eastAsia="en-US"/>
        </w:rPr>
        <w:t xml:space="preserve"> Для осуществления личностного, индивидуализированного социального сопровождения обучающихся инвалидов и обучающихся с ограниченными</w:t>
      </w:r>
      <w:r>
        <w:rPr>
          <w:rFonts w:ascii="Times New Roman" w:hAnsi="Times New Roman"/>
          <w:spacing w:val="-67"/>
          <w:sz w:val="24"/>
          <w:szCs w:val="24"/>
          <w:lang w:eastAsia="en-US"/>
        </w:rPr>
        <w:t xml:space="preserve"> </w:t>
      </w:r>
      <w:r>
        <w:rPr>
          <w:rFonts w:ascii="Times New Roman" w:hAnsi="Times New Roman"/>
          <w:sz w:val="24"/>
          <w:szCs w:val="24"/>
          <w:lang w:eastAsia="en-US"/>
        </w:rPr>
        <w:t>возможностями</w:t>
      </w:r>
      <w:r>
        <w:rPr>
          <w:rFonts w:ascii="Times New Roman" w:hAnsi="Times New Roman"/>
          <w:spacing w:val="1"/>
          <w:sz w:val="24"/>
          <w:szCs w:val="24"/>
          <w:lang w:eastAsia="en-US"/>
        </w:rPr>
        <w:t xml:space="preserve"> </w:t>
      </w:r>
      <w:r>
        <w:rPr>
          <w:rFonts w:ascii="Times New Roman" w:hAnsi="Times New Roman"/>
          <w:sz w:val="24"/>
          <w:szCs w:val="24"/>
          <w:lang w:eastAsia="en-US"/>
        </w:rPr>
        <w:t>здоровья</w:t>
      </w:r>
      <w:r>
        <w:rPr>
          <w:rFonts w:ascii="Times New Roman" w:hAnsi="Times New Roman"/>
          <w:spacing w:val="1"/>
          <w:sz w:val="24"/>
          <w:szCs w:val="24"/>
          <w:lang w:eastAsia="en-US"/>
        </w:rPr>
        <w:t xml:space="preserve"> </w:t>
      </w:r>
      <w:r>
        <w:rPr>
          <w:rFonts w:ascii="Times New Roman" w:hAnsi="Times New Roman"/>
          <w:sz w:val="24"/>
          <w:szCs w:val="24"/>
          <w:lang w:eastAsia="en-US"/>
        </w:rPr>
        <w:t>в</w:t>
      </w:r>
      <w:r>
        <w:rPr>
          <w:rFonts w:ascii="Times New Roman" w:hAnsi="Times New Roman"/>
          <w:spacing w:val="1"/>
          <w:sz w:val="24"/>
          <w:szCs w:val="24"/>
          <w:lang w:eastAsia="en-US"/>
        </w:rPr>
        <w:t xml:space="preserve"> </w:t>
      </w:r>
      <w:r>
        <w:rPr>
          <w:rFonts w:ascii="Times New Roman" w:hAnsi="Times New Roman"/>
          <w:sz w:val="24"/>
          <w:szCs w:val="24"/>
          <w:lang w:eastAsia="en-US"/>
        </w:rPr>
        <w:t>образовательной</w:t>
      </w:r>
      <w:r>
        <w:rPr>
          <w:rFonts w:ascii="Times New Roman" w:hAnsi="Times New Roman"/>
          <w:spacing w:val="1"/>
          <w:sz w:val="24"/>
          <w:szCs w:val="24"/>
          <w:lang w:eastAsia="en-US"/>
        </w:rPr>
        <w:t xml:space="preserve"> </w:t>
      </w:r>
      <w:r>
        <w:rPr>
          <w:rFonts w:ascii="Times New Roman" w:hAnsi="Times New Roman"/>
          <w:sz w:val="24"/>
          <w:szCs w:val="24"/>
          <w:lang w:eastAsia="en-US"/>
        </w:rPr>
        <w:t>организации</w:t>
      </w:r>
      <w:r>
        <w:rPr>
          <w:rFonts w:ascii="Times New Roman" w:hAnsi="Times New Roman"/>
          <w:spacing w:val="1"/>
          <w:sz w:val="24"/>
          <w:szCs w:val="24"/>
          <w:lang w:eastAsia="en-US"/>
        </w:rPr>
        <w:t xml:space="preserve"> </w:t>
      </w:r>
      <w:r>
        <w:rPr>
          <w:rFonts w:ascii="Times New Roman" w:hAnsi="Times New Roman"/>
          <w:sz w:val="24"/>
          <w:szCs w:val="24"/>
          <w:lang w:eastAsia="en-US"/>
        </w:rPr>
        <w:t>внедрена</w:t>
      </w:r>
      <w:r>
        <w:rPr>
          <w:rFonts w:ascii="Times New Roman" w:hAnsi="Times New Roman"/>
          <w:spacing w:val="1"/>
          <w:sz w:val="24"/>
          <w:szCs w:val="24"/>
          <w:lang w:eastAsia="en-US"/>
        </w:rPr>
        <w:t xml:space="preserve"> </w:t>
      </w:r>
      <w:r>
        <w:rPr>
          <w:rFonts w:ascii="Times New Roman" w:hAnsi="Times New Roman"/>
          <w:sz w:val="24"/>
          <w:szCs w:val="24"/>
          <w:lang w:eastAsia="en-US"/>
        </w:rPr>
        <w:t>такая</w:t>
      </w:r>
      <w:r>
        <w:rPr>
          <w:rFonts w:ascii="Times New Roman" w:hAnsi="Times New Roman"/>
          <w:spacing w:val="1"/>
          <w:sz w:val="24"/>
          <w:szCs w:val="24"/>
          <w:lang w:eastAsia="en-US"/>
        </w:rPr>
        <w:t xml:space="preserve"> </w:t>
      </w:r>
      <w:r>
        <w:rPr>
          <w:rFonts w:ascii="Times New Roman" w:hAnsi="Times New Roman"/>
          <w:sz w:val="24"/>
          <w:szCs w:val="24"/>
          <w:lang w:eastAsia="en-US"/>
        </w:rPr>
        <w:t>форма сопровождения, как волонтерское движение среди студенчества. Волонтерское движение не только способствует социализации инвалидов, но и</w:t>
      </w:r>
      <w:r>
        <w:rPr>
          <w:rFonts w:ascii="Times New Roman" w:hAnsi="Times New Roman"/>
          <w:spacing w:val="1"/>
          <w:sz w:val="24"/>
          <w:szCs w:val="24"/>
          <w:lang w:eastAsia="en-US"/>
        </w:rPr>
        <w:t xml:space="preserve"> </w:t>
      </w:r>
      <w:r>
        <w:rPr>
          <w:rFonts w:ascii="Times New Roman" w:hAnsi="Times New Roman"/>
          <w:sz w:val="24"/>
          <w:szCs w:val="24"/>
          <w:lang w:eastAsia="en-US"/>
        </w:rPr>
        <w:t>влияет</w:t>
      </w:r>
      <w:r>
        <w:rPr>
          <w:rFonts w:ascii="Times New Roman" w:hAnsi="Times New Roman"/>
          <w:spacing w:val="1"/>
          <w:sz w:val="24"/>
          <w:szCs w:val="24"/>
          <w:lang w:eastAsia="en-US"/>
        </w:rPr>
        <w:t xml:space="preserve"> </w:t>
      </w:r>
      <w:r>
        <w:rPr>
          <w:rFonts w:ascii="Times New Roman" w:hAnsi="Times New Roman"/>
          <w:sz w:val="24"/>
          <w:szCs w:val="24"/>
          <w:lang w:eastAsia="en-US"/>
        </w:rPr>
        <w:t>на</w:t>
      </w:r>
      <w:r>
        <w:rPr>
          <w:rFonts w:ascii="Times New Roman" w:hAnsi="Times New Roman"/>
          <w:spacing w:val="1"/>
          <w:sz w:val="24"/>
          <w:szCs w:val="24"/>
          <w:lang w:eastAsia="en-US"/>
        </w:rPr>
        <w:t xml:space="preserve"> </w:t>
      </w:r>
      <w:r>
        <w:rPr>
          <w:rFonts w:ascii="Times New Roman" w:hAnsi="Times New Roman"/>
          <w:sz w:val="24"/>
          <w:szCs w:val="24"/>
          <w:lang w:eastAsia="en-US"/>
        </w:rPr>
        <w:t>развитие</w:t>
      </w:r>
      <w:r>
        <w:rPr>
          <w:rFonts w:ascii="Times New Roman" w:hAnsi="Times New Roman"/>
          <w:spacing w:val="1"/>
          <w:sz w:val="24"/>
          <w:szCs w:val="24"/>
          <w:lang w:eastAsia="en-US"/>
        </w:rPr>
        <w:t xml:space="preserve"> </w:t>
      </w:r>
      <w:r>
        <w:rPr>
          <w:rFonts w:ascii="Times New Roman" w:hAnsi="Times New Roman"/>
          <w:sz w:val="24"/>
          <w:szCs w:val="24"/>
          <w:lang w:eastAsia="en-US"/>
        </w:rPr>
        <w:t>общекультурного</w:t>
      </w:r>
      <w:r>
        <w:rPr>
          <w:rFonts w:ascii="Times New Roman" w:hAnsi="Times New Roman"/>
          <w:spacing w:val="1"/>
          <w:sz w:val="24"/>
          <w:szCs w:val="24"/>
          <w:lang w:eastAsia="en-US"/>
        </w:rPr>
        <w:t xml:space="preserve"> </w:t>
      </w:r>
      <w:r>
        <w:rPr>
          <w:rFonts w:ascii="Times New Roman" w:hAnsi="Times New Roman"/>
          <w:sz w:val="24"/>
          <w:szCs w:val="24"/>
          <w:lang w:eastAsia="en-US"/>
        </w:rPr>
        <w:t>уровня</w:t>
      </w:r>
      <w:r>
        <w:rPr>
          <w:rFonts w:ascii="Times New Roman" w:hAnsi="Times New Roman"/>
          <w:spacing w:val="1"/>
          <w:sz w:val="24"/>
          <w:szCs w:val="24"/>
          <w:lang w:eastAsia="en-US"/>
        </w:rPr>
        <w:t xml:space="preserve"> </w:t>
      </w:r>
      <w:r>
        <w:rPr>
          <w:rFonts w:ascii="Times New Roman" w:hAnsi="Times New Roman"/>
          <w:sz w:val="24"/>
          <w:szCs w:val="24"/>
          <w:lang w:eastAsia="en-US"/>
        </w:rPr>
        <w:t>у</w:t>
      </w:r>
      <w:r>
        <w:rPr>
          <w:rFonts w:ascii="Times New Roman" w:hAnsi="Times New Roman"/>
          <w:spacing w:val="1"/>
          <w:sz w:val="24"/>
          <w:szCs w:val="24"/>
          <w:lang w:eastAsia="en-US"/>
        </w:rPr>
        <w:t xml:space="preserve"> </w:t>
      </w:r>
      <w:r>
        <w:rPr>
          <w:rFonts w:ascii="Times New Roman" w:hAnsi="Times New Roman"/>
          <w:sz w:val="24"/>
          <w:szCs w:val="24"/>
          <w:lang w:eastAsia="en-US"/>
        </w:rPr>
        <w:t>остальных</w:t>
      </w:r>
      <w:r>
        <w:rPr>
          <w:rFonts w:ascii="Times New Roman" w:hAnsi="Times New Roman"/>
          <w:spacing w:val="1"/>
          <w:sz w:val="24"/>
          <w:szCs w:val="24"/>
          <w:lang w:eastAsia="en-US"/>
        </w:rPr>
        <w:t xml:space="preserve"> </w:t>
      </w:r>
      <w:r>
        <w:rPr>
          <w:rFonts w:ascii="Times New Roman" w:hAnsi="Times New Roman"/>
          <w:sz w:val="24"/>
          <w:szCs w:val="24"/>
          <w:lang w:eastAsia="en-US"/>
        </w:rPr>
        <w:t>обучающихся,</w:t>
      </w:r>
      <w:r>
        <w:rPr>
          <w:rFonts w:ascii="Times New Roman" w:hAnsi="Times New Roman"/>
          <w:spacing w:val="1"/>
          <w:sz w:val="24"/>
          <w:szCs w:val="24"/>
          <w:lang w:eastAsia="en-US"/>
        </w:rPr>
        <w:t xml:space="preserve"> </w:t>
      </w:r>
      <w:r>
        <w:rPr>
          <w:rFonts w:ascii="Times New Roman" w:hAnsi="Times New Roman"/>
          <w:sz w:val="24"/>
          <w:szCs w:val="24"/>
          <w:lang w:eastAsia="en-US"/>
        </w:rPr>
        <w:t>формирует гражданскую, правовую и профессиональную позицию готовности всех членов коллектива к общению и сотрудничеству, к способности толерантно</w:t>
      </w:r>
      <w:r>
        <w:rPr>
          <w:rFonts w:ascii="Times New Roman" w:hAnsi="Times New Roman"/>
          <w:spacing w:val="-1"/>
          <w:sz w:val="24"/>
          <w:szCs w:val="24"/>
          <w:lang w:eastAsia="en-US"/>
        </w:rPr>
        <w:t xml:space="preserve"> </w:t>
      </w:r>
      <w:r>
        <w:rPr>
          <w:rFonts w:ascii="Times New Roman" w:hAnsi="Times New Roman"/>
          <w:sz w:val="24"/>
          <w:szCs w:val="24"/>
          <w:lang w:eastAsia="en-US"/>
        </w:rPr>
        <w:t>воспринимать</w:t>
      </w:r>
      <w:r>
        <w:rPr>
          <w:rFonts w:ascii="Times New Roman" w:hAnsi="Times New Roman"/>
          <w:spacing w:val="-2"/>
          <w:sz w:val="24"/>
          <w:szCs w:val="24"/>
          <w:lang w:eastAsia="en-US"/>
        </w:rPr>
        <w:t xml:space="preserve"> </w:t>
      </w:r>
      <w:r>
        <w:rPr>
          <w:rFonts w:ascii="Times New Roman" w:hAnsi="Times New Roman"/>
          <w:sz w:val="24"/>
          <w:szCs w:val="24"/>
          <w:lang w:eastAsia="en-US"/>
        </w:rPr>
        <w:t>социальные,</w:t>
      </w:r>
      <w:r>
        <w:rPr>
          <w:rFonts w:ascii="Times New Roman" w:hAnsi="Times New Roman"/>
          <w:spacing w:val="-3"/>
          <w:sz w:val="24"/>
          <w:szCs w:val="24"/>
          <w:lang w:eastAsia="en-US"/>
        </w:rPr>
        <w:t xml:space="preserve"> </w:t>
      </w:r>
      <w:r>
        <w:rPr>
          <w:rFonts w:ascii="Times New Roman" w:hAnsi="Times New Roman"/>
          <w:sz w:val="24"/>
          <w:szCs w:val="24"/>
          <w:lang w:eastAsia="en-US"/>
        </w:rPr>
        <w:t>личностные</w:t>
      </w:r>
      <w:r>
        <w:rPr>
          <w:rFonts w:ascii="Times New Roman" w:hAnsi="Times New Roman"/>
          <w:spacing w:val="-1"/>
          <w:sz w:val="24"/>
          <w:szCs w:val="24"/>
          <w:lang w:eastAsia="en-US"/>
        </w:rPr>
        <w:t xml:space="preserve"> </w:t>
      </w:r>
      <w:r>
        <w:rPr>
          <w:rFonts w:ascii="Times New Roman" w:hAnsi="Times New Roman"/>
          <w:sz w:val="24"/>
          <w:szCs w:val="24"/>
          <w:lang w:eastAsia="en-US"/>
        </w:rPr>
        <w:t>и</w:t>
      </w:r>
      <w:r>
        <w:rPr>
          <w:rFonts w:ascii="Times New Roman" w:hAnsi="Times New Roman"/>
          <w:spacing w:val="-2"/>
          <w:sz w:val="24"/>
          <w:szCs w:val="24"/>
          <w:lang w:eastAsia="en-US"/>
        </w:rPr>
        <w:t xml:space="preserve"> </w:t>
      </w:r>
      <w:r>
        <w:rPr>
          <w:rFonts w:ascii="Times New Roman" w:hAnsi="Times New Roman"/>
          <w:sz w:val="24"/>
          <w:szCs w:val="24"/>
          <w:lang w:eastAsia="en-US"/>
        </w:rPr>
        <w:lastRenderedPageBreak/>
        <w:t>культурные</w:t>
      </w:r>
      <w:r>
        <w:rPr>
          <w:rFonts w:ascii="Times New Roman" w:hAnsi="Times New Roman"/>
          <w:spacing w:val="-4"/>
          <w:sz w:val="24"/>
          <w:szCs w:val="24"/>
          <w:lang w:eastAsia="en-US"/>
        </w:rPr>
        <w:t xml:space="preserve"> </w:t>
      </w:r>
      <w:r>
        <w:rPr>
          <w:rFonts w:ascii="Times New Roman" w:hAnsi="Times New Roman"/>
          <w:sz w:val="24"/>
          <w:szCs w:val="24"/>
          <w:lang w:eastAsia="en-US"/>
        </w:rPr>
        <w:t>различия.</w:t>
      </w:r>
    </w:p>
    <w:p w:rsidR="00A0600B" w:rsidRDefault="00A0600B" w:rsidP="00A0600B">
      <w:pPr>
        <w:pStyle w:val="1"/>
        <w:ind w:firstLine="425"/>
        <w:rPr>
          <w:rFonts w:ascii="Times New Roman" w:hAnsi="Times New Roman"/>
          <w:sz w:val="24"/>
          <w:szCs w:val="24"/>
        </w:rPr>
      </w:pPr>
      <w:r>
        <w:rPr>
          <w:rFonts w:ascii="Times New Roman" w:hAnsi="Times New Roman"/>
          <w:sz w:val="24"/>
          <w:szCs w:val="24"/>
        </w:rPr>
        <w:t>Разработчики образовательной программы</w:t>
      </w:r>
      <w:bookmarkEnd w:id="13"/>
    </w:p>
    <w:p w:rsidR="00A0600B" w:rsidRDefault="00A0600B" w:rsidP="00A0600B">
      <w:pPr>
        <w:spacing w:after="0"/>
        <w:ind w:left="-142" w:firstLine="567"/>
        <w:jc w:val="center"/>
        <w:rPr>
          <w:rFonts w:ascii="Times New Roman" w:hAnsi="Times New Roman"/>
          <w:b/>
          <w:sz w:val="24"/>
          <w:szCs w:val="24"/>
        </w:rPr>
      </w:pPr>
      <w:r>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A0600B" w:rsidTr="00A0600B">
        <w:trPr>
          <w:jc w:val="center"/>
        </w:trPr>
        <w:tc>
          <w:tcPr>
            <w:tcW w:w="3322"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142" w:firstLine="567"/>
              <w:rPr>
                <w:rFonts w:ascii="Times New Roman" w:hAnsi="Times New Roman"/>
                <w:sz w:val="24"/>
                <w:szCs w:val="24"/>
              </w:rPr>
            </w:pPr>
            <w:r>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142" w:firstLine="567"/>
              <w:rPr>
                <w:rFonts w:ascii="Times New Roman" w:hAnsi="Times New Roman"/>
                <w:sz w:val="24"/>
                <w:szCs w:val="24"/>
              </w:rPr>
            </w:pPr>
            <w:r>
              <w:rPr>
                <w:rFonts w:ascii="Times New Roman" w:hAnsi="Times New Roman"/>
                <w:sz w:val="24"/>
                <w:szCs w:val="24"/>
              </w:rPr>
              <w:t>Организация, должность</w:t>
            </w:r>
          </w:p>
        </w:tc>
      </w:tr>
      <w:tr w:rsidR="00A0600B" w:rsidTr="00A0600B">
        <w:trPr>
          <w:jc w:val="center"/>
        </w:trPr>
        <w:tc>
          <w:tcPr>
            <w:tcW w:w="3322" w:type="dxa"/>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Магомаева Б.К.</w:t>
            </w:r>
          </w:p>
        </w:tc>
        <w:tc>
          <w:tcPr>
            <w:tcW w:w="6155"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34"/>
              <w:rPr>
                <w:rFonts w:ascii="Times New Roman" w:hAnsi="Times New Roman"/>
                <w:sz w:val="24"/>
                <w:szCs w:val="24"/>
              </w:rPr>
            </w:pPr>
            <w:r>
              <w:rPr>
                <w:rFonts w:ascii="Times New Roman" w:hAnsi="Times New Roman"/>
                <w:sz w:val="24"/>
                <w:szCs w:val="24"/>
              </w:rPr>
              <w:t>Заместитель директора по УР</w:t>
            </w:r>
          </w:p>
        </w:tc>
      </w:tr>
      <w:tr w:rsidR="00A0600B" w:rsidTr="00A0600B">
        <w:trPr>
          <w:jc w:val="center"/>
        </w:trPr>
        <w:tc>
          <w:tcPr>
            <w:tcW w:w="3322"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96" w:hanging="96"/>
              <w:rPr>
                <w:rFonts w:ascii="Times New Roman" w:hAnsi="Times New Roman"/>
                <w:sz w:val="24"/>
                <w:szCs w:val="24"/>
              </w:rPr>
            </w:pPr>
            <w:r>
              <w:rPr>
                <w:rFonts w:ascii="Times New Roman" w:hAnsi="Times New Roman"/>
                <w:sz w:val="24"/>
                <w:szCs w:val="24"/>
              </w:rPr>
              <w:t>Магомедова Н.К.</w:t>
            </w:r>
          </w:p>
        </w:tc>
        <w:tc>
          <w:tcPr>
            <w:tcW w:w="6155"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34"/>
              <w:rPr>
                <w:rFonts w:ascii="Times New Roman" w:hAnsi="Times New Roman"/>
                <w:sz w:val="24"/>
                <w:szCs w:val="24"/>
              </w:rPr>
            </w:pPr>
            <w:r>
              <w:rPr>
                <w:rFonts w:ascii="Times New Roman" w:hAnsi="Times New Roman"/>
                <w:sz w:val="24"/>
                <w:szCs w:val="24"/>
              </w:rPr>
              <w:t>Заведующая учебной части</w:t>
            </w:r>
          </w:p>
        </w:tc>
      </w:tr>
      <w:tr w:rsidR="00DB0220" w:rsidTr="00A0600B">
        <w:trPr>
          <w:jc w:val="center"/>
        </w:trPr>
        <w:tc>
          <w:tcPr>
            <w:tcW w:w="3322" w:type="dxa"/>
            <w:tcBorders>
              <w:top w:val="single" w:sz="4" w:space="0" w:color="auto"/>
              <w:left w:val="single" w:sz="4" w:space="0" w:color="auto"/>
              <w:bottom w:val="single" w:sz="4" w:space="0" w:color="auto"/>
              <w:right w:val="single" w:sz="4" w:space="0" w:color="auto"/>
            </w:tcBorders>
          </w:tcPr>
          <w:p w:rsidR="00DB0220" w:rsidRDefault="00DB0220">
            <w:pPr>
              <w:spacing w:after="0"/>
              <w:ind w:left="96" w:hanging="96"/>
              <w:rPr>
                <w:rFonts w:ascii="Times New Roman" w:hAnsi="Times New Roman"/>
                <w:sz w:val="24"/>
                <w:szCs w:val="24"/>
              </w:rPr>
            </w:pPr>
            <w:r>
              <w:rPr>
                <w:rFonts w:ascii="Times New Roman" w:hAnsi="Times New Roman"/>
                <w:sz w:val="24"/>
                <w:szCs w:val="24"/>
              </w:rPr>
              <w:t>Абдурахманова Р.А.</w:t>
            </w:r>
          </w:p>
        </w:tc>
        <w:tc>
          <w:tcPr>
            <w:tcW w:w="6155" w:type="dxa"/>
            <w:tcBorders>
              <w:top w:val="single" w:sz="4" w:space="0" w:color="auto"/>
              <w:left w:val="single" w:sz="4" w:space="0" w:color="auto"/>
              <w:bottom w:val="single" w:sz="4" w:space="0" w:color="auto"/>
              <w:right w:val="single" w:sz="4" w:space="0" w:color="auto"/>
            </w:tcBorders>
          </w:tcPr>
          <w:p w:rsidR="00DB0220" w:rsidRDefault="00DB0220">
            <w:pPr>
              <w:spacing w:after="0"/>
              <w:ind w:left="34"/>
              <w:rPr>
                <w:rFonts w:ascii="Times New Roman" w:hAnsi="Times New Roman"/>
                <w:sz w:val="24"/>
                <w:szCs w:val="24"/>
              </w:rPr>
            </w:pPr>
            <w:r>
              <w:rPr>
                <w:rFonts w:ascii="Times New Roman" w:hAnsi="Times New Roman"/>
                <w:sz w:val="24"/>
                <w:szCs w:val="24"/>
              </w:rPr>
              <w:t xml:space="preserve">Заведующая по </w:t>
            </w:r>
            <w:proofErr w:type="spellStart"/>
            <w:r>
              <w:rPr>
                <w:rFonts w:ascii="Times New Roman" w:hAnsi="Times New Roman"/>
                <w:sz w:val="24"/>
                <w:szCs w:val="24"/>
              </w:rPr>
              <w:t>ПО</w:t>
            </w:r>
            <w:proofErr w:type="spellEnd"/>
          </w:p>
        </w:tc>
      </w:tr>
      <w:tr w:rsidR="00A0600B" w:rsidTr="00A0600B">
        <w:trPr>
          <w:jc w:val="center"/>
        </w:trPr>
        <w:tc>
          <w:tcPr>
            <w:tcW w:w="3322" w:type="dxa"/>
            <w:tcBorders>
              <w:top w:val="single" w:sz="4" w:space="0" w:color="auto"/>
              <w:left w:val="single" w:sz="4" w:space="0" w:color="auto"/>
              <w:bottom w:val="single" w:sz="4" w:space="0" w:color="auto"/>
              <w:right w:val="single" w:sz="4" w:space="0" w:color="auto"/>
            </w:tcBorders>
            <w:hideMark/>
          </w:tcPr>
          <w:p w:rsidR="00A0600B" w:rsidRDefault="00A0600B">
            <w:pPr>
              <w:spacing w:after="0"/>
              <w:rPr>
                <w:rFonts w:ascii="Times New Roman" w:hAnsi="Times New Roman"/>
                <w:sz w:val="24"/>
                <w:szCs w:val="24"/>
              </w:rPr>
            </w:pPr>
            <w:r>
              <w:rPr>
                <w:rFonts w:ascii="Times New Roman" w:hAnsi="Times New Roman"/>
                <w:sz w:val="24"/>
                <w:szCs w:val="24"/>
              </w:rPr>
              <w:t>Рамазанов Ц.Ш.</w:t>
            </w:r>
          </w:p>
        </w:tc>
        <w:tc>
          <w:tcPr>
            <w:tcW w:w="6155"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34"/>
              <w:rPr>
                <w:rFonts w:ascii="Times New Roman" w:hAnsi="Times New Roman"/>
                <w:sz w:val="24"/>
                <w:szCs w:val="24"/>
              </w:rPr>
            </w:pPr>
            <w:r>
              <w:rPr>
                <w:rFonts w:ascii="Times New Roman" w:hAnsi="Times New Roman"/>
                <w:sz w:val="24"/>
                <w:szCs w:val="24"/>
              </w:rPr>
              <w:t>Заведующий отд. «Стоматология ортопедическая»</w:t>
            </w:r>
          </w:p>
        </w:tc>
      </w:tr>
      <w:tr w:rsidR="00A0600B" w:rsidTr="00A0600B">
        <w:trPr>
          <w:trHeight w:val="380"/>
          <w:jc w:val="center"/>
        </w:trPr>
        <w:tc>
          <w:tcPr>
            <w:tcW w:w="3322"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96" w:hanging="96"/>
              <w:rPr>
                <w:rFonts w:ascii="Times New Roman" w:hAnsi="Times New Roman"/>
                <w:sz w:val="24"/>
                <w:szCs w:val="24"/>
              </w:rPr>
            </w:pPr>
            <w:proofErr w:type="spellStart"/>
            <w:r>
              <w:rPr>
                <w:rFonts w:ascii="Times New Roman" w:hAnsi="Times New Roman"/>
                <w:sz w:val="24"/>
                <w:szCs w:val="24"/>
              </w:rPr>
              <w:t>Абакарова</w:t>
            </w:r>
            <w:proofErr w:type="spellEnd"/>
            <w:r>
              <w:rPr>
                <w:rFonts w:ascii="Times New Roman" w:hAnsi="Times New Roman"/>
                <w:sz w:val="24"/>
                <w:szCs w:val="24"/>
              </w:rPr>
              <w:t xml:space="preserve"> М.М.</w:t>
            </w:r>
          </w:p>
        </w:tc>
        <w:tc>
          <w:tcPr>
            <w:tcW w:w="6155"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34"/>
              <w:rPr>
                <w:rFonts w:ascii="Times New Roman" w:hAnsi="Times New Roman"/>
                <w:sz w:val="24"/>
                <w:szCs w:val="24"/>
              </w:rPr>
            </w:pPr>
            <w:r>
              <w:rPr>
                <w:rFonts w:ascii="Times New Roman" w:hAnsi="Times New Roman"/>
                <w:sz w:val="24"/>
                <w:szCs w:val="24"/>
              </w:rPr>
              <w:t>Методист учебной части</w:t>
            </w:r>
          </w:p>
        </w:tc>
      </w:tr>
      <w:tr w:rsidR="00A0600B" w:rsidTr="00A0600B">
        <w:trPr>
          <w:jc w:val="center"/>
        </w:trPr>
        <w:tc>
          <w:tcPr>
            <w:tcW w:w="3322"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96" w:hanging="96"/>
              <w:rPr>
                <w:rFonts w:ascii="Times New Roman" w:hAnsi="Times New Roman"/>
                <w:sz w:val="24"/>
                <w:szCs w:val="24"/>
              </w:rPr>
            </w:pPr>
            <w:proofErr w:type="spellStart"/>
            <w:r>
              <w:rPr>
                <w:rFonts w:ascii="Times New Roman" w:hAnsi="Times New Roman"/>
                <w:sz w:val="24"/>
                <w:szCs w:val="24"/>
              </w:rPr>
              <w:t>Кудаев</w:t>
            </w:r>
            <w:proofErr w:type="spellEnd"/>
            <w:r>
              <w:rPr>
                <w:rFonts w:ascii="Times New Roman" w:hAnsi="Times New Roman"/>
                <w:sz w:val="24"/>
                <w:szCs w:val="24"/>
              </w:rPr>
              <w:t xml:space="preserve"> Д.М.</w:t>
            </w:r>
          </w:p>
        </w:tc>
        <w:tc>
          <w:tcPr>
            <w:tcW w:w="6155" w:type="dxa"/>
            <w:tcBorders>
              <w:top w:val="single" w:sz="4" w:space="0" w:color="auto"/>
              <w:left w:val="single" w:sz="4" w:space="0" w:color="auto"/>
              <w:bottom w:val="single" w:sz="4" w:space="0" w:color="auto"/>
              <w:right w:val="single" w:sz="4" w:space="0" w:color="auto"/>
            </w:tcBorders>
            <w:hideMark/>
          </w:tcPr>
          <w:p w:rsidR="00A0600B" w:rsidRDefault="00A0600B">
            <w:pPr>
              <w:spacing w:after="0"/>
              <w:ind w:left="34"/>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Глав.врач</w:t>
            </w:r>
            <w:proofErr w:type="spellEnd"/>
            <w:r>
              <w:rPr>
                <w:rFonts w:ascii="Times New Roman" w:hAnsi="Times New Roman"/>
                <w:sz w:val="24"/>
                <w:szCs w:val="24"/>
              </w:rPr>
              <w:t xml:space="preserve"> ГБУ РД «Каспийская ЦГБ»</w:t>
            </w:r>
          </w:p>
        </w:tc>
      </w:tr>
      <w:tr w:rsidR="00A0600B" w:rsidTr="00A0600B">
        <w:trPr>
          <w:jc w:val="center"/>
        </w:trPr>
        <w:tc>
          <w:tcPr>
            <w:tcW w:w="3322" w:type="dxa"/>
            <w:tcBorders>
              <w:top w:val="single" w:sz="4" w:space="0" w:color="auto"/>
              <w:left w:val="single" w:sz="4" w:space="0" w:color="auto"/>
              <w:bottom w:val="single" w:sz="4" w:space="0" w:color="auto"/>
              <w:right w:val="single" w:sz="4" w:space="0" w:color="auto"/>
            </w:tcBorders>
          </w:tcPr>
          <w:p w:rsidR="00A0600B" w:rsidRDefault="00A0600B">
            <w:pPr>
              <w:spacing w:after="0"/>
              <w:ind w:left="-4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A0600B" w:rsidRDefault="00A0600B">
            <w:pPr>
              <w:spacing w:after="0"/>
              <w:ind w:left="34"/>
              <w:rPr>
                <w:rFonts w:ascii="Times New Roman" w:hAnsi="Times New Roman"/>
                <w:sz w:val="24"/>
                <w:szCs w:val="24"/>
                <w:highlight w:val="yellow"/>
              </w:rPr>
            </w:pPr>
          </w:p>
        </w:tc>
      </w:tr>
      <w:tr w:rsidR="00A0600B" w:rsidTr="00A0600B">
        <w:trPr>
          <w:jc w:val="center"/>
        </w:trPr>
        <w:tc>
          <w:tcPr>
            <w:tcW w:w="3322" w:type="dxa"/>
            <w:tcBorders>
              <w:top w:val="single" w:sz="4" w:space="0" w:color="auto"/>
              <w:left w:val="single" w:sz="4" w:space="0" w:color="auto"/>
              <w:bottom w:val="single" w:sz="4" w:space="0" w:color="auto"/>
              <w:right w:val="single" w:sz="4" w:space="0" w:color="auto"/>
            </w:tcBorders>
          </w:tcPr>
          <w:p w:rsidR="00A0600B" w:rsidRDefault="00A0600B">
            <w:pPr>
              <w:spacing w:after="0"/>
              <w:ind w:left="-4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rsidR="00A0600B" w:rsidRDefault="00A0600B">
            <w:pPr>
              <w:spacing w:after="0"/>
              <w:ind w:left="34"/>
              <w:rPr>
                <w:rFonts w:ascii="Times New Roman" w:hAnsi="Times New Roman"/>
                <w:sz w:val="24"/>
                <w:szCs w:val="24"/>
              </w:rPr>
            </w:pPr>
          </w:p>
        </w:tc>
      </w:tr>
    </w:tbl>
    <w:p w:rsidR="00A0600B" w:rsidRDefault="00A0600B" w:rsidP="00A0600B">
      <w:pPr>
        <w:pStyle w:val="1"/>
        <w:jc w:val="center"/>
        <w:rPr>
          <w:rFonts w:ascii="Times New Roman" w:hAnsi="Times New Roman"/>
          <w:sz w:val="24"/>
          <w:szCs w:val="24"/>
        </w:rPr>
      </w:pPr>
    </w:p>
    <w:p w:rsidR="00A0600B" w:rsidRDefault="00A0600B" w:rsidP="00A0600B"/>
    <w:p w:rsidR="00A0600B" w:rsidRDefault="00A0600B" w:rsidP="00A0600B">
      <w:pPr>
        <w:widowControl w:val="0"/>
        <w:autoSpaceDE w:val="0"/>
        <w:autoSpaceDN w:val="0"/>
        <w:spacing w:after="0" w:line="360" w:lineRule="auto"/>
        <w:ind w:left="242" w:right="102" w:firstLine="707"/>
        <w:jc w:val="both"/>
        <w:rPr>
          <w:rFonts w:ascii="Times New Roman" w:hAnsi="Times New Roman"/>
          <w:sz w:val="28"/>
          <w:szCs w:val="28"/>
          <w:lang w:eastAsia="en-US"/>
        </w:rPr>
      </w:pPr>
    </w:p>
    <w:p w:rsidR="00A0600B" w:rsidRDefault="00A0600B" w:rsidP="00A0600B">
      <w:pPr>
        <w:spacing w:after="0"/>
        <w:ind w:firstLine="709"/>
        <w:jc w:val="both"/>
        <w:rPr>
          <w:rFonts w:ascii="Times New Roman" w:hAnsi="Times New Roman"/>
          <w:sz w:val="24"/>
          <w:szCs w:val="24"/>
        </w:rPr>
      </w:pPr>
    </w:p>
    <w:p w:rsidR="00440C7B" w:rsidRDefault="00440C7B"/>
    <w:sectPr w:rsidR="00440C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DejaVu Sans">
    <w:altName w:val="MS Gothic"/>
    <w:panose1 w:val="00000000000000000000"/>
    <w:charset w:val="00"/>
    <w:family w:val="auto"/>
    <w:notTrueType/>
    <w:pitch w:val="variable"/>
    <w:sig w:usb0="00000203" w:usb1="00000000" w:usb2="00000000" w:usb3="00000000" w:csb0="00000005" w:csb1="00000000"/>
  </w:font>
  <w:font w:name="Century Schoolbook">
    <w:altName w:val="Times New Roman"/>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MT">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auto"/>
    <w:pitch w:val="variable"/>
    <w:sig w:usb0="00000001" w:usb1="08080000" w:usb2="00000010" w:usb3="00000000" w:csb0="00100000" w:csb1="00000000"/>
  </w:font>
  <w:font w:name="Arial Unicode MS">
    <w:altName w:val="Arial"/>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173C6"/>
    <w:multiLevelType w:val="hybridMultilevel"/>
    <w:tmpl w:val="9EF242C8"/>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E8660F8"/>
    <w:multiLevelType w:val="multilevel"/>
    <w:tmpl w:val="DB4221E2"/>
    <w:lvl w:ilvl="0">
      <w:start w:val="6"/>
      <w:numFmt w:val="decimal"/>
      <w:lvlText w:val="%1"/>
      <w:lvlJc w:val="left"/>
      <w:pPr>
        <w:ind w:left="242" w:hanging="776"/>
      </w:pPr>
      <w:rPr>
        <w:lang w:val="ru-RU" w:eastAsia="en-US" w:bidi="ar-SA"/>
      </w:rPr>
    </w:lvl>
    <w:lvl w:ilvl="1">
      <w:start w:val="1"/>
      <w:numFmt w:val="decimal"/>
      <w:lvlText w:val="%1.%2."/>
      <w:lvlJc w:val="left"/>
      <w:pPr>
        <w:ind w:left="242" w:hanging="776"/>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137" w:hanging="776"/>
      </w:pPr>
      <w:rPr>
        <w:lang w:val="ru-RU" w:eastAsia="en-US" w:bidi="ar-SA"/>
      </w:rPr>
    </w:lvl>
    <w:lvl w:ilvl="3">
      <w:numFmt w:val="bullet"/>
      <w:lvlText w:val="•"/>
      <w:lvlJc w:val="left"/>
      <w:pPr>
        <w:ind w:left="3085" w:hanging="776"/>
      </w:pPr>
      <w:rPr>
        <w:lang w:val="ru-RU" w:eastAsia="en-US" w:bidi="ar-SA"/>
      </w:rPr>
    </w:lvl>
    <w:lvl w:ilvl="4">
      <w:numFmt w:val="bullet"/>
      <w:lvlText w:val="•"/>
      <w:lvlJc w:val="left"/>
      <w:pPr>
        <w:ind w:left="4034" w:hanging="776"/>
      </w:pPr>
      <w:rPr>
        <w:lang w:val="ru-RU" w:eastAsia="en-US" w:bidi="ar-SA"/>
      </w:rPr>
    </w:lvl>
    <w:lvl w:ilvl="5">
      <w:numFmt w:val="bullet"/>
      <w:lvlText w:val="•"/>
      <w:lvlJc w:val="left"/>
      <w:pPr>
        <w:ind w:left="4983" w:hanging="776"/>
      </w:pPr>
      <w:rPr>
        <w:lang w:val="ru-RU" w:eastAsia="en-US" w:bidi="ar-SA"/>
      </w:rPr>
    </w:lvl>
    <w:lvl w:ilvl="6">
      <w:numFmt w:val="bullet"/>
      <w:lvlText w:val="•"/>
      <w:lvlJc w:val="left"/>
      <w:pPr>
        <w:ind w:left="5931" w:hanging="776"/>
      </w:pPr>
      <w:rPr>
        <w:lang w:val="ru-RU" w:eastAsia="en-US" w:bidi="ar-SA"/>
      </w:rPr>
    </w:lvl>
    <w:lvl w:ilvl="7">
      <w:numFmt w:val="bullet"/>
      <w:lvlText w:val="•"/>
      <w:lvlJc w:val="left"/>
      <w:pPr>
        <w:ind w:left="6880" w:hanging="776"/>
      </w:pPr>
      <w:rPr>
        <w:lang w:val="ru-RU" w:eastAsia="en-US" w:bidi="ar-SA"/>
      </w:rPr>
    </w:lvl>
    <w:lvl w:ilvl="8">
      <w:numFmt w:val="bullet"/>
      <w:lvlText w:val="•"/>
      <w:lvlJc w:val="left"/>
      <w:pPr>
        <w:ind w:left="7829" w:hanging="776"/>
      </w:pPr>
      <w:rPr>
        <w:lang w:val="ru-RU" w:eastAsia="en-US" w:bidi="ar-SA"/>
      </w:rPr>
    </w:lvl>
  </w:abstractNum>
  <w:abstractNum w:abstractNumId="2" w15:restartNumberingAfterBreak="0">
    <w:nsid w:val="0FD45C01"/>
    <w:multiLevelType w:val="multilevel"/>
    <w:tmpl w:val="C33419A8"/>
    <w:lvl w:ilvl="0">
      <w:start w:val="5"/>
      <w:numFmt w:val="decimal"/>
      <w:lvlText w:val="%1"/>
      <w:lvlJc w:val="left"/>
      <w:pPr>
        <w:ind w:left="1442" w:hanging="492"/>
      </w:pPr>
      <w:rPr>
        <w:lang w:val="ru-RU" w:eastAsia="en-US" w:bidi="ar-SA"/>
      </w:rPr>
    </w:lvl>
    <w:lvl w:ilvl="1">
      <w:start w:val="1"/>
      <w:numFmt w:val="decimal"/>
      <w:lvlText w:val="%1.%2."/>
      <w:lvlJc w:val="left"/>
      <w:pPr>
        <w:ind w:left="1442" w:hanging="492"/>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42" w:hanging="279"/>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276" w:hanging="279"/>
      </w:pPr>
      <w:rPr>
        <w:lang w:val="ru-RU" w:eastAsia="en-US" w:bidi="ar-SA"/>
      </w:rPr>
    </w:lvl>
    <w:lvl w:ilvl="4">
      <w:numFmt w:val="bullet"/>
      <w:lvlText w:val="•"/>
      <w:lvlJc w:val="left"/>
      <w:pPr>
        <w:ind w:left="4195" w:hanging="279"/>
      </w:pPr>
      <w:rPr>
        <w:lang w:val="ru-RU" w:eastAsia="en-US" w:bidi="ar-SA"/>
      </w:rPr>
    </w:lvl>
    <w:lvl w:ilvl="5">
      <w:numFmt w:val="bullet"/>
      <w:lvlText w:val="•"/>
      <w:lvlJc w:val="left"/>
      <w:pPr>
        <w:ind w:left="5113" w:hanging="279"/>
      </w:pPr>
      <w:rPr>
        <w:lang w:val="ru-RU" w:eastAsia="en-US" w:bidi="ar-SA"/>
      </w:rPr>
    </w:lvl>
    <w:lvl w:ilvl="6">
      <w:numFmt w:val="bullet"/>
      <w:lvlText w:val="•"/>
      <w:lvlJc w:val="left"/>
      <w:pPr>
        <w:ind w:left="6032" w:hanging="279"/>
      </w:pPr>
      <w:rPr>
        <w:lang w:val="ru-RU" w:eastAsia="en-US" w:bidi="ar-SA"/>
      </w:rPr>
    </w:lvl>
    <w:lvl w:ilvl="7">
      <w:numFmt w:val="bullet"/>
      <w:lvlText w:val="•"/>
      <w:lvlJc w:val="left"/>
      <w:pPr>
        <w:ind w:left="6950" w:hanging="279"/>
      </w:pPr>
      <w:rPr>
        <w:lang w:val="ru-RU" w:eastAsia="en-US" w:bidi="ar-SA"/>
      </w:rPr>
    </w:lvl>
    <w:lvl w:ilvl="8">
      <w:numFmt w:val="bullet"/>
      <w:lvlText w:val="•"/>
      <w:lvlJc w:val="left"/>
      <w:pPr>
        <w:ind w:left="7869" w:hanging="279"/>
      </w:pPr>
      <w:rPr>
        <w:lang w:val="ru-RU" w:eastAsia="en-US" w:bidi="ar-SA"/>
      </w:rPr>
    </w:lvl>
  </w:abstractNum>
  <w:abstractNum w:abstractNumId="3" w15:restartNumberingAfterBreak="0">
    <w:nsid w:val="125A3158"/>
    <w:multiLevelType w:val="hybridMultilevel"/>
    <w:tmpl w:val="914ECEEC"/>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3A2635C"/>
    <w:multiLevelType w:val="hybridMultilevel"/>
    <w:tmpl w:val="0F36D0E6"/>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3C76962"/>
    <w:multiLevelType w:val="hybridMultilevel"/>
    <w:tmpl w:val="4E9AC832"/>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4DA24E9"/>
    <w:multiLevelType w:val="hybridMultilevel"/>
    <w:tmpl w:val="7172B468"/>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DDE01D5"/>
    <w:multiLevelType w:val="hybridMultilevel"/>
    <w:tmpl w:val="069CFE4A"/>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F8C695C"/>
    <w:multiLevelType w:val="hybridMultilevel"/>
    <w:tmpl w:val="5350A6C4"/>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0CF6CBD"/>
    <w:multiLevelType w:val="hybridMultilevel"/>
    <w:tmpl w:val="A790F0DE"/>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2746FF3"/>
    <w:multiLevelType w:val="hybridMultilevel"/>
    <w:tmpl w:val="011024B2"/>
    <w:lvl w:ilvl="0" w:tplc="4ACE21E8">
      <w:start w:val="1"/>
      <w:numFmt w:val="bullet"/>
      <w:lvlText w:val=""/>
      <w:lvlJc w:val="left"/>
      <w:pPr>
        <w:ind w:left="739" w:hanging="360"/>
      </w:pPr>
      <w:rPr>
        <w:rFonts w:ascii="Symbol" w:hAnsi="Symbol" w:hint="default"/>
      </w:rPr>
    </w:lvl>
    <w:lvl w:ilvl="1" w:tplc="04190003">
      <w:start w:val="1"/>
      <w:numFmt w:val="bullet"/>
      <w:lvlText w:val="o"/>
      <w:lvlJc w:val="left"/>
      <w:pPr>
        <w:ind w:left="1459" w:hanging="360"/>
      </w:pPr>
      <w:rPr>
        <w:rFonts w:ascii="Courier New" w:hAnsi="Courier New" w:cs="Courier New" w:hint="default"/>
      </w:rPr>
    </w:lvl>
    <w:lvl w:ilvl="2" w:tplc="04190005">
      <w:start w:val="1"/>
      <w:numFmt w:val="bullet"/>
      <w:lvlText w:val=""/>
      <w:lvlJc w:val="left"/>
      <w:pPr>
        <w:ind w:left="2179" w:hanging="360"/>
      </w:pPr>
      <w:rPr>
        <w:rFonts w:ascii="Wingdings" w:hAnsi="Wingdings" w:hint="default"/>
      </w:rPr>
    </w:lvl>
    <w:lvl w:ilvl="3" w:tplc="04190001">
      <w:start w:val="1"/>
      <w:numFmt w:val="bullet"/>
      <w:lvlText w:val=""/>
      <w:lvlJc w:val="left"/>
      <w:pPr>
        <w:ind w:left="2899" w:hanging="360"/>
      </w:pPr>
      <w:rPr>
        <w:rFonts w:ascii="Symbol" w:hAnsi="Symbol" w:hint="default"/>
      </w:rPr>
    </w:lvl>
    <w:lvl w:ilvl="4" w:tplc="04190003">
      <w:start w:val="1"/>
      <w:numFmt w:val="bullet"/>
      <w:lvlText w:val="o"/>
      <w:lvlJc w:val="left"/>
      <w:pPr>
        <w:ind w:left="3619" w:hanging="360"/>
      </w:pPr>
      <w:rPr>
        <w:rFonts w:ascii="Courier New" w:hAnsi="Courier New" w:cs="Courier New" w:hint="default"/>
      </w:rPr>
    </w:lvl>
    <w:lvl w:ilvl="5" w:tplc="04190005">
      <w:start w:val="1"/>
      <w:numFmt w:val="bullet"/>
      <w:lvlText w:val=""/>
      <w:lvlJc w:val="left"/>
      <w:pPr>
        <w:ind w:left="4339" w:hanging="360"/>
      </w:pPr>
      <w:rPr>
        <w:rFonts w:ascii="Wingdings" w:hAnsi="Wingdings" w:hint="default"/>
      </w:rPr>
    </w:lvl>
    <w:lvl w:ilvl="6" w:tplc="04190001">
      <w:start w:val="1"/>
      <w:numFmt w:val="bullet"/>
      <w:lvlText w:val=""/>
      <w:lvlJc w:val="left"/>
      <w:pPr>
        <w:ind w:left="5059" w:hanging="360"/>
      </w:pPr>
      <w:rPr>
        <w:rFonts w:ascii="Symbol" w:hAnsi="Symbol" w:hint="default"/>
      </w:rPr>
    </w:lvl>
    <w:lvl w:ilvl="7" w:tplc="04190003">
      <w:start w:val="1"/>
      <w:numFmt w:val="bullet"/>
      <w:lvlText w:val="o"/>
      <w:lvlJc w:val="left"/>
      <w:pPr>
        <w:ind w:left="5779" w:hanging="360"/>
      </w:pPr>
      <w:rPr>
        <w:rFonts w:ascii="Courier New" w:hAnsi="Courier New" w:cs="Courier New" w:hint="default"/>
      </w:rPr>
    </w:lvl>
    <w:lvl w:ilvl="8" w:tplc="04190005">
      <w:start w:val="1"/>
      <w:numFmt w:val="bullet"/>
      <w:lvlText w:val=""/>
      <w:lvlJc w:val="left"/>
      <w:pPr>
        <w:ind w:left="6499" w:hanging="360"/>
      </w:pPr>
      <w:rPr>
        <w:rFonts w:ascii="Wingdings" w:hAnsi="Wingdings" w:hint="default"/>
      </w:rPr>
    </w:lvl>
  </w:abstractNum>
  <w:abstractNum w:abstractNumId="11" w15:restartNumberingAfterBreak="0">
    <w:nsid w:val="2CE74AA7"/>
    <w:multiLevelType w:val="hybridMultilevel"/>
    <w:tmpl w:val="51A21F2C"/>
    <w:lvl w:ilvl="0" w:tplc="4ACE21E8">
      <w:start w:val="1"/>
      <w:numFmt w:val="bullet"/>
      <w:lvlText w:val=""/>
      <w:lvlJc w:val="left"/>
      <w:pPr>
        <w:ind w:left="739" w:hanging="360"/>
      </w:pPr>
      <w:rPr>
        <w:rFonts w:ascii="Symbol" w:hAnsi="Symbol" w:hint="default"/>
      </w:rPr>
    </w:lvl>
    <w:lvl w:ilvl="1" w:tplc="04190003">
      <w:start w:val="1"/>
      <w:numFmt w:val="bullet"/>
      <w:lvlText w:val="o"/>
      <w:lvlJc w:val="left"/>
      <w:pPr>
        <w:ind w:left="1459" w:hanging="360"/>
      </w:pPr>
      <w:rPr>
        <w:rFonts w:ascii="Courier New" w:hAnsi="Courier New" w:cs="Courier New" w:hint="default"/>
      </w:rPr>
    </w:lvl>
    <w:lvl w:ilvl="2" w:tplc="04190005">
      <w:start w:val="1"/>
      <w:numFmt w:val="bullet"/>
      <w:lvlText w:val=""/>
      <w:lvlJc w:val="left"/>
      <w:pPr>
        <w:ind w:left="2179" w:hanging="360"/>
      </w:pPr>
      <w:rPr>
        <w:rFonts w:ascii="Wingdings" w:hAnsi="Wingdings" w:hint="default"/>
      </w:rPr>
    </w:lvl>
    <w:lvl w:ilvl="3" w:tplc="04190001">
      <w:start w:val="1"/>
      <w:numFmt w:val="bullet"/>
      <w:lvlText w:val=""/>
      <w:lvlJc w:val="left"/>
      <w:pPr>
        <w:ind w:left="2899" w:hanging="360"/>
      </w:pPr>
      <w:rPr>
        <w:rFonts w:ascii="Symbol" w:hAnsi="Symbol" w:hint="default"/>
      </w:rPr>
    </w:lvl>
    <w:lvl w:ilvl="4" w:tplc="04190003">
      <w:start w:val="1"/>
      <w:numFmt w:val="bullet"/>
      <w:lvlText w:val="o"/>
      <w:lvlJc w:val="left"/>
      <w:pPr>
        <w:ind w:left="3619" w:hanging="360"/>
      </w:pPr>
      <w:rPr>
        <w:rFonts w:ascii="Courier New" w:hAnsi="Courier New" w:cs="Courier New" w:hint="default"/>
      </w:rPr>
    </w:lvl>
    <w:lvl w:ilvl="5" w:tplc="04190005">
      <w:start w:val="1"/>
      <w:numFmt w:val="bullet"/>
      <w:lvlText w:val=""/>
      <w:lvlJc w:val="left"/>
      <w:pPr>
        <w:ind w:left="4339" w:hanging="360"/>
      </w:pPr>
      <w:rPr>
        <w:rFonts w:ascii="Wingdings" w:hAnsi="Wingdings" w:hint="default"/>
      </w:rPr>
    </w:lvl>
    <w:lvl w:ilvl="6" w:tplc="04190001">
      <w:start w:val="1"/>
      <w:numFmt w:val="bullet"/>
      <w:lvlText w:val=""/>
      <w:lvlJc w:val="left"/>
      <w:pPr>
        <w:ind w:left="5059" w:hanging="360"/>
      </w:pPr>
      <w:rPr>
        <w:rFonts w:ascii="Symbol" w:hAnsi="Symbol" w:hint="default"/>
      </w:rPr>
    </w:lvl>
    <w:lvl w:ilvl="7" w:tplc="04190003">
      <w:start w:val="1"/>
      <w:numFmt w:val="bullet"/>
      <w:lvlText w:val="o"/>
      <w:lvlJc w:val="left"/>
      <w:pPr>
        <w:ind w:left="5779" w:hanging="360"/>
      </w:pPr>
      <w:rPr>
        <w:rFonts w:ascii="Courier New" w:hAnsi="Courier New" w:cs="Courier New" w:hint="default"/>
      </w:rPr>
    </w:lvl>
    <w:lvl w:ilvl="8" w:tplc="04190005">
      <w:start w:val="1"/>
      <w:numFmt w:val="bullet"/>
      <w:lvlText w:val=""/>
      <w:lvlJc w:val="left"/>
      <w:pPr>
        <w:ind w:left="6499" w:hanging="360"/>
      </w:pPr>
      <w:rPr>
        <w:rFonts w:ascii="Wingdings" w:hAnsi="Wingdings" w:hint="default"/>
      </w:rPr>
    </w:lvl>
  </w:abstractNum>
  <w:abstractNum w:abstractNumId="12" w15:restartNumberingAfterBreak="0">
    <w:nsid w:val="30752DB0"/>
    <w:multiLevelType w:val="hybridMultilevel"/>
    <w:tmpl w:val="0276B57E"/>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16C2818"/>
    <w:multiLevelType w:val="hybridMultilevel"/>
    <w:tmpl w:val="AE2C84A8"/>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359F54EC"/>
    <w:multiLevelType w:val="hybridMultilevel"/>
    <w:tmpl w:val="3640B1B8"/>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5D617A7"/>
    <w:multiLevelType w:val="hybridMultilevel"/>
    <w:tmpl w:val="2A10F154"/>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37AB6418"/>
    <w:multiLevelType w:val="hybridMultilevel"/>
    <w:tmpl w:val="658AF54C"/>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7C7165E"/>
    <w:multiLevelType w:val="hybridMultilevel"/>
    <w:tmpl w:val="88DE1ACE"/>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DFB0AE8"/>
    <w:multiLevelType w:val="hybridMultilevel"/>
    <w:tmpl w:val="4ACCC2EC"/>
    <w:lvl w:ilvl="0" w:tplc="4ACE21E8">
      <w:start w:val="1"/>
      <w:numFmt w:val="bullet"/>
      <w:lvlText w:val=""/>
      <w:lvlJc w:val="left"/>
      <w:pPr>
        <w:ind w:left="739" w:hanging="360"/>
      </w:pPr>
      <w:rPr>
        <w:rFonts w:ascii="Symbol" w:hAnsi="Symbol" w:hint="default"/>
      </w:rPr>
    </w:lvl>
    <w:lvl w:ilvl="1" w:tplc="04190003">
      <w:start w:val="1"/>
      <w:numFmt w:val="bullet"/>
      <w:lvlText w:val="o"/>
      <w:lvlJc w:val="left"/>
      <w:pPr>
        <w:ind w:left="1459" w:hanging="360"/>
      </w:pPr>
      <w:rPr>
        <w:rFonts w:ascii="Courier New" w:hAnsi="Courier New" w:cs="Courier New" w:hint="default"/>
      </w:rPr>
    </w:lvl>
    <w:lvl w:ilvl="2" w:tplc="04190005">
      <w:start w:val="1"/>
      <w:numFmt w:val="bullet"/>
      <w:lvlText w:val=""/>
      <w:lvlJc w:val="left"/>
      <w:pPr>
        <w:ind w:left="2179" w:hanging="360"/>
      </w:pPr>
      <w:rPr>
        <w:rFonts w:ascii="Wingdings" w:hAnsi="Wingdings" w:hint="default"/>
      </w:rPr>
    </w:lvl>
    <w:lvl w:ilvl="3" w:tplc="04190001">
      <w:start w:val="1"/>
      <w:numFmt w:val="bullet"/>
      <w:lvlText w:val=""/>
      <w:lvlJc w:val="left"/>
      <w:pPr>
        <w:ind w:left="2899" w:hanging="360"/>
      </w:pPr>
      <w:rPr>
        <w:rFonts w:ascii="Symbol" w:hAnsi="Symbol" w:hint="default"/>
      </w:rPr>
    </w:lvl>
    <w:lvl w:ilvl="4" w:tplc="04190003">
      <w:start w:val="1"/>
      <w:numFmt w:val="bullet"/>
      <w:lvlText w:val="o"/>
      <w:lvlJc w:val="left"/>
      <w:pPr>
        <w:ind w:left="3619" w:hanging="360"/>
      </w:pPr>
      <w:rPr>
        <w:rFonts w:ascii="Courier New" w:hAnsi="Courier New" w:cs="Courier New" w:hint="default"/>
      </w:rPr>
    </w:lvl>
    <w:lvl w:ilvl="5" w:tplc="04190005">
      <w:start w:val="1"/>
      <w:numFmt w:val="bullet"/>
      <w:lvlText w:val=""/>
      <w:lvlJc w:val="left"/>
      <w:pPr>
        <w:ind w:left="4339" w:hanging="360"/>
      </w:pPr>
      <w:rPr>
        <w:rFonts w:ascii="Wingdings" w:hAnsi="Wingdings" w:hint="default"/>
      </w:rPr>
    </w:lvl>
    <w:lvl w:ilvl="6" w:tplc="04190001">
      <w:start w:val="1"/>
      <w:numFmt w:val="bullet"/>
      <w:lvlText w:val=""/>
      <w:lvlJc w:val="left"/>
      <w:pPr>
        <w:ind w:left="5059" w:hanging="360"/>
      </w:pPr>
      <w:rPr>
        <w:rFonts w:ascii="Symbol" w:hAnsi="Symbol" w:hint="default"/>
      </w:rPr>
    </w:lvl>
    <w:lvl w:ilvl="7" w:tplc="04190003">
      <w:start w:val="1"/>
      <w:numFmt w:val="bullet"/>
      <w:lvlText w:val="o"/>
      <w:lvlJc w:val="left"/>
      <w:pPr>
        <w:ind w:left="5779" w:hanging="360"/>
      </w:pPr>
      <w:rPr>
        <w:rFonts w:ascii="Courier New" w:hAnsi="Courier New" w:cs="Courier New" w:hint="default"/>
      </w:rPr>
    </w:lvl>
    <w:lvl w:ilvl="8" w:tplc="04190005">
      <w:start w:val="1"/>
      <w:numFmt w:val="bullet"/>
      <w:lvlText w:val=""/>
      <w:lvlJc w:val="left"/>
      <w:pPr>
        <w:ind w:left="6499" w:hanging="360"/>
      </w:pPr>
      <w:rPr>
        <w:rFonts w:ascii="Wingdings" w:hAnsi="Wingdings" w:hint="default"/>
      </w:rPr>
    </w:lvl>
  </w:abstractNum>
  <w:abstractNum w:abstractNumId="19" w15:restartNumberingAfterBreak="0">
    <w:nsid w:val="3E5E69A3"/>
    <w:multiLevelType w:val="hybridMultilevel"/>
    <w:tmpl w:val="CB02A41A"/>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40FD7AC0"/>
    <w:multiLevelType w:val="hybridMultilevel"/>
    <w:tmpl w:val="B134A0F6"/>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43B410B8"/>
    <w:multiLevelType w:val="hybridMultilevel"/>
    <w:tmpl w:val="1B0883B4"/>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B233ACD"/>
    <w:multiLevelType w:val="hybridMultilevel"/>
    <w:tmpl w:val="24204694"/>
    <w:lvl w:ilvl="0" w:tplc="F58EF48A">
      <w:numFmt w:val="bullet"/>
      <w:lvlText w:val="–"/>
      <w:lvlJc w:val="left"/>
      <w:pPr>
        <w:ind w:left="242" w:hanging="279"/>
      </w:pPr>
      <w:rPr>
        <w:rFonts w:ascii="Times New Roman" w:eastAsia="Times New Roman" w:hAnsi="Times New Roman" w:cs="Times New Roman" w:hint="default"/>
        <w:w w:val="100"/>
        <w:sz w:val="28"/>
        <w:szCs w:val="28"/>
        <w:lang w:val="ru-RU" w:eastAsia="en-US" w:bidi="ar-SA"/>
      </w:rPr>
    </w:lvl>
    <w:lvl w:ilvl="1" w:tplc="DDC68528">
      <w:numFmt w:val="bullet"/>
      <w:lvlText w:val="•"/>
      <w:lvlJc w:val="left"/>
      <w:pPr>
        <w:ind w:left="1188" w:hanging="279"/>
      </w:pPr>
      <w:rPr>
        <w:lang w:val="ru-RU" w:eastAsia="en-US" w:bidi="ar-SA"/>
      </w:rPr>
    </w:lvl>
    <w:lvl w:ilvl="2" w:tplc="B87E33EC">
      <w:numFmt w:val="bullet"/>
      <w:lvlText w:val="•"/>
      <w:lvlJc w:val="left"/>
      <w:pPr>
        <w:ind w:left="2137" w:hanging="279"/>
      </w:pPr>
      <w:rPr>
        <w:lang w:val="ru-RU" w:eastAsia="en-US" w:bidi="ar-SA"/>
      </w:rPr>
    </w:lvl>
    <w:lvl w:ilvl="3" w:tplc="5C3C0744">
      <w:numFmt w:val="bullet"/>
      <w:lvlText w:val="•"/>
      <w:lvlJc w:val="left"/>
      <w:pPr>
        <w:ind w:left="3085" w:hanging="279"/>
      </w:pPr>
      <w:rPr>
        <w:lang w:val="ru-RU" w:eastAsia="en-US" w:bidi="ar-SA"/>
      </w:rPr>
    </w:lvl>
    <w:lvl w:ilvl="4" w:tplc="29DC6616">
      <w:numFmt w:val="bullet"/>
      <w:lvlText w:val="•"/>
      <w:lvlJc w:val="left"/>
      <w:pPr>
        <w:ind w:left="4034" w:hanging="279"/>
      </w:pPr>
      <w:rPr>
        <w:lang w:val="ru-RU" w:eastAsia="en-US" w:bidi="ar-SA"/>
      </w:rPr>
    </w:lvl>
    <w:lvl w:ilvl="5" w:tplc="EE48032C">
      <w:numFmt w:val="bullet"/>
      <w:lvlText w:val="•"/>
      <w:lvlJc w:val="left"/>
      <w:pPr>
        <w:ind w:left="4983" w:hanging="279"/>
      </w:pPr>
      <w:rPr>
        <w:lang w:val="ru-RU" w:eastAsia="en-US" w:bidi="ar-SA"/>
      </w:rPr>
    </w:lvl>
    <w:lvl w:ilvl="6" w:tplc="EC3EB37A">
      <w:numFmt w:val="bullet"/>
      <w:lvlText w:val="•"/>
      <w:lvlJc w:val="left"/>
      <w:pPr>
        <w:ind w:left="5931" w:hanging="279"/>
      </w:pPr>
      <w:rPr>
        <w:lang w:val="ru-RU" w:eastAsia="en-US" w:bidi="ar-SA"/>
      </w:rPr>
    </w:lvl>
    <w:lvl w:ilvl="7" w:tplc="CC9288BA">
      <w:numFmt w:val="bullet"/>
      <w:lvlText w:val="•"/>
      <w:lvlJc w:val="left"/>
      <w:pPr>
        <w:ind w:left="6880" w:hanging="279"/>
      </w:pPr>
      <w:rPr>
        <w:lang w:val="ru-RU" w:eastAsia="en-US" w:bidi="ar-SA"/>
      </w:rPr>
    </w:lvl>
    <w:lvl w:ilvl="8" w:tplc="A7B8E808">
      <w:numFmt w:val="bullet"/>
      <w:lvlText w:val="•"/>
      <w:lvlJc w:val="left"/>
      <w:pPr>
        <w:ind w:left="7829" w:hanging="279"/>
      </w:pPr>
      <w:rPr>
        <w:lang w:val="ru-RU" w:eastAsia="en-US" w:bidi="ar-SA"/>
      </w:rPr>
    </w:lvl>
  </w:abstractNum>
  <w:abstractNum w:abstractNumId="23" w15:restartNumberingAfterBreak="0">
    <w:nsid w:val="4B931205"/>
    <w:multiLevelType w:val="hybridMultilevel"/>
    <w:tmpl w:val="080ABD4C"/>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0AB0959"/>
    <w:multiLevelType w:val="hybridMultilevel"/>
    <w:tmpl w:val="BB9A92F2"/>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B7F505C"/>
    <w:multiLevelType w:val="hybridMultilevel"/>
    <w:tmpl w:val="20F6E48E"/>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D595B4A"/>
    <w:multiLevelType w:val="hybridMultilevel"/>
    <w:tmpl w:val="CE8EBB7E"/>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DEF5A8F"/>
    <w:multiLevelType w:val="hybridMultilevel"/>
    <w:tmpl w:val="037CF2C8"/>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F813404"/>
    <w:multiLevelType w:val="multilevel"/>
    <w:tmpl w:val="7A30F5C2"/>
    <w:lvl w:ilvl="0">
      <w:start w:val="6"/>
      <w:numFmt w:val="decimal"/>
      <w:lvlText w:val="%1"/>
      <w:lvlJc w:val="left"/>
      <w:pPr>
        <w:ind w:left="242" w:hanging="500"/>
      </w:pPr>
      <w:rPr>
        <w:lang w:val="ru-RU" w:eastAsia="en-US" w:bidi="ar-SA"/>
      </w:rPr>
    </w:lvl>
    <w:lvl w:ilvl="1">
      <w:start w:val="1"/>
      <w:numFmt w:val="decimal"/>
      <w:lvlText w:val="%1.%2."/>
      <w:lvlJc w:val="left"/>
      <w:pPr>
        <w:ind w:left="242" w:hanging="5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42" w:hanging="708"/>
      </w:pPr>
      <w:rPr>
        <w:rFonts w:ascii="Symbol" w:eastAsia="Symbol" w:hAnsi="Symbol" w:cs="Symbol" w:hint="default"/>
        <w:w w:val="100"/>
        <w:sz w:val="28"/>
        <w:szCs w:val="28"/>
        <w:lang w:val="ru-RU" w:eastAsia="en-US" w:bidi="ar-SA"/>
      </w:rPr>
    </w:lvl>
    <w:lvl w:ilvl="3">
      <w:numFmt w:val="bullet"/>
      <w:lvlText w:val="•"/>
      <w:lvlJc w:val="left"/>
      <w:pPr>
        <w:ind w:left="3085" w:hanging="708"/>
      </w:pPr>
      <w:rPr>
        <w:lang w:val="ru-RU" w:eastAsia="en-US" w:bidi="ar-SA"/>
      </w:rPr>
    </w:lvl>
    <w:lvl w:ilvl="4">
      <w:numFmt w:val="bullet"/>
      <w:lvlText w:val="•"/>
      <w:lvlJc w:val="left"/>
      <w:pPr>
        <w:ind w:left="4034" w:hanging="708"/>
      </w:pPr>
      <w:rPr>
        <w:lang w:val="ru-RU" w:eastAsia="en-US" w:bidi="ar-SA"/>
      </w:rPr>
    </w:lvl>
    <w:lvl w:ilvl="5">
      <w:numFmt w:val="bullet"/>
      <w:lvlText w:val="•"/>
      <w:lvlJc w:val="left"/>
      <w:pPr>
        <w:ind w:left="4983" w:hanging="708"/>
      </w:pPr>
      <w:rPr>
        <w:lang w:val="ru-RU" w:eastAsia="en-US" w:bidi="ar-SA"/>
      </w:rPr>
    </w:lvl>
    <w:lvl w:ilvl="6">
      <w:numFmt w:val="bullet"/>
      <w:lvlText w:val="•"/>
      <w:lvlJc w:val="left"/>
      <w:pPr>
        <w:ind w:left="5931" w:hanging="708"/>
      </w:pPr>
      <w:rPr>
        <w:lang w:val="ru-RU" w:eastAsia="en-US" w:bidi="ar-SA"/>
      </w:rPr>
    </w:lvl>
    <w:lvl w:ilvl="7">
      <w:numFmt w:val="bullet"/>
      <w:lvlText w:val="•"/>
      <w:lvlJc w:val="left"/>
      <w:pPr>
        <w:ind w:left="6880" w:hanging="708"/>
      </w:pPr>
      <w:rPr>
        <w:lang w:val="ru-RU" w:eastAsia="en-US" w:bidi="ar-SA"/>
      </w:rPr>
    </w:lvl>
    <w:lvl w:ilvl="8">
      <w:numFmt w:val="bullet"/>
      <w:lvlText w:val="•"/>
      <w:lvlJc w:val="left"/>
      <w:pPr>
        <w:ind w:left="7829" w:hanging="708"/>
      </w:pPr>
      <w:rPr>
        <w:lang w:val="ru-RU" w:eastAsia="en-US" w:bidi="ar-SA"/>
      </w:rPr>
    </w:lvl>
  </w:abstractNum>
  <w:abstractNum w:abstractNumId="29" w15:restartNumberingAfterBreak="0">
    <w:nsid w:val="60CB1201"/>
    <w:multiLevelType w:val="hybridMultilevel"/>
    <w:tmpl w:val="B9C4314E"/>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624E148B"/>
    <w:multiLevelType w:val="hybridMultilevel"/>
    <w:tmpl w:val="7624ADA4"/>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62BD4069"/>
    <w:multiLevelType w:val="hybridMultilevel"/>
    <w:tmpl w:val="73BED488"/>
    <w:lvl w:ilvl="0" w:tplc="4ACE21E8">
      <w:start w:val="1"/>
      <w:numFmt w:val="bullet"/>
      <w:lvlText w:val=""/>
      <w:lvlJc w:val="left"/>
      <w:pPr>
        <w:ind w:left="754" w:hanging="360"/>
      </w:pPr>
      <w:rPr>
        <w:rFonts w:ascii="Symbol" w:hAnsi="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32" w15:restartNumberingAfterBreak="0">
    <w:nsid w:val="635B53B4"/>
    <w:multiLevelType w:val="hybridMultilevel"/>
    <w:tmpl w:val="ADC0488E"/>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4170A50"/>
    <w:multiLevelType w:val="hybridMultilevel"/>
    <w:tmpl w:val="B8E84AD0"/>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8890B2D"/>
    <w:multiLevelType w:val="hybridMultilevel"/>
    <w:tmpl w:val="D34EDD64"/>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8AB3018"/>
    <w:multiLevelType w:val="hybridMultilevel"/>
    <w:tmpl w:val="99C828C2"/>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AB15791"/>
    <w:multiLevelType w:val="hybridMultilevel"/>
    <w:tmpl w:val="60F4E91E"/>
    <w:lvl w:ilvl="0" w:tplc="4ACE21E8">
      <w:start w:val="1"/>
      <w:numFmt w:val="bullet"/>
      <w:lvlText w:val=""/>
      <w:lvlJc w:val="left"/>
      <w:pPr>
        <w:ind w:left="739" w:hanging="360"/>
      </w:pPr>
      <w:rPr>
        <w:rFonts w:ascii="Symbol" w:hAnsi="Symbol" w:hint="default"/>
      </w:rPr>
    </w:lvl>
    <w:lvl w:ilvl="1" w:tplc="04190003">
      <w:start w:val="1"/>
      <w:numFmt w:val="bullet"/>
      <w:lvlText w:val="o"/>
      <w:lvlJc w:val="left"/>
      <w:pPr>
        <w:ind w:left="1459" w:hanging="360"/>
      </w:pPr>
      <w:rPr>
        <w:rFonts w:ascii="Courier New" w:hAnsi="Courier New" w:cs="Courier New" w:hint="default"/>
      </w:rPr>
    </w:lvl>
    <w:lvl w:ilvl="2" w:tplc="04190005">
      <w:start w:val="1"/>
      <w:numFmt w:val="bullet"/>
      <w:lvlText w:val=""/>
      <w:lvlJc w:val="left"/>
      <w:pPr>
        <w:ind w:left="2179" w:hanging="360"/>
      </w:pPr>
      <w:rPr>
        <w:rFonts w:ascii="Wingdings" w:hAnsi="Wingdings" w:hint="default"/>
      </w:rPr>
    </w:lvl>
    <w:lvl w:ilvl="3" w:tplc="04190001">
      <w:start w:val="1"/>
      <w:numFmt w:val="bullet"/>
      <w:lvlText w:val=""/>
      <w:lvlJc w:val="left"/>
      <w:pPr>
        <w:ind w:left="2899" w:hanging="360"/>
      </w:pPr>
      <w:rPr>
        <w:rFonts w:ascii="Symbol" w:hAnsi="Symbol" w:hint="default"/>
      </w:rPr>
    </w:lvl>
    <w:lvl w:ilvl="4" w:tplc="04190003">
      <w:start w:val="1"/>
      <w:numFmt w:val="bullet"/>
      <w:lvlText w:val="o"/>
      <w:lvlJc w:val="left"/>
      <w:pPr>
        <w:ind w:left="3619" w:hanging="360"/>
      </w:pPr>
      <w:rPr>
        <w:rFonts w:ascii="Courier New" w:hAnsi="Courier New" w:cs="Courier New" w:hint="default"/>
      </w:rPr>
    </w:lvl>
    <w:lvl w:ilvl="5" w:tplc="04190005">
      <w:start w:val="1"/>
      <w:numFmt w:val="bullet"/>
      <w:lvlText w:val=""/>
      <w:lvlJc w:val="left"/>
      <w:pPr>
        <w:ind w:left="4339" w:hanging="360"/>
      </w:pPr>
      <w:rPr>
        <w:rFonts w:ascii="Wingdings" w:hAnsi="Wingdings" w:hint="default"/>
      </w:rPr>
    </w:lvl>
    <w:lvl w:ilvl="6" w:tplc="04190001">
      <w:start w:val="1"/>
      <w:numFmt w:val="bullet"/>
      <w:lvlText w:val=""/>
      <w:lvlJc w:val="left"/>
      <w:pPr>
        <w:ind w:left="5059" w:hanging="360"/>
      </w:pPr>
      <w:rPr>
        <w:rFonts w:ascii="Symbol" w:hAnsi="Symbol" w:hint="default"/>
      </w:rPr>
    </w:lvl>
    <w:lvl w:ilvl="7" w:tplc="04190003">
      <w:start w:val="1"/>
      <w:numFmt w:val="bullet"/>
      <w:lvlText w:val="o"/>
      <w:lvlJc w:val="left"/>
      <w:pPr>
        <w:ind w:left="5779" w:hanging="360"/>
      </w:pPr>
      <w:rPr>
        <w:rFonts w:ascii="Courier New" w:hAnsi="Courier New" w:cs="Courier New" w:hint="default"/>
      </w:rPr>
    </w:lvl>
    <w:lvl w:ilvl="8" w:tplc="04190005">
      <w:start w:val="1"/>
      <w:numFmt w:val="bullet"/>
      <w:lvlText w:val=""/>
      <w:lvlJc w:val="left"/>
      <w:pPr>
        <w:ind w:left="6499" w:hanging="360"/>
      </w:pPr>
      <w:rPr>
        <w:rFonts w:ascii="Wingdings" w:hAnsi="Wingdings" w:hint="default"/>
      </w:rPr>
    </w:lvl>
  </w:abstractNum>
  <w:abstractNum w:abstractNumId="37" w15:restartNumberingAfterBreak="0">
    <w:nsid w:val="6B765DCE"/>
    <w:multiLevelType w:val="hybridMultilevel"/>
    <w:tmpl w:val="013A7AB0"/>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C623EAC"/>
    <w:multiLevelType w:val="hybridMultilevel"/>
    <w:tmpl w:val="130C032C"/>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72421049"/>
    <w:multiLevelType w:val="hybridMultilevel"/>
    <w:tmpl w:val="F1D064D4"/>
    <w:lvl w:ilvl="0" w:tplc="4ACE21E8">
      <w:start w:val="1"/>
      <w:numFmt w:val="bullet"/>
      <w:lvlText w:val=""/>
      <w:lvlJc w:val="left"/>
      <w:pPr>
        <w:ind w:left="775" w:hanging="360"/>
      </w:pPr>
      <w:rPr>
        <w:rFonts w:ascii="Symbol" w:hAnsi="Symbol" w:hint="default"/>
      </w:rPr>
    </w:lvl>
    <w:lvl w:ilvl="1" w:tplc="04190003">
      <w:start w:val="1"/>
      <w:numFmt w:val="bullet"/>
      <w:lvlText w:val="o"/>
      <w:lvlJc w:val="left"/>
      <w:pPr>
        <w:ind w:left="1495" w:hanging="360"/>
      </w:pPr>
      <w:rPr>
        <w:rFonts w:ascii="Courier New" w:hAnsi="Courier New" w:cs="Courier New" w:hint="default"/>
      </w:rPr>
    </w:lvl>
    <w:lvl w:ilvl="2" w:tplc="04190005">
      <w:start w:val="1"/>
      <w:numFmt w:val="bullet"/>
      <w:lvlText w:val=""/>
      <w:lvlJc w:val="left"/>
      <w:pPr>
        <w:ind w:left="2215" w:hanging="360"/>
      </w:pPr>
      <w:rPr>
        <w:rFonts w:ascii="Wingdings" w:hAnsi="Wingdings" w:hint="default"/>
      </w:rPr>
    </w:lvl>
    <w:lvl w:ilvl="3" w:tplc="04190001">
      <w:start w:val="1"/>
      <w:numFmt w:val="bullet"/>
      <w:lvlText w:val=""/>
      <w:lvlJc w:val="left"/>
      <w:pPr>
        <w:ind w:left="2935" w:hanging="360"/>
      </w:pPr>
      <w:rPr>
        <w:rFonts w:ascii="Symbol" w:hAnsi="Symbol" w:hint="default"/>
      </w:rPr>
    </w:lvl>
    <w:lvl w:ilvl="4" w:tplc="04190003">
      <w:start w:val="1"/>
      <w:numFmt w:val="bullet"/>
      <w:lvlText w:val="o"/>
      <w:lvlJc w:val="left"/>
      <w:pPr>
        <w:ind w:left="3655" w:hanging="360"/>
      </w:pPr>
      <w:rPr>
        <w:rFonts w:ascii="Courier New" w:hAnsi="Courier New" w:cs="Courier New" w:hint="default"/>
      </w:rPr>
    </w:lvl>
    <w:lvl w:ilvl="5" w:tplc="04190005">
      <w:start w:val="1"/>
      <w:numFmt w:val="bullet"/>
      <w:lvlText w:val=""/>
      <w:lvlJc w:val="left"/>
      <w:pPr>
        <w:ind w:left="4375" w:hanging="360"/>
      </w:pPr>
      <w:rPr>
        <w:rFonts w:ascii="Wingdings" w:hAnsi="Wingdings" w:hint="default"/>
      </w:rPr>
    </w:lvl>
    <w:lvl w:ilvl="6" w:tplc="04190001">
      <w:start w:val="1"/>
      <w:numFmt w:val="bullet"/>
      <w:lvlText w:val=""/>
      <w:lvlJc w:val="left"/>
      <w:pPr>
        <w:ind w:left="5095" w:hanging="360"/>
      </w:pPr>
      <w:rPr>
        <w:rFonts w:ascii="Symbol" w:hAnsi="Symbol" w:hint="default"/>
      </w:rPr>
    </w:lvl>
    <w:lvl w:ilvl="7" w:tplc="04190003">
      <w:start w:val="1"/>
      <w:numFmt w:val="bullet"/>
      <w:lvlText w:val="o"/>
      <w:lvlJc w:val="left"/>
      <w:pPr>
        <w:ind w:left="5815" w:hanging="360"/>
      </w:pPr>
      <w:rPr>
        <w:rFonts w:ascii="Courier New" w:hAnsi="Courier New" w:cs="Courier New" w:hint="default"/>
      </w:rPr>
    </w:lvl>
    <w:lvl w:ilvl="8" w:tplc="04190005">
      <w:start w:val="1"/>
      <w:numFmt w:val="bullet"/>
      <w:lvlText w:val=""/>
      <w:lvlJc w:val="left"/>
      <w:pPr>
        <w:ind w:left="6535"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464"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7CCB3947"/>
    <w:multiLevelType w:val="hybridMultilevel"/>
    <w:tmpl w:val="15328030"/>
    <w:lvl w:ilvl="0" w:tplc="324C1ED6">
      <w:numFmt w:val="bullet"/>
      <w:lvlText w:val="-"/>
      <w:lvlJc w:val="left"/>
      <w:pPr>
        <w:ind w:left="950" w:hanging="164"/>
      </w:pPr>
      <w:rPr>
        <w:rFonts w:ascii="Times New Roman" w:eastAsia="Times New Roman" w:hAnsi="Times New Roman" w:cs="Times New Roman" w:hint="default"/>
        <w:w w:val="100"/>
        <w:sz w:val="28"/>
        <w:szCs w:val="28"/>
        <w:lang w:val="ru-RU" w:eastAsia="en-US" w:bidi="ar-SA"/>
      </w:rPr>
    </w:lvl>
    <w:lvl w:ilvl="1" w:tplc="5542154E">
      <w:numFmt w:val="bullet"/>
      <w:lvlText w:val="•"/>
      <w:lvlJc w:val="left"/>
      <w:pPr>
        <w:ind w:left="1836" w:hanging="164"/>
      </w:pPr>
      <w:rPr>
        <w:lang w:val="ru-RU" w:eastAsia="en-US" w:bidi="ar-SA"/>
      </w:rPr>
    </w:lvl>
    <w:lvl w:ilvl="2" w:tplc="91247674">
      <w:numFmt w:val="bullet"/>
      <w:lvlText w:val="•"/>
      <w:lvlJc w:val="left"/>
      <w:pPr>
        <w:ind w:left="2713" w:hanging="164"/>
      </w:pPr>
      <w:rPr>
        <w:lang w:val="ru-RU" w:eastAsia="en-US" w:bidi="ar-SA"/>
      </w:rPr>
    </w:lvl>
    <w:lvl w:ilvl="3" w:tplc="E08AA626">
      <w:numFmt w:val="bullet"/>
      <w:lvlText w:val="•"/>
      <w:lvlJc w:val="left"/>
      <w:pPr>
        <w:ind w:left="3589" w:hanging="164"/>
      </w:pPr>
      <w:rPr>
        <w:lang w:val="ru-RU" w:eastAsia="en-US" w:bidi="ar-SA"/>
      </w:rPr>
    </w:lvl>
    <w:lvl w:ilvl="4" w:tplc="70D07294">
      <w:numFmt w:val="bullet"/>
      <w:lvlText w:val="•"/>
      <w:lvlJc w:val="left"/>
      <w:pPr>
        <w:ind w:left="4466" w:hanging="164"/>
      </w:pPr>
      <w:rPr>
        <w:lang w:val="ru-RU" w:eastAsia="en-US" w:bidi="ar-SA"/>
      </w:rPr>
    </w:lvl>
    <w:lvl w:ilvl="5" w:tplc="3B6AC51A">
      <w:numFmt w:val="bullet"/>
      <w:lvlText w:val="•"/>
      <w:lvlJc w:val="left"/>
      <w:pPr>
        <w:ind w:left="5343" w:hanging="164"/>
      </w:pPr>
      <w:rPr>
        <w:lang w:val="ru-RU" w:eastAsia="en-US" w:bidi="ar-SA"/>
      </w:rPr>
    </w:lvl>
    <w:lvl w:ilvl="6" w:tplc="FEDE4CE4">
      <w:numFmt w:val="bullet"/>
      <w:lvlText w:val="•"/>
      <w:lvlJc w:val="left"/>
      <w:pPr>
        <w:ind w:left="6219" w:hanging="164"/>
      </w:pPr>
      <w:rPr>
        <w:lang w:val="ru-RU" w:eastAsia="en-US" w:bidi="ar-SA"/>
      </w:rPr>
    </w:lvl>
    <w:lvl w:ilvl="7" w:tplc="54F825B4">
      <w:numFmt w:val="bullet"/>
      <w:lvlText w:val="•"/>
      <w:lvlJc w:val="left"/>
      <w:pPr>
        <w:ind w:left="7096" w:hanging="164"/>
      </w:pPr>
      <w:rPr>
        <w:lang w:val="ru-RU" w:eastAsia="en-US" w:bidi="ar-SA"/>
      </w:rPr>
    </w:lvl>
    <w:lvl w:ilvl="8" w:tplc="E5602762">
      <w:numFmt w:val="bullet"/>
      <w:lvlText w:val="•"/>
      <w:lvlJc w:val="left"/>
      <w:pPr>
        <w:ind w:left="7973" w:hanging="164"/>
      </w:pPr>
      <w:rPr>
        <w:lang w:val="ru-RU" w:eastAsia="en-US" w:bidi="ar-SA"/>
      </w:rPr>
    </w:lvl>
  </w:abstractNum>
  <w:abstractNum w:abstractNumId="42" w15:restartNumberingAfterBreak="0">
    <w:nsid w:val="7E2D58D7"/>
    <w:multiLevelType w:val="hybridMultilevel"/>
    <w:tmpl w:val="DF7A044E"/>
    <w:lvl w:ilvl="0" w:tplc="4ACE21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0"/>
  </w:num>
  <w:num w:numId="2">
    <w:abstractNumId w:val="27"/>
  </w:num>
  <w:num w:numId="3">
    <w:abstractNumId w:val="31"/>
  </w:num>
  <w:num w:numId="4">
    <w:abstractNumId w:val="13"/>
  </w:num>
  <w:num w:numId="5">
    <w:abstractNumId w:val="5"/>
  </w:num>
  <w:num w:numId="6">
    <w:abstractNumId w:val="8"/>
  </w:num>
  <w:num w:numId="7">
    <w:abstractNumId w:val="7"/>
  </w:num>
  <w:num w:numId="8">
    <w:abstractNumId w:val="33"/>
  </w:num>
  <w:num w:numId="9">
    <w:abstractNumId w:val="9"/>
  </w:num>
  <w:num w:numId="10">
    <w:abstractNumId w:val="39"/>
  </w:num>
  <w:num w:numId="11">
    <w:abstractNumId w:val="20"/>
  </w:num>
  <w:num w:numId="12">
    <w:abstractNumId w:val="16"/>
  </w:num>
  <w:num w:numId="13">
    <w:abstractNumId w:val="26"/>
  </w:num>
  <w:num w:numId="14">
    <w:abstractNumId w:val="21"/>
  </w:num>
  <w:num w:numId="15">
    <w:abstractNumId w:val="0"/>
  </w:num>
  <w:num w:numId="16">
    <w:abstractNumId w:val="42"/>
  </w:num>
  <w:num w:numId="17">
    <w:abstractNumId w:val="19"/>
  </w:num>
  <w:num w:numId="18">
    <w:abstractNumId w:val="6"/>
  </w:num>
  <w:num w:numId="19">
    <w:abstractNumId w:val="36"/>
  </w:num>
  <w:num w:numId="20">
    <w:abstractNumId w:val="37"/>
  </w:num>
  <w:num w:numId="21">
    <w:abstractNumId w:val="17"/>
  </w:num>
  <w:num w:numId="22">
    <w:abstractNumId w:val="18"/>
  </w:num>
  <w:num w:numId="23">
    <w:abstractNumId w:val="12"/>
  </w:num>
  <w:num w:numId="24">
    <w:abstractNumId w:val="38"/>
  </w:num>
  <w:num w:numId="25">
    <w:abstractNumId w:val="15"/>
  </w:num>
  <w:num w:numId="26">
    <w:abstractNumId w:val="11"/>
  </w:num>
  <w:num w:numId="27">
    <w:abstractNumId w:val="35"/>
  </w:num>
  <w:num w:numId="28">
    <w:abstractNumId w:val="10"/>
  </w:num>
  <w:num w:numId="29">
    <w:abstractNumId w:val="29"/>
  </w:num>
  <w:num w:numId="30">
    <w:abstractNumId w:val="25"/>
  </w:num>
  <w:num w:numId="31">
    <w:abstractNumId w:val="4"/>
  </w:num>
  <w:num w:numId="32">
    <w:abstractNumId w:val="24"/>
  </w:num>
  <w:num w:numId="33">
    <w:abstractNumId w:val="30"/>
  </w:num>
  <w:num w:numId="34">
    <w:abstractNumId w:val="14"/>
  </w:num>
  <w:num w:numId="35">
    <w:abstractNumId w:val="23"/>
  </w:num>
  <w:num w:numId="36">
    <w:abstractNumId w:val="34"/>
  </w:num>
  <w:num w:numId="37">
    <w:abstractNumId w:val="3"/>
  </w:num>
  <w:num w:numId="38">
    <w:abstractNumId w:val="32"/>
  </w:num>
  <w:num w:numId="39">
    <w:abstractNumId w:val="2"/>
    <w:lvlOverride w:ilvl="0">
      <w:startOverride w:val="5"/>
    </w:lvlOverride>
    <w:lvlOverride w:ilvl="1">
      <w:startOverride w:val="1"/>
    </w:lvlOverride>
    <w:lvlOverride w:ilvl="2"/>
    <w:lvlOverride w:ilvl="3"/>
    <w:lvlOverride w:ilvl="4"/>
    <w:lvlOverride w:ilvl="5"/>
    <w:lvlOverride w:ilvl="6"/>
    <w:lvlOverride w:ilvl="7"/>
    <w:lvlOverride w:ilvl="8"/>
  </w:num>
  <w:num w:numId="40">
    <w:abstractNumId w:val="22"/>
  </w:num>
  <w:num w:numId="41">
    <w:abstractNumId w:val="1"/>
    <w:lvlOverride w:ilvl="0">
      <w:startOverride w:val="6"/>
    </w:lvlOverride>
    <w:lvlOverride w:ilvl="1">
      <w:startOverride w:val="1"/>
    </w:lvlOverride>
    <w:lvlOverride w:ilvl="2"/>
    <w:lvlOverride w:ilvl="3"/>
    <w:lvlOverride w:ilvl="4"/>
    <w:lvlOverride w:ilvl="5"/>
    <w:lvlOverride w:ilvl="6"/>
    <w:lvlOverride w:ilvl="7"/>
    <w:lvlOverride w:ilvl="8"/>
  </w:num>
  <w:num w:numId="42">
    <w:abstractNumId w:val="28"/>
    <w:lvlOverride w:ilvl="0">
      <w:startOverride w:val="6"/>
    </w:lvlOverride>
    <w:lvlOverride w:ilvl="1">
      <w:startOverride w:val="1"/>
    </w:lvlOverride>
    <w:lvlOverride w:ilvl="2"/>
    <w:lvlOverride w:ilvl="3"/>
    <w:lvlOverride w:ilvl="4"/>
    <w:lvlOverride w:ilvl="5"/>
    <w:lvlOverride w:ilvl="6"/>
    <w:lvlOverride w:ilvl="7"/>
    <w:lvlOverride w:ilvl="8"/>
  </w:num>
  <w:num w:numId="43">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5E"/>
    <w:rsid w:val="000036DD"/>
    <w:rsid w:val="0001628D"/>
    <w:rsid w:val="001410A4"/>
    <w:rsid w:val="001A61E7"/>
    <w:rsid w:val="001F4411"/>
    <w:rsid w:val="0024535E"/>
    <w:rsid w:val="002D752C"/>
    <w:rsid w:val="00315FB2"/>
    <w:rsid w:val="00381ADA"/>
    <w:rsid w:val="003A7961"/>
    <w:rsid w:val="003E6B1E"/>
    <w:rsid w:val="00440C7B"/>
    <w:rsid w:val="004C7E9C"/>
    <w:rsid w:val="005404EA"/>
    <w:rsid w:val="005C01DD"/>
    <w:rsid w:val="00653579"/>
    <w:rsid w:val="007477C6"/>
    <w:rsid w:val="0082345E"/>
    <w:rsid w:val="008C2127"/>
    <w:rsid w:val="00984729"/>
    <w:rsid w:val="00A0600B"/>
    <w:rsid w:val="00A94EFE"/>
    <w:rsid w:val="00B77337"/>
    <w:rsid w:val="00B83920"/>
    <w:rsid w:val="00B84948"/>
    <w:rsid w:val="00C03990"/>
    <w:rsid w:val="00DB0220"/>
    <w:rsid w:val="00DD1E72"/>
    <w:rsid w:val="00DE7661"/>
    <w:rsid w:val="00E01D45"/>
    <w:rsid w:val="00E95D73"/>
    <w:rsid w:val="00F7400A"/>
    <w:rsid w:val="00F90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CFF91"/>
  <w15:chartTrackingRefBased/>
  <w15:docId w15:val="{6B2CDD27-9334-44F5-9BE7-6F4587941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0B"/>
    <w:pPr>
      <w:spacing w:after="200" w:line="276" w:lineRule="auto"/>
    </w:pPr>
    <w:rPr>
      <w:rFonts w:ascii="Calibri" w:eastAsia="Times New Roman" w:hAnsi="Calibri" w:cs="Times New Roman"/>
      <w:lang w:eastAsia="ru-RU"/>
    </w:rPr>
  </w:style>
  <w:style w:type="paragraph" w:styleId="1">
    <w:name w:val="heading 1"/>
    <w:basedOn w:val="a"/>
    <w:next w:val="a"/>
    <w:link w:val="10"/>
    <w:uiPriority w:val="1"/>
    <w:qFormat/>
    <w:rsid w:val="00A0600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
    <w:semiHidden/>
    <w:unhideWhenUsed/>
    <w:qFormat/>
    <w:rsid w:val="00A0600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semiHidden/>
    <w:unhideWhenUsed/>
    <w:qFormat/>
    <w:rsid w:val="00A0600B"/>
    <w:pPr>
      <w:keepNext/>
      <w:spacing w:before="240" w:after="60" w:line="240" w:lineRule="auto"/>
      <w:outlineLvl w:val="2"/>
    </w:pPr>
    <w:rPr>
      <w:rFonts w:ascii="Arial" w:hAnsi="Arial"/>
      <w:b/>
      <w:bCs/>
      <w:sz w:val="26"/>
      <w:szCs w:val="26"/>
    </w:rPr>
  </w:style>
  <w:style w:type="paragraph" w:styleId="4">
    <w:name w:val="heading 4"/>
    <w:basedOn w:val="3"/>
    <w:next w:val="a"/>
    <w:link w:val="40"/>
    <w:semiHidden/>
    <w:unhideWhenUsed/>
    <w:qFormat/>
    <w:rsid w:val="00A0600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A0600B"/>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A0600B"/>
    <w:pPr>
      <w:keepNext/>
      <w:keepLines/>
      <w:spacing w:before="320"/>
      <w:outlineLvl w:val="5"/>
    </w:pPr>
    <w:rPr>
      <w:rFonts w:ascii="Arial" w:eastAsia="Arial" w:hAnsi="Arial" w:cs="Arial"/>
      <w:b/>
      <w:bCs/>
    </w:rPr>
  </w:style>
  <w:style w:type="paragraph" w:styleId="7">
    <w:name w:val="heading 7"/>
    <w:basedOn w:val="a"/>
    <w:next w:val="a"/>
    <w:link w:val="70"/>
    <w:uiPriority w:val="9"/>
    <w:semiHidden/>
    <w:unhideWhenUsed/>
    <w:qFormat/>
    <w:rsid w:val="00A0600B"/>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9"/>
    <w:semiHidden/>
    <w:unhideWhenUsed/>
    <w:qFormat/>
    <w:rsid w:val="00A0600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A0600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0600B"/>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
    <w:semiHidden/>
    <w:rsid w:val="00A0600B"/>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semiHidden/>
    <w:rsid w:val="00A0600B"/>
    <w:rPr>
      <w:rFonts w:ascii="Arial" w:eastAsia="Times New Roman" w:hAnsi="Arial" w:cs="Times New Roman"/>
      <w:b/>
      <w:bCs/>
      <w:sz w:val="26"/>
      <w:szCs w:val="26"/>
      <w:lang w:eastAsia="ru-RU"/>
    </w:rPr>
  </w:style>
  <w:style w:type="character" w:customStyle="1" w:styleId="40">
    <w:name w:val="Заголовок 4 Знак"/>
    <w:basedOn w:val="a0"/>
    <w:link w:val="4"/>
    <w:semiHidden/>
    <w:rsid w:val="00A0600B"/>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rsid w:val="00A0600B"/>
    <w:rPr>
      <w:rFonts w:asciiTheme="majorHAnsi" w:eastAsiaTheme="majorEastAsia" w:hAnsiTheme="majorHAnsi" w:cstheme="majorBidi"/>
      <w:color w:val="1F4D78" w:themeColor="accent1" w:themeShade="7F"/>
      <w:lang w:eastAsia="ru-RU"/>
    </w:rPr>
  </w:style>
  <w:style w:type="character" w:customStyle="1" w:styleId="60">
    <w:name w:val="Заголовок 6 Знак"/>
    <w:basedOn w:val="a0"/>
    <w:link w:val="6"/>
    <w:uiPriority w:val="9"/>
    <w:semiHidden/>
    <w:rsid w:val="00A0600B"/>
    <w:rPr>
      <w:rFonts w:ascii="Arial" w:eastAsia="Arial" w:hAnsi="Arial" w:cs="Arial"/>
      <w:b/>
      <w:bCs/>
      <w:lang w:eastAsia="ru-RU"/>
    </w:rPr>
  </w:style>
  <w:style w:type="character" w:customStyle="1" w:styleId="70">
    <w:name w:val="Заголовок 7 Знак"/>
    <w:basedOn w:val="a0"/>
    <w:link w:val="7"/>
    <w:uiPriority w:val="9"/>
    <w:semiHidden/>
    <w:rsid w:val="00A0600B"/>
    <w:rPr>
      <w:rFonts w:asciiTheme="majorHAnsi" w:eastAsiaTheme="majorEastAsia" w:hAnsiTheme="majorHAnsi" w:cstheme="majorBidi"/>
      <w:i/>
      <w:iCs/>
      <w:color w:val="1F4D78" w:themeColor="accent1" w:themeShade="7F"/>
      <w:lang w:eastAsia="ru-RU"/>
    </w:rPr>
  </w:style>
  <w:style w:type="character" w:customStyle="1" w:styleId="80">
    <w:name w:val="Заголовок 8 Знак"/>
    <w:basedOn w:val="a0"/>
    <w:link w:val="8"/>
    <w:uiPriority w:val="99"/>
    <w:semiHidden/>
    <w:rsid w:val="00A0600B"/>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A0600B"/>
    <w:rPr>
      <w:rFonts w:asciiTheme="majorHAnsi" w:eastAsiaTheme="majorEastAsia" w:hAnsiTheme="majorHAnsi" w:cstheme="majorBidi"/>
      <w:i/>
      <w:iCs/>
      <w:color w:val="272727" w:themeColor="text1" w:themeTint="D8"/>
      <w:sz w:val="21"/>
      <w:szCs w:val="21"/>
      <w:lang w:eastAsia="ru-RU"/>
    </w:rPr>
  </w:style>
  <w:style w:type="character" w:styleId="a3">
    <w:name w:val="Hyperlink"/>
    <w:uiPriority w:val="99"/>
    <w:unhideWhenUsed/>
    <w:rsid w:val="00A0600B"/>
    <w:rPr>
      <w:rFonts w:ascii="Times New Roman" w:hAnsi="Times New Roman" w:cs="Times New Roman" w:hint="default"/>
      <w:color w:val="0000FF"/>
      <w:u w:val="single"/>
    </w:rPr>
  </w:style>
  <w:style w:type="character" w:styleId="a4">
    <w:name w:val="FollowedHyperlink"/>
    <w:uiPriority w:val="99"/>
    <w:semiHidden/>
    <w:unhideWhenUsed/>
    <w:rsid w:val="00A0600B"/>
    <w:rPr>
      <w:color w:val="0000FF"/>
      <w:u w:val="single"/>
    </w:rPr>
  </w:style>
  <w:style w:type="character" w:styleId="a5">
    <w:name w:val="Emphasis"/>
    <w:qFormat/>
    <w:rsid w:val="00A0600B"/>
    <w:rPr>
      <w:rFonts w:ascii="Times New Roman" w:hAnsi="Times New Roman" w:cs="Times New Roman" w:hint="default"/>
      <w:i/>
      <w:iCs w:val="0"/>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semiHidden/>
    <w:locked/>
    <w:rsid w:val="00A0600B"/>
    <w:rPr>
      <w:rFonts w:ascii="Times New Roman" w:hAnsi="Times New Roman" w:cs="Times New Roman"/>
      <w:sz w:val="24"/>
      <w:szCs w:val="24"/>
      <w:lang w:val="en-US" w:eastAsia="nl-NL"/>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1"/>
    <w:next w:val="a"/>
    <w:link w:val="a6"/>
    <w:autoRedefine/>
    <w:semiHidden/>
    <w:unhideWhenUsed/>
    <w:qFormat/>
    <w:rsid w:val="00A0600B"/>
    <w:pPr>
      <w:keepLines/>
      <w:spacing w:after="0" w:line="256" w:lineRule="auto"/>
      <w:outlineLvl w:val="9"/>
    </w:pPr>
    <w:rPr>
      <w:rFonts w:ascii="Times New Roman" w:eastAsiaTheme="minorHAnsi" w:hAnsi="Times New Roman"/>
      <w:b w:val="0"/>
      <w:bCs w:val="0"/>
      <w:kern w:val="0"/>
      <w:sz w:val="24"/>
      <w:szCs w:val="24"/>
      <w:lang w:val="en-US" w:eastAsia="nl-NL"/>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semiHidden/>
    <w:locked/>
    <w:rsid w:val="00A0600B"/>
    <w:rPr>
      <w:rFonts w:ascii="Times New Roman" w:hAnsi="Times New Roman" w:cs="Times New Roman"/>
      <w:lang w:val="en-US"/>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semiHidden/>
    <w:unhideWhenUsed/>
    <w:qFormat/>
    <w:rsid w:val="00A0600B"/>
    <w:pPr>
      <w:spacing w:after="0" w:line="240" w:lineRule="auto"/>
    </w:pPr>
    <w:rPr>
      <w:rFonts w:ascii="Times New Roman" w:eastAsiaTheme="minorHAnsi" w:hAnsi="Times New Roman"/>
      <w:lang w:val="en-US" w:eastAsia="en-US"/>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A0600B"/>
    <w:rPr>
      <w:rFonts w:ascii="Calibri" w:eastAsia="Times New Roman" w:hAnsi="Calibri" w:cs="Times New Roman"/>
      <w:sz w:val="20"/>
      <w:szCs w:val="20"/>
      <w:lang w:eastAsia="ru-RU"/>
    </w:rPr>
  </w:style>
  <w:style w:type="character" w:customStyle="1" w:styleId="aa">
    <w:name w:val="Текст примечания Знак"/>
    <w:basedOn w:val="a0"/>
    <w:link w:val="ab"/>
    <w:uiPriority w:val="99"/>
    <w:semiHidden/>
    <w:locked/>
    <w:rsid w:val="00A0600B"/>
  </w:style>
  <w:style w:type="character" w:customStyle="1" w:styleId="ac">
    <w:name w:val="Верхний колонтитул Знак"/>
    <w:aliases w:val="Знак8 Знак Знак,Знак8 Знак1"/>
    <w:basedOn w:val="a0"/>
    <w:link w:val="ad"/>
    <w:uiPriority w:val="99"/>
    <w:semiHidden/>
    <w:locked/>
    <w:rsid w:val="00A0600B"/>
    <w:rPr>
      <w:rFonts w:ascii="Times New Roman" w:hAnsi="Times New Roman" w:cs="Times New Roman"/>
      <w:sz w:val="24"/>
      <w:szCs w:val="24"/>
    </w:rPr>
  </w:style>
  <w:style w:type="paragraph" w:styleId="ad">
    <w:name w:val="header"/>
    <w:aliases w:val="Знак8 Знак,Знак8"/>
    <w:basedOn w:val="a"/>
    <w:link w:val="ac"/>
    <w:uiPriority w:val="99"/>
    <w:semiHidden/>
    <w:unhideWhenUsed/>
    <w:qFormat/>
    <w:rsid w:val="00A0600B"/>
    <w:pPr>
      <w:tabs>
        <w:tab w:val="center" w:pos="4677"/>
        <w:tab w:val="right" w:pos="9355"/>
      </w:tabs>
      <w:spacing w:after="0" w:line="240" w:lineRule="auto"/>
    </w:pPr>
    <w:rPr>
      <w:rFonts w:ascii="Times New Roman" w:eastAsiaTheme="minorHAnsi" w:hAnsi="Times New Roman"/>
      <w:sz w:val="24"/>
      <w:szCs w:val="24"/>
      <w:lang w:eastAsia="en-US"/>
    </w:rPr>
  </w:style>
  <w:style w:type="character" w:customStyle="1" w:styleId="12">
    <w:name w:val="Верхний колонтитул Знак1"/>
    <w:aliases w:val="Знак8 Знак Знак1,Знак8 Знак2"/>
    <w:basedOn w:val="a0"/>
    <w:uiPriority w:val="99"/>
    <w:semiHidden/>
    <w:rsid w:val="00A0600B"/>
    <w:rPr>
      <w:rFonts w:ascii="Calibri" w:eastAsia="Times New Roman" w:hAnsi="Calibri" w:cs="Times New Roman"/>
      <w:lang w:eastAsia="ru-RU"/>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semiHidden/>
    <w:locked/>
    <w:rsid w:val="00A0600B"/>
    <w:rPr>
      <w:rFonts w:ascii="Times New Roman" w:hAnsi="Times New Roman" w:cs="Times New Roman"/>
      <w:sz w:val="24"/>
      <w:szCs w:val="24"/>
    </w:rPr>
  </w:style>
  <w:style w:type="paragraph" w:styleId="af">
    <w:name w:val="footer"/>
    <w:aliases w:val="Нижний колонтитул Знак Знак Знак,Нижний колонтитул1,Нижний колонтитул Знак Знак"/>
    <w:basedOn w:val="a"/>
    <w:link w:val="ae"/>
    <w:uiPriority w:val="99"/>
    <w:semiHidden/>
    <w:unhideWhenUsed/>
    <w:qFormat/>
    <w:rsid w:val="00A0600B"/>
    <w:pPr>
      <w:tabs>
        <w:tab w:val="center" w:pos="4677"/>
        <w:tab w:val="right" w:pos="9355"/>
      </w:tabs>
      <w:spacing w:before="120" w:after="120" w:line="240" w:lineRule="auto"/>
    </w:pPr>
    <w:rPr>
      <w:rFonts w:ascii="Times New Roman" w:eastAsiaTheme="minorHAnsi" w:hAnsi="Times New Roman"/>
      <w:sz w:val="24"/>
      <w:szCs w:val="24"/>
      <w:lang w:eastAsia="en-US"/>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A0600B"/>
    <w:rPr>
      <w:rFonts w:ascii="Calibri" w:eastAsia="Times New Roman" w:hAnsi="Calibri" w:cs="Times New Roman"/>
      <w:lang w:eastAsia="ru-RU"/>
    </w:rPr>
  </w:style>
  <w:style w:type="character" w:customStyle="1" w:styleId="af0">
    <w:name w:val="Текст концевой сноски Знак"/>
    <w:basedOn w:val="a0"/>
    <w:link w:val="af1"/>
    <w:uiPriority w:val="99"/>
    <w:semiHidden/>
    <w:locked/>
    <w:rsid w:val="00A0600B"/>
  </w:style>
  <w:style w:type="character" w:customStyle="1" w:styleId="af2">
    <w:name w:val="Заголовок Знак"/>
    <w:basedOn w:val="a0"/>
    <w:link w:val="af3"/>
    <w:uiPriority w:val="1"/>
    <w:locked/>
    <w:rsid w:val="00A0600B"/>
    <w:rPr>
      <w:sz w:val="48"/>
      <w:szCs w:val="48"/>
    </w:rPr>
  </w:style>
  <w:style w:type="character" w:customStyle="1" w:styleId="af4">
    <w:name w:val="Основной текст Знак"/>
    <w:basedOn w:val="a0"/>
    <w:link w:val="af5"/>
    <w:uiPriority w:val="1"/>
    <w:semiHidden/>
    <w:locked/>
    <w:rsid w:val="00A0600B"/>
    <w:rPr>
      <w:rFonts w:ascii="Times New Roman" w:hAnsi="Times New Roman" w:cs="Times New Roman"/>
      <w:sz w:val="24"/>
      <w:szCs w:val="24"/>
    </w:rPr>
  </w:style>
  <w:style w:type="character" w:customStyle="1" w:styleId="af6">
    <w:name w:val="Основной текст с отступом Знак"/>
    <w:aliases w:val="текст Знак,Основной текст 1 Знак"/>
    <w:basedOn w:val="a0"/>
    <w:link w:val="af7"/>
    <w:uiPriority w:val="99"/>
    <w:semiHidden/>
    <w:locked/>
    <w:rsid w:val="00A0600B"/>
  </w:style>
  <w:style w:type="paragraph" w:styleId="af7">
    <w:name w:val="Body Text Indent"/>
    <w:aliases w:val="текст,Основной текст 1"/>
    <w:basedOn w:val="a"/>
    <w:link w:val="af6"/>
    <w:uiPriority w:val="99"/>
    <w:semiHidden/>
    <w:unhideWhenUsed/>
    <w:qFormat/>
    <w:rsid w:val="00A0600B"/>
    <w:pPr>
      <w:spacing w:after="120"/>
      <w:ind w:left="283"/>
    </w:pPr>
    <w:rPr>
      <w:rFonts w:asciiTheme="minorHAnsi" w:eastAsiaTheme="minorHAnsi" w:hAnsiTheme="minorHAnsi" w:cstheme="minorBidi"/>
      <w:lang w:eastAsia="en-US"/>
    </w:rPr>
  </w:style>
  <w:style w:type="character" w:customStyle="1" w:styleId="14">
    <w:name w:val="Основной текст с отступом Знак1"/>
    <w:aliases w:val="текст Знак1,Основной текст 1 Знак1"/>
    <w:basedOn w:val="a0"/>
    <w:uiPriority w:val="99"/>
    <w:semiHidden/>
    <w:rsid w:val="00A0600B"/>
    <w:rPr>
      <w:rFonts w:ascii="Calibri" w:eastAsia="Times New Roman" w:hAnsi="Calibri" w:cs="Times New Roman"/>
      <w:lang w:eastAsia="ru-RU"/>
    </w:rPr>
  </w:style>
  <w:style w:type="character" w:customStyle="1" w:styleId="af8">
    <w:name w:val="Подзаголовок Знак"/>
    <w:basedOn w:val="a0"/>
    <w:link w:val="af9"/>
    <w:uiPriority w:val="99"/>
    <w:locked/>
    <w:rsid w:val="00A0600B"/>
    <w:rPr>
      <w:rFonts w:ascii="Cambria" w:hAnsi="Cambria"/>
      <w:sz w:val="24"/>
      <w:szCs w:val="24"/>
    </w:rPr>
  </w:style>
  <w:style w:type="character" w:customStyle="1" w:styleId="21">
    <w:name w:val="Основной текст 2 Знак"/>
    <w:basedOn w:val="a0"/>
    <w:link w:val="22"/>
    <w:uiPriority w:val="99"/>
    <w:semiHidden/>
    <w:locked/>
    <w:rsid w:val="00A0600B"/>
    <w:rPr>
      <w:rFonts w:ascii="Times New Roman" w:hAnsi="Times New Roman" w:cs="Times New Roman"/>
      <w:sz w:val="24"/>
      <w:szCs w:val="24"/>
    </w:rPr>
  </w:style>
  <w:style w:type="character" w:customStyle="1" w:styleId="31">
    <w:name w:val="Основной текст 3 Знак"/>
    <w:basedOn w:val="a0"/>
    <w:link w:val="32"/>
    <w:semiHidden/>
    <w:locked/>
    <w:rsid w:val="00A0600B"/>
    <w:rPr>
      <w:rFonts w:ascii="Times New Roman" w:hAnsi="Times New Roman" w:cs="Times New Roman"/>
      <w:sz w:val="16"/>
      <w:szCs w:val="16"/>
    </w:rPr>
  </w:style>
  <w:style w:type="character" w:customStyle="1" w:styleId="23">
    <w:name w:val="Основной текст с отступом 2 Знак"/>
    <w:basedOn w:val="a0"/>
    <w:link w:val="24"/>
    <w:semiHidden/>
    <w:locked/>
    <w:rsid w:val="00A0600B"/>
    <w:rPr>
      <w:rFonts w:ascii="Times New Roman" w:hAnsi="Times New Roman" w:cs="Times New Roman"/>
      <w:sz w:val="24"/>
      <w:szCs w:val="24"/>
    </w:rPr>
  </w:style>
  <w:style w:type="character" w:customStyle="1" w:styleId="afa">
    <w:name w:val="Текст Знак"/>
    <w:basedOn w:val="a0"/>
    <w:link w:val="afb"/>
    <w:uiPriority w:val="99"/>
    <w:semiHidden/>
    <w:locked/>
    <w:rsid w:val="00A0600B"/>
    <w:rPr>
      <w:rFonts w:ascii="Courier New" w:hAnsi="Courier New" w:cs="Courier New"/>
    </w:rPr>
  </w:style>
  <w:style w:type="paragraph" w:styleId="ab">
    <w:name w:val="annotation text"/>
    <w:basedOn w:val="a"/>
    <w:link w:val="aa"/>
    <w:uiPriority w:val="99"/>
    <w:semiHidden/>
    <w:unhideWhenUsed/>
    <w:rsid w:val="00A0600B"/>
    <w:pPr>
      <w:spacing w:line="240" w:lineRule="auto"/>
    </w:pPr>
    <w:rPr>
      <w:rFonts w:asciiTheme="minorHAnsi" w:eastAsiaTheme="minorHAnsi" w:hAnsiTheme="minorHAnsi" w:cstheme="minorBidi"/>
      <w:lang w:eastAsia="en-US"/>
    </w:rPr>
  </w:style>
  <w:style w:type="character" w:customStyle="1" w:styleId="15">
    <w:name w:val="Текст примечания Знак1"/>
    <w:basedOn w:val="a0"/>
    <w:uiPriority w:val="99"/>
    <w:semiHidden/>
    <w:rsid w:val="00A0600B"/>
    <w:rPr>
      <w:rFonts w:ascii="Calibri" w:eastAsia="Times New Roman" w:hAnsi="Calibri" w:cs="Times New Roman"/>
      <w:sz w:val="20"/>
      <w:szCs w:val="20"/>
      <w:lang w:eastAsia="ru-RU"/>
    </w:rPr>
  </w:style>
  <w:style w:type="character" w:customStyle="1" w:styleId="afc">
    <w:name w:val="Тема примечания Знак"/>
    <w:basedOn w:val="aa"/>
    <w:link w:val="afd"/>
    <w:uiPriority w:val="99"/>
    <w:semiHidden/>
    <w:locked/>
    <w:rsid w:val="00A0600B"/>
    <w:rPr>
      <w:rFonts w:ascii="Times New Roman" w:hAnsi="Times New Roman" w:cs="Times New Roman"/>
      <w:b/>
      <w:bCs/>
    </w:rPr>
  </w:style>
  <w:style w:type="character" w:customStyle="1" w:styleId="afe">
    <w:name w:val="Текст выноски Знак"/>
    <w:basedOn w:val="a0"/>
    <w:link w:val="aff"/>
    <w:uiPriority w:val="99"/>
    <w:semiHidden/>
    <w:locked/>
    <w:rsid w:val="00A0600B"/>
    <w:rPr>
      <w:rFonts w:ascii="Segoe UI" w:hAnsi="Segoe UI" w:cs="Segoe UI"/>
      <w:sz w:val="18"/>
      <w:szCs w:val="18"/>
    </w:rPr>
  </w:style>
  <w:style w:type="character" w:customStyle="1" w:styleId="aff0">
    <w:name w:val="Без интервала Знак"/>
    <w:link w:val="aff1"/>
    <w:uiPriority w:val="1"/>
    <w:locked/>
    <w:rsid w:val="00A0600B"/>
    <w:rPr>
      <w:rFonts w:ascii="Calibri" w:hAnsi="Calibri" w:cs="Calibri"/>
    </w:rPr>
  </w:style>
  <w:style w:type="character" w:customStyle="1" w:styleId="aff2">
    <w:name w:val="Абзац списка Знак"/>
    <w:aliases w:val="Содержание. 2 уровень Знак,ПАРАГРАФ Знак,List Paragraph Знак,Цветной список - Акцент 11 Знак,Bullet List Знак,FooterText Знак,numbered Знак,Paragraphe de liste1 Знак,lp1 Знак,Use Case List Paragraph Знак,Маркер Знак,ТЗ список Знак"/>
    <w:link w:val="aff3"/>
    <w:uiPriority w:val="34"/>
    <w:qFormat/>
    <w:locked/>
    <w:rsid w:val="00A0600B"/>
    <w:rPr>
      <w:rFonts w:ascii="Times New Roman" w:hAnsi="Times New Roman" w:cs="Times New Roman"/>
      <w:sz w:val="24"/>
      <w:szCs w:val="24"/>
    </w:rPr>
  </w:style>
  <w:style w:type="paragraph" w:styleId="aff3">
    <w:name w:val="List Paragraph"/>
    <w:aliases w:val="Содержание. 2 уровень,ПАРАГРАФ,List Paragraph,Цветной список - Акцент 11,Bullet List,FooterText,numbered,Paragraphe de liste1,lp1,Use Case List Paragraph,Маркер,ТЗ список,Абзац списка литеральный,Bulletr List Paragraph,1 Абзац списка"/>
    <w:basedOn w:val="a"/>
    <w:link w:val="aff2"/>
    <w:uiPriority w:val="34"/>
    <w:qFormat/>
    <w:rsid w:val="00A0600B"/>
    <w:pPr>
      <w:spacing w:before="120" w:after="120" w:line="240" w:lineRule="auto"/>
      <w:ind w:left="708"/>
    </w:pPr>
    <w:rPr>
      <w:rFonts w:ascii="Times New Roman" w:eastAsiaTheme="minorHAnsi" w:hAnsi="Times New Roman"/>
      <w:sz w:val="24"/>
      <w:szCs w:val="24"/>
      <w:lang w:eastAsia="en-US"/>
    </w:rPr>
  </w:style>
  <w:style w:type="character" w:customStyle="1" w:styleId="25">
    <w:name w:val="Цитата 2 Знак"/>
    <w:basedOn w:val="a0"/>
    <w:link w:val="26"/>
    <w:uiPriority w:val="29"/>
    <w:locked/>
    <w:rsid w:val="00A0600B"/>
    <w:rPr>
      <w:i/>
    </w:rPr>
  </w:style>
  <w:style w:type="character" w:customStyle="1" w:styleId="aff4">
    <w:name w:val="Выделенная цитата Знак"/>
    <w:basedOn w:val="a0"/>
    <w:link w:val="aff5"/>
    <w:uiPriority w:val="30"/>
    <w:locked/>
    <w:rsid w:val="00A0600B"/>
    <w:rPr>
      <w:i/>
    </w:rPr>
  </w:style>
  <w:style w:type="paragraph" w:customStyle="1" w:styleId="ConsPlusNormal">
    <w:name w:val="ConsPlusNormal"/>
    <w:qFormat/>
    <w:rsid w:val="00A0600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6">
    <w:name w:val="Внимание"/>
    <w:basedOn w:val="a"/>
    <w:next w:val="a"/>
    <w:uiPriority w:val="99"/>
    <w:qFormat/>
    <w:rsid w:val="00A0600B"/>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7">
    <w:name w:val="Внимание: криминал!!"/>
    <w:basedOn w:val="aff6"/>
    <w:next w:val="a"/>
    <w:uiPriority w:val="99"/>
    <w:qFormat/>
    <w:rsid w:val="00A0600B"/>
  </w:style>
  <w:style w:type="paragraph" w:customStyle="1" w:styleId="aff8">
    <w:name w:val="Внимание: недобросовестность!"/>
    <w:basedOn w:val="aff6"/>
    <w:next w:val="a"/>
    <w:uiPriority w:val="99"/>
    <w:qFormat/>
    <w:rsid w:val="00A0600B"/>
  </w:style>
  <w:style w:type="paragraph" w:customStyle="1" w:styleId="aff9">
    <w:name w:val="Дочерний элемент списка"/>
    <w:basedOn w:val="a"/>
    <w:next w:val="a"/>
    <w:uiPriority w:val="99"/>
    <w:qFormat/>
    <w:rsid w:val="00A0600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a">
    <w:name w:val="Основное меню (преемственное)"/>
    <w:basedOn w:val="a"/>
    <w:next w:val="a"/>
    <w:uiPriority w:val="99"/>
    <w:qFormat/>
    <w:rsid w:val="00A0600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a"/>
    <w:next w:val="a"/>
    <w:uiPriority w:val="99"/>
    <w:qFormat/>
    <w:rsid w:val="00A0600B"/>
    <w:pPr>
      <w:shd w:val="clear" w:color="auto" w:fill="ECE9D8"/>
    </w:pPr>
    <w:rPr>
      <w:b/>
      <w:bCs/>
      <w:color w:val="0058A9"/>
    </w:rPr>
  </w:style>
  <w:style w:type="paragraph" w:customStyle="1" w:styleId="affb">
    <w:name w:val="Заголовок группы контролов"/>
    <w:basedOn w:val="a"/>
    <w:next w:val="a"/>
    <w:uiPriority w:val="99"/>
    <w:qFormat/>
    <w:rsid w:val="00A0600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c">
    <w:name w:val="Заголовок для информации об изменениях"/>
    <w:basedOn w:val="1"/>
    <w:next w:val="a"/>
    <w:uiPriority w:val="99"/>
    <w:qFormat/>
    <w:rsid w:val="00A0600B"/>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d">
    <w:name w:val="Заголовок распахивающейся части диалога"/>
    <w:basedOn w:val="a"/>
    <w:next w:val="a"/>
    <w:uiPriority w:val="99"/>
    <w:qFormat/>
    <w:rsid w:val="00A0600B"/>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e">
    <w:name w:val="Заголовок статьи"/>
    <w:basedOn w:val="a"/>
    <w:next w:val="a"/>
    <w:uiPriority w:val="99"/>
    <w:qFormat/>
    <w:rsid w:val="00A0600B"/>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
    <w:name w:val="Заголовок ЭР (левое окно)"/>
    <w:basedOn w:val="a"/>
    <w:next w:val="a"/>
    <w:uiPriority w:val="99"/>
    <w:qFormat/>
    <w:rsid w:val="00A0600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0">
    <w:name w:val="Заголовок ЭР (правое окно)"/>
    <w:basedOn w:val="afff"/>
    <w:next w:val="a"/>
    <w:uiPriority w:val="99"/>
    <w:qFormat/>
    <w:rsid w:val="00A0600B"/>
    <w:pPr>
      <w:spacing w:after="0"/>
      <w:jc w:val="left"/>
    </w:pPr>
  </w:style>
  <w:style w:type="paragraph" w:customStyle="1" w:styleId="afff1">
    <w:name w:val="Интерактивный заголовок"/>
    <w:basedOn w:val="16"/>
    <w:next w:val="a"/>
    <w:uiPriority w:val="99"/>
    <w:qFormat/>
    <w:rsid w:val="00A0600B"/>
    <w:rPr>
      <w:u w:val="single"/>
    </w:rPr>
  </w:style>
  <w:style w:type="paragraph" w:customStyle="1" w:styleId="afff2">
    <w:name w:val="Текст информации об изменениях"/>
    <w:basedOn w:val="a"/>
    <w:next w:val="a"/>
    <w:uiPriority w:val="99"/>
    <w:qFormat/>
    <w:rsid w:val="00A0600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3">
    <w:name w:val="Информация об изменениях"/>
    <w:basedOn w:val="afff2"/>
    <w:next w:val="a"/>
    <w:uiPriority w:val="99"/>
    <w:qFormat/>
    <w:rsid w:val="00A0600B"/>
    <w:pPr>
      <w:shd w:val="clear" w:color="auto" w:fill="EAEFED"/>
      <w:spacing w:before="180"/>
      <w:ind w:left="360" w:right="360" w:firstLine="0"/>
    </w:pPr>
  </w:style>
  <w:style w:type="paragraph" w:customStyle="1" w:styleId="afff4">
    <w:name w:val="Текст (справка)"/>
    <w:basedOn w:val="a"/>
    <w:next w:val="a"/>
    <w:uiPriority w:val="99"/>
    <w:qFormat/>
    <w:rsid w:val="00A0600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5">
    <w:name w:val="Комментарий"/>
    <w:basedOn w:val="afff4"/>
    <w:next w:val="a"/>
    <w:uiPriority w:val="99"/>
    <w:qFormat/>
    <w:rsid w:val="00A0600B"/>
    <w:pPr>
      <w:shd w:val="clear" w:color="auto" w:fill="F0F0F0"/>
      <w:spacing w:before="75"/>
      <w:ind w:right="0"/>
      <w:jc w:val="both"/>
    </w:pPr>
    <w:rPr>
      <w:color w:val="353842"/>
    </w:rPr>
  </w:style>
  <w:style w:type="paragraph" w:customStyle="1" w:styleId="afff6">
    <w:name w:val="Информация об изменениях документа"/>
    <w:basedOn w:val="afff5"/>
    <w:next w:val="a"/>
    <w:uiPriority w:val="99"/>
    <w:qFormat/>
    <w:rsid w:val="00A0600B"/>
    <w:rPr>
      <w:i/>
      <w:iCs/>
    </w:rPr>
  </w:style>
  <w:style w:type="paragraph" w:customStyle="1" w:styleId="afff7">
    <w:name w:val="Текст (лев. подпись)"/>
    <w:basedOn w:val="a"/>
    <w:next w:val="a"/>
    <w:uiPriority w:val="99"/>
    <w:qFormat/>
    <w:rsid w:val="00A0600B"/>
    <w:pPr>
      <w:widowControl w:val="0"/>
      <w:autoSpaceDE w:val="0"/>
      <w:autoSpaceDN w:val="0"/>
      <w:adjustRightInd w:val="0"/>
      <w:spacing w:after="0" w:line="360" w:lineRule="auto"/>
    </w:pPr>
    <w:rPr>
      <w:rFonts w:ascii="Times New Roman" w:hAnsi="Times New Roman"/>
      <w:sz w:val="24"/>
      <w:szCs w:val="24"/>
    </w:rPr>
  </w:style>
  <w:style w:type="paragraph" w:customStyle="1" w:styleId="afff8">
    <w:name w:val="Колонтитул (левый)"/>
    <w:basedOn w:val="afff7"/>
    <w:next w:val="a"/>
    <w:uiPriority w:val="99"/>
    <w:qFormat/>
    <w:rsid w:val="00A0600B"/>
    <w:rPr>
      <w:sz w:val="14"/>
      <w:szCs w:val="14"/>
    </w:rPr>
  </w:style>
  <w:style w:type="paragraph" w:customStyle="1" w:styleId="afff9">
    <w:name w:val="Текст (прав. подпись)"/>
    <w:basedOn w:val="a"/>
    <w:next w:val="a"/>
    <w:uiPriority w:val="99"/>
    <w:qFormat/>
    <w:rsid w:val="00A0600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a">
    <w:name w:val="Колонтитул (правый)"/>
    <w:basedOn w:val="afff9"/>
    <w:next w:val="a"/>
    <w:uiPriority w:val="99"/>
    <w:qFormat/>
    <w:rsid w:val="00A0600B"/>
    <w:rPr>
      <w:sz w:val="14"/>
      <w:szCs w:val="14"/>
    </w:rPr>
  </w:style>
  <w:style w:type="paragraph" w:customStyle="1" w:styleId="afffb">
    <w:name w:val="Комментарий пользователя"/>
    <w:basedOn w:val="afff5"/>
    <w:next w:val="a"/>
    <w:uiPriority w:val="99"/>
    <w:qFormat/>
    <w:rsid w:val="00A0600B"/>
    <w:pPr>
      <w:shd w:val="clear" w:color="auto" w:fill="FFDFE0"/>
      <w:jc w:val="left"/>
    </w:pPr>
  </w:style>
  <w:style w:type="paragraph" w:customStyle="1" w:styleId="afffc">
    <w:name w:val="Куда обратиться?"/>
    <w:basedOn w:val="aff6"/>
    <w:next w:val="a"/>
    <w:uiPriority w:val="99"/>
    <w:qFormat/>
    <w:rsid w:val="00A0600B"/>
  </w:style>
  <w:style w:type="paragraph" w:customStyle="1" w:styleId="afffd">
    <w:name w:val="Моноширинный"/>
    <w:basedOn w:val="a"/>
    <w:next w:val="a"/>
    <w:uiPriority w:val="99"/>
    <w:qFormat/>
    <w:rsid w:val="00A0600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Напишите нам"/>
    <w:basedOn w:val="a"/>
    <w:next w:val="a"/>
    <w:uiPriority w:val="99"/>
    <w:qFormat/>
    <w:rsid w:val="00A0600B"/>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f">
    <w:name w:val="Необходимые документы"/>
    <w:basedOn w:val="aff6"/>
    <w:next w:val="a"/>
    <w:uiPriority w:val="99"/>
    <w:qFormat/>
    <w:rsid w:val="00A0600B"/>
    <w:pPr>
      <w:ind w:firstLine="118"/>
    </w:pPr>
  </w:style>
  <w:style w:type="paragraph" w:customStyle="1" w:styleId="affff0">
    <w:name w:val="Нормальный (таблица)"/>
    <w:basedOn w:val="a"/>
    <w:next w:val="a"/>
    <w:uiPriority w:val="99"/>
    <w:qFormat/>
    <w:rsid w:val="00A0600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1">
    <w:name w:val="Таблицы (моноширинный)"/>
    <w:basedOn w:val="a"/>
    <w:next w:val="a"/>
    <w:uiPriority w:val="99"/>
    <w:qFormat/>
    <w:rsid w:val="00A0600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2">
    <w:name w:val="Оглавление"/>
    <w:basedOn w:val="affff1"/>
    <w:next w:val="a"/>
    <w:uiPriority w:val="99"/>
    <w:qFormat/>
    <w:rsid w:val="00A0600B"/>
    <w:pPr>
      <w:ind w:left="140"/>
    </w:pPr>
  </w:style>
  <w:style w:type="paragraph" w:customStyle="1" w:styleId="affff3">
    <w:name w:val="Переменная часть"/>
    <w:basedOn w:val="affa"/>
    <w:next w:val="a"/>
    <w:uiPriority w:val="99"/>
    <w:qFormat/>
    <w:rsid w:val="00A0600B"/>
    <w:rPr>
      <w:sz w:val="18"/>
      <w:szCs w:val="18"/>
    </w:rPr>
  </w:style>
  <w:style w:type="paragraph" w:customStyle="1" w:styleId="affff4">
    <w:name w:val="Подвал для информации об изменениях"/>
    <w:basedOn w:val="1"/>
    <w:next w:val="a"/>
    <w:uiPriority w:val="99"/>
    <w:qFormat/>
    <w:rsid w:val="00A0600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2"/>
    <w:next w:val="a"/>
    <w:uiPriority w:val="99"/>
    <w:qFormat/>
    <w:rsid w:val="00A0600B"/>
    <w:rPr>
      <w:b/>
      <w:bCs/>
    </w:rPr>
  </w:style>
  <w:style w:type="paragraph" w:customStyle="1" w:styleId="affff6">
    <w:name w:val="Подчёркнуный текст"/>
    <w:basedOn w:val="a"/>
    <w:next w:val="a"/>
    <w:uiPriority w:val="99"/>
    <w:qFormat/>
    <w:rsid w:val="00A0600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7">
    <w:name w:val="Постоянная часть"/>
    <w:basedOn w:val="affa"/>
    <w:next w:val="a"/>
    <w:uiPriority w:val="99"/>
    <w:qFormat/>
    <w:rsid w:val="00A0600B"/>
    <w:rPr>
      <w:sz w:val="20"/>
      <w:szCs w:val="20"/>
    </w:rPr>
  </w:style>
  <w:style w:type="paragraph" w:customStyle="1" w:styleId="affff8">
    <w:name w:val="Прижатый влево"/>
    <w:basedOn w:val="a"/>
    <w:next w:val="a"/>
    <w:uiPriority w:val="99"/>
    <w:qFormat/>
    <w:rsid w:val="00A0600B"/>
    <w:pPr>
      <w:widowControl w:val="0"/>
      <w:autoSpaceDE w:val="0"/>
      <w:autoSpaceDN w:val="0"/>
      <w:adjustRightInd w:val="0"/>
      <w:spacing w:after="0" w:line="360" w:lineRule="auto"/>
    </w:pPr>
    <w:rPr>
      <w:rFonts w:ascii="Times New Roman" w:hAnsi="Times New Roman"/>
      <w:sz w:val="24"/>
      <w:szCs w:val="24"/>
    </w:rPr>
  </w:style>
  <w:style w:type="paragraph" w:customStyle="1" w:styleId="affff9">
    <w:name w:val="Пример."/>
    <w:basedOn w:val="aff6"/>
    <w:next w:val="a"/>
    <w:uiPriority w:val="99"/>
    <w:qFormat/>
    <w:rsid w:val="00A0600B"/>
  </w:style>
  <w:style w:type="paragraph" w:customStyle="1" w:styleId="affffa">
    <w:name w:val="Примечание."/>
    <w:basedOn w:val="aff6"/>
    <w:next w:val="a"/>
    <w:uiPriority w:val="99"/>
    <w:qFormat/>
    <w:rsid w:val="00A0600B"/>
  </w:style>
  <w:style w:type="paragraph" w:customStyle="1" w:styleId="affffb">
    <w:name w:val="Словарная статья"/>
    <w:basedOn w:val="a"/>
    <w:next w:val="a"/>
    <w:uiPriority w:val="99"/>
    <w:qFormat/>
    <w:rsid w:val="00A0600B"/>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c">
    <w:name w:val="Ссылка на официальную публикацию"/>
    <w:basedOn w:val="a"/>
    <w:next w:val="a"/>
    <w:uiPriority w:val="99"/>
    <w:qFormat/>
    <w:rsid w:val="00A0600B"/>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d">
    <w:name w:val="Текст в таблице"/>
    <w:basedOn w:val="affff0"/>
    <w:next w:val="a"/>
    <w:uiPriority w:val="99"/>
    <w:qFormat/>
    <w:rsid w:val="00A0600B"/>
    <w:pPr>
      <w:ind w:firstLine="500"/>
    </w:pPr>
  </w:style>
  <w:style w:type="paragraph" w:customStyle="1" w:styleId="affffe">
    <w:name w:val="Текст ЭР (см. также)"/>
    <w:basedOn w:val="a"/>
    <w:next w:val="a"/>
    <w:uiPriority w:val="99"/>
    <w:qFormat/>
    <w:rsid w:val="00A0600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
    <w:name w:val="Технический комментарий"/>
    <w:basedOn w:val="a"/>
    <w:next w:val="a"/>
    <w:uiPriority w:val="99"/>
    <w:qFormat/>
    <w:rsid w:val="00A0600B"/>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f0">
    <w:name w:val="Формула"/>
    <w:basedOn w:val="a"/>
    <w:next w:val="a"/>
    <w:uiPriority w:val="99"/>
    <w:qFormat/>
    <w:rsid w:val="00A0600B"/>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f1">
    <w:name w:val="Центрированный (таблица)"/>
    <w:basedOn w:val="affff0"/>
    <w:next w:val="a"/>
    <w:uiPriority w:val="99"/>
    <w:qFormat/>
    <w:rsid w:val="00A0600B"/>
    <w:pPr>
      <w:jc w:val="center"/>
    </w:pPr>
  </w:style>
  <w:style w:type="paragraph" w:customStyle="1" w:styleId="-">
    <w:name w:val="ЭР-содержание (правое окно)"/>
    <w:basedOn w:val="a"/>
    <w:next w:val="a"/>
    <w:uiPriority w:val="99"/>
    <w:qFormat/>
    <w:rsid w:val="00A0600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A0600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qFormat/>
    <w:rsid w:val="00A0600B"/>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A0600B"/>
    <w:pPr>
      <w:widowControl w:val="0"/>
      <w:autoSpaceDE w:val="0"/>
      <w:autoSpaceDN w:val="0"/>
      <w:spacing w:after="0" w:line="240" w:lineRule="auto"/>
      <w:ind w:left="9"/>
    </w:pPr>
    <w:rPr>
      <w:rFonts w:ascii="Times New Roman" w:hAnsi="Times New Roman"/>
      <w:lang w:eastAsia="en-US"/>
    </w:rPr>
  </w:style>
  <w:style w:type="character" w:customStyle="1" w:styleId="27">
    <w:name w:val="Основной текст (2)_"/>
    <w:basedOn w:val="a0"/>
    <w:link w:val="28"/>
    <w:locked/>
    <w:rsid w:val="00A0600B"/>
    <w:rPr>
      <w:rFonts w:ascii="Times New Roman" w:hAnsi="Times New Roman" w:cs="Times New Roman"/>
      <w:b/>
      <w:bCs/>
      <w:sz w:val="18"/>
      <w:szCs w:val="18"/>
      <w:shd w:val="clear" w:color="auto" w:fill="FFFFFF"/>
    </w:rPr>
  </w:style>
  <w:style w:type="paragraph" w:customStyle="1" w:styleId="28">
    <w:name w:val="Основной текст (2)"/>
    <w:basedOn w:val="a"/>
    <w:link w:val="27"/>
    <w:qFormat/>
    <w:rsid w:val="00A0600B"/>
    <w:pPr>
      <w:widowControl w:val="0"/>
      <w:shd w:val="clear" w:color="auto" w:fill="FFFFFF"/>
      <w:spacing w:before="180" w:after="180" w:line="0" w:lineRule="atLeast"/>
    </w:pPr>
    <w:rPr>
      <w:rFonts w:ascii="Times New Roman" w:eastAsiaTheme="minorHAnsi" w:hAnsi="Times New Roman"/>
      <w:b/>
      <w:bCs/>
      <w:sz w:val="18"/>
      <w:szCs w:val="18"/>
      <w:lang w:eastAsia="en-US"/>
    </w:rPr>
  </w:style>
  <w:style w:type="character" w:customStyle="1" w:styleId="91">
    <w:name w:val="Основной текст (9)_"/>
    <w:basedOn w:val="a0"/>
    <w:link w:val="92"/>
    <w:locked/>
    <w:rsid w:val="00A0600B"/>
    <w:rPr>
      <w:rFonts w:ascii="Times New Roman" w:hAnsi="Times New Roman" w:cs="Times New Roman"/>
      <w:shd w:val="clear" w:color="auto" w:fill="FFFFFF"/>
    </w:rPr>
  </w:style>
  <w:style w:type="paragraph" w:customStyle="1" w:styleId="92">
    <w:name w:val="Основной текст (9)"/>
    <w:basedOn w:val="a"/>
    <w:link w:val="91"/>
    <w:qFormat/>
    <w:rsid w:val="00A0600B"/>
    <w:pPr>
      <w:widowControl w:val="0"/>
      <w:shd w:val="clear" w:color="auto" w:fill="FFFFFF"/>
      <w:spacing w:after="0" w:line="0" w:lineRule="atLeast"/>
    </w:pPr>
    <w:rPr>
      <w:rFonts w:ascii="Times New Roman" w:eastAsiaTheme="minorHAnsi" w:hAnsi="Times New Roman"/>
      <w:lang w:eastAsia="en-US"/>
    </w:rPr>
  </w:style>
  <w:style w:type="paragraph" w:customStyle="1" w:styleId="210">
    <w:name w:val="Основной текст (2)1"/>
    <w:basedOn w:val="a"/>
    <w:qFormat/>
    <w:rsid w:val="00A0600B"/>
    <w:pPr>
      <w:widowControl w:val="0"/>
      <w:shd w:val="clear" w:color="auto" w:fill="FFFFFF"/>
      <w:spacing w:before="180" w:after="180" w:line="0" w:lineRule="atLeast"/>
    </w:pPr>
    <w:rPr>
      <w:rFonts w:ascii="Times New Roman" w:hAnsi="Times New Roman"/>
      <w:b/>
      <w:bCs/>
      <w:color w:val="000000"/>
      <w:sz w:val="18"/>
      <w:szCs w:val="18"/>
      <w:lang w:bidi="ru-RU"/>
    </w:rPr>
  </w:style>
  <w:style w:type="paragraph" w:customStyle="1" w:styleId="17">
    <w:name w:val="Абзац списка1"/>
    <w:basedOn w:val="a"/>
    <w:qFormat/>
    <w:rsid w:val="00A0600B"/>
    <w:pPr>
      <w:spacing w:after="0" w:line="240" w:lineRule="auto"/>
      <w:ind w:left="720"/>
      <w:contextualSpacing/>
    </w:pPr>
    <w:rPr>
      <w:rFonts w:ascii="Times New Roman" w:hAnsi="Times New Roman"/>
      <w:sz w:val="24"/>
      <w:szCs w:val="24"/>
    </w:rPr>
  </w:style>
  <w:style w:type="paragraph" w:customStyle="1" w:styleId="211">
    <w:name w:val="Основной текст 21"/>
    <w:basedOn w:val="a"/>
    <w:qFormat/>
    <w:rsid w:val="00A0600B"/>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A0600B"/>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0">
    <w:name w:val="Основной текст с отступом 31"/>
    <w:basedOn w:val="a"/>
    <w:uiPriority w:val="99"/>
    <w:qFormat/>
    <w:rsid w:val="00A0600B"/>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3">
    <w:name w:val="Основной текст (3)_"/>
    <w:basedOn w:val="a0"/>
    <w:link w:val="34"/>
    <w:locked/>
    <w:rsid w:val="00A0600B"/>
    <w:rPr>
      <w:rFonts w:ascii="Times New Roman" w:hAnsi="Times New Roman" w:cs="Times New Roman"/>
      <w:i/>
      <w:iCs/>
      <w:sz w:val="23"/>
      <w:szCs w:val="23"/>
      <w:shd w:val="clear" w:color="auto" w:fill="FFFFFF"/>
    </w:rPr>
  </w:style>
  <w:style w:type="paragraph" w:customStyle="1" w:styleId="34">
    <w:name w:val="Основной текст (3)"/>
    <w:basedOn w:val="a"/>
    <w:link w:val="33"/>
    <w:qFormat/>
    <w:rsid w:val="00A0600B"/>
    <w:pPr>
      <w:widowControl w:val="0"/>
      <w:shd w:val="clear" w:color="auto" w:fill="FFFFFF"/>
      <w:spacing w:after="480" w:line="312" w:lineRule="exact"/>
      <w:jc w:val="center"/>
    </w:pPr>
    <w:rPr>
      <w:rFonts w:ascii="Times New Roman" w:eastAsiaTheme="minorHAnsi" w:hAnsi="Times New Roman"/>
      <w:i/>
      <w:iCs/>
      <w:sz w:val="23"/>
      <w:szCs w:val="23"/>
      <w:lang w:eastAsia="en-US"/>
    </w:rPr>
  </w:style>
  <w:style w:type="paragraph" w:customStyle="1" w:styleId="afffff2">
    <w:name w:val="Базовый"/>
    <w:qFormat/>
    <w:rsid w:val="00A0600B"/>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3">
    <w:name w:val="Основной текст_"/>
    <w:basedOn w:val="a0"/>
    <w:link w:val="41"/>
    <w:locked/>
    <w:rsid w:val="00A0600B"/>
    <w:rPr>
      <w:rFonts w:ascii="Calibri" w:eastAsia="Calibri" w:hAnsi="Calibri" w:cs="Calibri"/>
      <w:spacing w:val="2"/>
      <w:shd w:val="clear" w:color="auto" w:fill="FFFFFF"/>
    </w:rPr>
  </w:style>
  <w:style w:type="paragraph" w:customStyle="1" w:styleId="41">
    <w:name w:val="Основной текст4"/>
    <w:basedOn w:val="a"/>
    <w:link w:val="afffff3"/>
    <w:qFormat/>
    <w:rsid w:val="00A0600B"/>
    <w:pPr>
      <w:widowControl w:val="0"/>
      <w:shd w:val="clear" w:color="auto" w:fill="FFFFFF"/>
      <w:spacing w:before="420" w:after="240" w:line="298" w:lineRule="exact"/>
      <w:ind w:hanging="360"/>
      <w:jc w:val="both"/>
    </w:pPr>
    <w:rPr>
      <w:rFonts w:eastAsia="Calibri" w:cs="Calibri"/>
      <w:spacing w:val="2"/>
      <w:lang w:eastAsia="en-US"/>
    </w:rPr>
  </w:style>
  <w:style w:type="character" w:customStyle="1" w:styleId="Docsubtitle2Char">
    <w:name w:val="Doc subtitle2 Char"/>
    <w:basedOn w:val="a0"/>
    <w:link w:val="Docsubtitle2"/>
    <w:locked/>
    <w:rsid w:val="00A0600B"/>
    <w:rPr>
      <w:rFonts w:ascii="Arial" w:hAnsi="Arial"/>
      <w:sz w:val="28"/>
      <w:szCs w:val="28"/>
      <w:lang w:val="en-GB"/>
    </w:rPr>
  </w:style>
  <w:style w:type="paragraph" w:customStyle="1" w:styleId="Docsubtitle2">
    <w:name w:val="Doc subtitle2"/>
    <w:basedOn w:val="a"/>
    <w:link w:val="Docsubtitle2Char"/>
    <w:qFormat/>
    <w:rsid w:val="00A0600B"/>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qFormat/>
    <w:rsid w:val="00A0600B"/>
    <w:pPr>
      <w:spacing w:after="0" w:line="240" w:lineRule="auto"/>
    </w:pPr>
    <w:rPr>
      <w:rFonts w:ascii="Arial" w:hAnsi="Arial"/>
      <w:b/>
      <w:sz w:val="40"/>
      <w:szCs w:val="24"/>
      <w:lang w:val="en-GB" w:eastAsia="en-US"/>
    </w:rPr>
  </w:style>
  <w:style w:type="paragraph" w:customStyle="1" w:styleId="ListParagraph1">
    <w:name w:val="List Paragraph1"/>
    <w:basedOn w:val="a"/>
    <w:uiPriority w:val="99"/>
    <w:qFormat/>
    <w:rsid w:val="00A0600B"/>
    <w:pPr>
      <w:ind w:left="720"/>
    </w:pPr>
    <w:rPr>
      <w:lang w:eastAsia="ar-SA"/>
    </w:rPr>
  </w:style>
  <w:style w:type="paragraph" w:customStyle="1" w:styleId="afffff4">
    <w:name w:val="Перечисление для таблиц"/>
    <w:basedOn w:val="a"/>
    <w:qFormat/>
    <w:rsid w:val="00A0600B"/>
    <w:pPr>
      <w:tabs>
        <w:tab w:val="left" w:pos="227"/>
        <w:tab w:val="num" w:pos="644"/>
      </w:tabs>
      <w:spacing w:after="0" w:line="240" w:lineRule="auto"/>
      <w:ind w:left="227" w:hanging="227"/>
      <w:jc w:val="both"/>
    </w:pPr>
    <w:rPr>
      <w:rFonts w:ascii="Times New Roman" w:hAnsi="Times New Roman"/>
    </w:rPr>
  </w:style>
  <w:style w:type="paragraph" w:customStyle="1" w:styleId="29">
    <w:name w:val="Основной текст2"/>
    <w:basedOn w:val="a"/>
    <w:qFormat/>
    <w:rsid w:val="00A0600B"/>
    <w:pPr>
      <w:shd w:val="clear" w:color="auto" w:fill="FFFFFF"/>
      <w:spacing w:before="240" w:after="0" w:line="278" w:lineRule="exact"/>
      <w:ind w:firstLine="380"/>
      <w:jc w:val="both"/>
    </w:pPr>
    <w:rPr>
      <w:rFonts w:ascii="Times New Roman" w:hAnsi="Times New Roman"/>
      <w:sz w:val="24"/>
      <w:szCs w:val="24"/>
    </w:rPr>
  </w:style>
  <w:style w:type="paragraph" w:customStyle="1" w:styleId="c109c70c13c2c139">
    <w:name w:val="c109 c70 c13 c2 c139"/>
    <w:basedOn w:val="a"/>
    <w:uiPriority w:val="99"/>
    <w:qFormat/>
    <w:rsid w:val="00A0600B"/>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
    <w:qFormat/>
    <w:rsid w:val="00A0600B"/>
    <w:pPr>
      <w:spacing w:before="100" w:beforeAutospacing="1" w:after="100" w:afterAutospacing="1" w:line="240" w:lineRule="auto"/>
    </w:pPr>
    <w:rPr>
      <w:rFonts w:ascii="Times New Roman" w:hAnsi="Times New Roman"/>
      <w:sz w:val="24"/>
      <w:szCs w:val="24"/>
    </w:rPr>
  </w:style>
  <w:style w:type="paragraph" w:customStyle="1" w:styleId="120">
    <w:name w:val="таблСлева12"/>
    <w:basedOn w:val="a"/>
    <w:uiPriority w:val="3"/>
    <w:qFormat/>
    <w:rsid w:val="00A0600B"/>
    <w:pPr>
      <w:snapToGrid w:val="0"/>
      <w:spacing w:after="0" w:line="240" w:lineRule="auto"/>
    </w:pPr>
    <w:rPr>
      <w:rFonts w:ascii="Times New Roman" w:hAnsi="Times New Roman"/>
      <w:iCs/>
      <w:sz w:val="24"/>
      <w:szCs w:val="28"/>
    </w:rPr>
  </w:style>
  <w:style w:type="character" w:customStyle="1" w:styleId="18">
    <w:name w:val="Заголовок №1_"/>
    <w:basedOn w:val="a0"/>
    <w:link w:val="19"/>
    <w:locked/>
    <w:rsid w:val="00A0600B"/>
    <w:rPr>
      <w:rFonts w:ascii="Times New Roman" w:hAnsi="Times New Roman" w:cs="Times New Roman"/>
      <w:b/>
      <w:bCs/>
      <w:shd w:val="clear" w:color="auto" w:fill="FFFFFF"/>
    </w:rPr>
  </w:style>
  <w:style w:type="paragraph" w:customStyle="1" w:styleId="19">
    <w:name w:val="Заголовок №1"/>
    <w:basedOn w:val="a"/>
    <w:link w:val="18"/>
    <w:qFormat/>
    <w:rsid w:val="00A0600B"/>
    <w:pPr>
      <w:widowControl w:val="0"/>
      <w:shd w:val="clear" w:color="auto" w:fill="FFFFFF"/>
      <w:spacing w:after="360" w:line="0" w:lineRule="atLeast"/>
      <w:jc w:val="center"/>
      <w:outlineLvl w:val="0"/>
    </w:pPr>
    <w:rPr>
      <w:rFonts w:ascii="Times New Roman" w:eastAsiaTheme="minorHAnsi" w:hAnsi="Times New Roman"/>
      <w:b/>
      <w:bCs/>
      <w:lang w:eastAsia="en-US"/>
    </w:rPr>
  </w:style>
  <w:style w:type="paragraph" w:customStyle="1" w:styleId="1a">
    <w:name w:val="Название объекта1"/>
    <w:basedOn w:val="a"/>
    <w:next w:val="a"/>
    <w:qFormat/>
    <w:rsid w:val="00A0600B"/>
    <w:rPr>
      <w:b/>
      <w:bCs/>
      <w:color w:val="4F81BD"/>
      <w:sz w:val="18"/>
      <w:szCs w:val="18"/>
    </w:rPr>
  </w:style>
  <w:style w:type="character" w:customStyle="1" w:styleId="afffff5">
    <w:name w:val="Обычный (Интернет) Знак"/>
    <w:link w:val="1b"/>
    <w:locked/>
    <w:rsid w:val="00A0600B"/>
    <w:rPr>
      <w:rFonts w:ascii="Times New Roman" w:hAnsi="Times New Roman" w:cs="Times New Roman"/>
      <w:sz w:val="24"/>
      <w:szCs w:val="24"/>
      <w:lang w:val="en-US" w:eastAsia="nl-NL"/>
    </w:rPr>
  </w:style>
  <w:style w:type="paragraph" w:customStyle="1" w:styleId="1b">
    <w:name w:val="Обычный (Интернет)1"/>
    <w:basedOn w:val="a"/>
    <w:link w:val="afffff5"/>
    <w:qFormat/>
    <w:rsid w:val="00A0600B"/>
    <w:pPr>
      <w:widowControl w:val="0"/>
      <w:spacing w:after="0" w:line="240" w:lineRule="auto"/>
    </w:pPr>
    <w:rPr>
      <w:rFonts w:ascii="Times New Roman" w:eastAsiaTheme="minorHAnsi" w:hAnsi="Times New Roman"/>
      <w:sz w:val="24"/>
      <w:szCs w:val="24"/>
      <w:lang w:val="en-US" w:eastAsia="nl-NL"/>
    </w:rPr>
  </w:style>
  <w:style w:type="paragraph" w:customStyle="1" w:styleId="pboth">
    <w:name w:val="pboth"/>
    <w:basedOn w:val="a"/>
    <w:qFormat/>
    <w:rsid w:val="00A0600B"/>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qFormat/>
    <w:rsid w:val="00A0600B"/>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qFormat/>
    <w:rsid w:val="00A0600B"/>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qFormat/>
    <w:rsid w:val="00A0600B"/>
    <w:pPr>
      <w:spacing w:before="100" w:beforeAutospacing="1" w:after="100" w:afterAutospacing="1" w:line="240" w:lineRule="auto"/>
    </w:pPr>
    <w:rPr>
      <w:rFonts w:ascii="Times New Roman" w:hAnsi="Times New Roman"/>
      <w:sz w:val="24"/>
      <w:szCs w:val="24"/>
    </w:rPr>
  </w:style>
  <w:style w:type="paragraph" w:customStyle="1" w:styleId="txt">
    <w:name w:val="txt"/>
    <w:basedOn w:val="a"/>
    <w:qFormat/>
    <w:rsid w:val="00A0600B"/>
    <w:pPr>
      <w:spacing w:before="100" w:beforeAutospacing="1" w:after="100" w:afterAutospacing="1" w:line="240" w:lineRule="auto"/>
    </w:pPr>
    <w:rPr>
      <w:rFonts w:ascii="Times New Roman" w:hAnsi="Times New Roman"/>
      <w:sz w:val="24"/>
      <w:szCs w:val="24"/>
    </w:rPr>
  </w:style>
  <w:style w:type="character" w:customStyle="1" w:styleId="51">
    <w:name w:val="Основной текст (5)_"/>
    <w:basedOn w:val="a0"/>
    <w:link w:val="52"/>
    <w:uiPriority w:val="99"/>
    <w:locked/>
    <w:rsid w:val="00A0600B"/>
    <w:rPr>
      <w:rFonts w:ascii="Times New Roman" w:hAnsi="Times New Roman" w:cs="Times New Roman"/>
      <w:b/>
      <w:bCs/>
      <w:shd w:val="clear" w:color="auto" w:fill="FFFFFF"/>
    </w:rPr>
  </w:style>
  <w:style w:type="paragraph" w:customStyle="1" w:styleId="52">
    <w:name w:val="Основной текст (5)"/>
    <w:basedOn w:val="a"/>
    <w:link w:val="51"/>
    <w:uiPriority w:val="99"/>
    <w:qFormat/>
    <w:rsid w:val="00A0600B"/>
    <w:pPr>
      <w:widowControl w:val="0"/>
      <w:shd w:val="clear" w:color="auto" w:fill="FFFFFF"/>
      <w:spacing w:after="360" w:line="0" w:lineRule="atLeast"/>
    </w:pPr>
    <w:rPr>
      <w:rFonts w:ascii="Times New Roman" w:eastAsiaTheme="minorHAnsi" w:hAnsi="Times New Roman"/>
      <w:b/>
      <w:bCs/>
      <w:lang w:eastAsia="en-US"/>
    </w:rPr>
  </w:style>
  <w:style w:type="paragraph" w:customStyle="1" w:styleId="2a">
    <w:name w:val="Указатель2"/>
    <w:basedOn w:val="a"/>
    <w:qFormat/>
    <w:rsid w:val="00A0600B"/>
    <w:pPr>
      <w:suppressLineNumbers/>
      <w:suppressAutoHyphens/>
      <w:spacing w:after="0" w:line="240" w:lineRule="auto"/>
      <w:ind w:firstLine="709"/>
      <w:jc w:val="both"/>
    </w:pPr>
    <w:rPr>
      <w:rFonts w:ascii="Times New Roman" w:hAnsi="Times New Roman" w:cs="Arial"/>
      <w:sz w:val="24"/>
      <w:lang w:eastAsia="zh-CN"/>
    </w:rPr>
  </w:style>
  <w:style w:type="paragraph" w:customStyle="1" w:styleId="1c">
    <w:name w:val="Название1"/>
    <w:basedOn w:val="a"/>
    <w:qFormat/>
    <w:rsid w:val="00A0600B"/>
    <w:pPr>
      <w:suppressLineNumbers/>
      <w:suppressAutoHyphens/>
      <w:spacing w:before="120" w:after="120" w:line="240" w:lineRule="auto"/>
      <w:ind w:firstLine="709"/>
      <w:jc w:val="both"/>
    </w:pPr>
    <w:rPr>
      <w:rFonts w:ascii="Times New Roman" w:hAnsi="Times New Roman" w:cs="Mangal"/>
      <w:i/>
      <w:iCs/>
      <w:sz w:val="24"/>
      <w:szCs w:val="24"/>
      <w:lang w:eastAsia="zh-CN"/>
    </w:rPr>
  </w:style>
  <w:style w:type="paragraph" w:customStyle="1" w:styleId="1d">
    <w:name w:val="Указатель1"/>
    <w:basedOn w:val="a"/>
    <w:qFormat/>
    <w:rsid w:val="00A0600B"/>
    <w:pPr>
      <w:suppressLineNumbers/>
      <w:suppressAutoHyphens/>
      <w:spacing w:after="0" w:line="240" w:lineRule="auto"/>
      <w:ind w:firstLine="709"/>
      <w:jc w:val="both"/>
    </w:pPr>
    <w:rPr>
      <w:rFonts w:ascii="Times New Roman" w:hAnsi="Times New Roman" w:cs="Mangal"/>
      <w:sz w:val="24"/>
      <w:lang w:eastAsia="zh-CN"/>
    </w:rPr>
  </w:style>
  <w:style w:type="paragraph" w:customStyle="1" w:styleId="212">
    <w:name w:val="Список 21"/>
    <w:basedOn w:val="a"/>
    <w:qFormat/>
    <w:rsid w:val="00A0600B"/>
    <w:pPr>
      <w:suppressAutoHyphens/>
      <w:spacing w:after="0" w:line="240" w:lineRule="auto"/>
      <w:ind w:left="566" w:hanging="283"/>
      <w:jc w:val="both"/>
    </w:pPr>
    <w:rPr>
      <w:rFonts w:ascii="Times New Roman" w:hAnsi="Times New Roman"/>
      <w:sz w:val="20"/>
      <w:szCs w:val="20"/>
      <w:lang w:eastAsia="zh-CN"/>
    </w:rPr>
  </w:style>
  <w:style w:type="paragraph" w:customStyle="1" w:styleId="1e">
    <w:name w:val="Обычный отступ1"/>
    <w:basedOn w:val="a"/>
    <w:qFormat/>
    <w:rsid w:val="00A0600B"/>
    <w:pPr>
      <w:suppressAutoHyphens/>
      <w:spacing w:after="0" w:line="240" w:lineRule="auto"/>
      <w:ind w:left="720"/>
      <w:jc w:val="both"/>
    </w:pPr>
    <w:rPr>
      <w:rFonts w:ascii="Times New Roman" w:hAnsi="Times New Roman"/>
      <w:sz w:val="20"/>
      <w:szCs w:val="20"/>
      <w:lang w:eastAsia="zh-CN"/>
    </w:rPr>
  </w:style>
  <w:style w:type="paragraph" w:customStyle="1" w:styleId="Standard">
    <w:name w:val="Standard"/>
    <w:qFormat/>
    <w:rsid w:val="00A0600B"/>
    <w:pPr>
      <w:widowControl w:val="0"/>
      <w:suppressAutoHyphens/>
      <w:spacing w:after="0" w:line="240" w:lineRule="auto"/>
    </w:pPr>
    <w:rPr>
      <w:rFonts w:ascii="Liberation Serif" w:eastAsia="DejaVu Sans" w:hAnsi="Liberation Serif" w:cs="DejaVu Sans"/>
      <w:kern w:val="2"/>
      <w:sz w:val="24"/>
      <w:szCs w:val="24"/>
      <w:lang w:eastAsia="zh-CN" w:bidi="hi-IN"/>
    </w:rPr>
  </w:style>
  <w:style w:type="paragraph" w:customStyle="1" w:styleId="afffff6">
    <w:name w:val="Верхний и нижний колонтитулы"/>
    <w:basedOn w:val="a"/>
    <w:qFormat/>
    <w:rsid w:val="00A0600B"/>
    <w:pPr>
      <w:suppressLineNumbers/>
      <w:tabs>
        <w:tab w:val="center" w:pos="4819"/>
        <w:tab w:val="right" w:pos="9638"/>
      </w:tabs>
      <w:suppressAutoHyphens/>
      <w:spacing w:after="0" w:line="240" w:lineRule="auto"/>
      <w:ind w:firstLine="709"/>
      <w:jc w:val="both"/>
    </w:pPr>
    <w:rPr>
      <w:rFonts w:ascii="Times New Roman" w:hAnsi="Times New Roman" w:cs="Calibri"/>
      <w:sz w:val="24"/>
      <w:lang w:eastAsia="zh-CN"/>
    </w:rPr>
  </w:style>
  <w:style w:type="paragraph" w:customStyle="1" w:styleId="afffff7">
    <w:name w:val="Содержимое таблицы"/>
    <w:basedOn w:val="a"/>
    <w:qFormat/>
    <w:rsid w:val="00A0600B"/>
    <w:pPr>
      <w:suppressLineNumbers/>
      <w:suppressAutoHyphens/>
      <w:spacing w:after="0" w:line="240" w:lineRule="auto"/>
      <w:ind w:firstLine="709"/>
      <w:jc w:val="both"/>
    </w:pPr>
    <w:rPr>
      <w:rFonts w:ascii="Times New Roman" w:hAnsi="Times New Roman" w:cs="Calibri"/>
      <w:sz w:val="24"/>
      <w:lang w:eastAsia="zh-CN"/>
    </w:rPr>
  </w:style>
  <w:style w:type="paragraph" w:customStyle="1" w:styleId="afffff8">
    <w:name w:val="Заголовок таблицы"/>
    <w:basedOn w:val="afffff7"/>
    <w:qFormat/>
    <w:rsid w:val="00A0600B"/>
    <w:pPr>
      <w:jc w:val="center"/>
    </w:pPr>
    <w:rPr>
      <w:b/>
      <w:bCs/>
    </w:rPr>
  </w:style>
  <w:style w:type="paragraph" w:customStyle="1" w:styleId="213">
    <w:name w:val="Основной текст с отступом 21"/>
    <w:basedOn w:val="a"/>
    <w:qFormat/>
    <w:rsid w:val="00A0600B"/>
    <w:pPr>
      <w:spacing w:after="0" w:line="240" w:lineRule="auto"/>
      <w:ind w:firstLine="540"/>
      <w:jc w:val="center"/>
    </w:pPr>
    <w:rPr>
      <w:rFonts w:ascii="Times New Roman" w:hAnsi="Times New Roman"/>
      <w:b/>
      <w:sz w:val="32"/>
      <w:szCs w:val="20"/>
      <w:lang w:eastAsia="ar-SA"/>
    </w:rPr>
  </w:style>
  <w:style w:type="paragraph" w:customStyle="1" w:styleId="1f">
    <w:name w:val="Текст1"/>
    <w:basedOn w:val="a"/>
    <w:qFormat/>
    <w:rsid w:val="00A0600B"/>
    <w:pPr>
      <w:spacing w:after="0" w:line="240" w:lineRule="auto"/>
    </w:pPr>
    <w:rPr>
      <w:rFonts w:ascii="Courier New" w:hAnsi="Courier New"/>
      <w:sz w:val="20"/>
      <w:szCs w:val="20"/>
      <w:lang w:eastAsia="ar-SA"/>
    </w:rPr>
  </w:style>
  <w:style w:type="paragraph" w:customStyle="1" w:styleId="afffff9">
    <w:name w:val="Знак"/>
    <w:basedOn w:val="a"/>
    <w:qFormat/>
    <w:rsid w:val="00A0600B"/>
    <w:pPr>
      <w:spacing w:after="160" w:line="240" w:lineRule="exact"/>
    </w:pPr>
    <w:rPr>
      <w:rFonts w:ascii="Verdana" w:hAnsi="Verdana"/>
      <w:sz w:val="20"/>
      <w:szCs w:val="20"/>
      <w:lang w:val="en-US" w:eastAsia="en-US"/>
    </w:rPr>
  </w:style>
  <w:style w:type="paragraph" w:customStyle="1" w:styleId="1f0">
    <w:name w:val="Знак1"/>
    <w:basedOn w:val="a"/>
    <w:qFormat/>
    <w:rsid w:val="00A0600B"/>
    <w:pPr>
      <w:spacing w:after="160" w:line="240" w:lineRule="exact"/>
    </w:pPr>
    <w:rPr>
      <w:rFonts w:ascii="Verdana" w:hAnsi="Verdana"/>
      <w:sz w:val="20"/>
      <w:szCs w:val="20"/>
      <w:lang w:val="en-US" w:eastAsia="en-US"/>
    </w:rPr>
  </w:style>
  <w:style w:type="character" w:customStyle="1" w:styleId="35">
    <w:name w:val="Стиль3 Знак"/>
    <w:basedOn w:val="a0"/>
    <w:link w:val="36"/>
    <w:locked/>
    <w:rsid w:val="00A0600B"/>
    <w:rPr>
      <w:rFonts w:ascii="Times New Roman" w:hAnsi="Times New Roman" w:cs="Arial"/>
      <w:b/>
      <w:bCs/>
      <w:kern w:val="32"/>
      <w:sz w:val="28"/>
      <w:szCs w:val="24"/>
    </w:rPr>
  </w:style>
  <w:style w:type="paragraph" w:customStyle="1" w:styleId="36">
    <w:name w:val="Стиль3"/>
    <w:basedOn w:val="1"/>
    <w:link w:val="35"/>
    <w:qFormat/>
    <w:rsid w:val="00A0600B"/>
    <w:pPr>
      <w:widowControl w:val="0"/>
      <w:autoSpaceDE w:val="0"/>
      <w:autoSpaceDN w:val="0"/>
      <w:adjustRightInd w:val="0"/>
      <w:spacing w:before="0" w:after="0"/>
      <w:jc w:val="center"/>
    </w:pPr>
    <w:rPr>
      <w:rFonts w:ascii="Times New Roman" w:eastAsiaTheme="minorHAnsi" w:hAnsi="Times New Roman" w:cs="Arial"/>
      <w:sz w:val="28"/>
      <w:szCs w:val="24"/>
      <w:lang w:eastAsia="en-US"/>
    </w:rPr>
  </w:style>
  <w:style w:type="paragraph" w:customStyle="1" w:styleId="220">
    <w:name w:val="Основной текст 22"/>
    <w:basedOn w:val="a"/>
    <w:qFormat/>
    <w:rsid w:val="00A0600B"/>
    <w:pPr>
      <w:spacing w:after="120" w:line="480" w:lineRule="auto"/>
    </w:pPr>
    <w:rPr>
      <w:rFonts w:ascii="Times New Roman" w:hAnsi="Times New Roman"/>
      <w:sz w:val="20"/>
      <w:szCs w:val="20"/>
      <w:lang w:eastAsia="ar-SA"/>
    </w:rPr>
  </w:style>
  <w:style w:type="paragraph" w:customStyle="1" w:styleId="221">
    <w:name w:val="Основной текст с отступом 22"/>
    <w:basedOn w:val="a"/>
    <w:qFormat/>
    <w:rsid w:val="00A0600B"/>
    <w:pPr>
      <w:spacing w:after="0" w:line="240" w:lineRule="auto"/>
      <w:ind w:firstLine="709"/>
      <w:jc w:val="both"/>
    </w:pPr>
    <w:rPr>
      <w:rFonts w:ascii="Times New Roman" w:hAnsi="Times New Roman"/>
      <w:sz w:val="20"/>
      <w:szCs w:val="20"/>
      <w:lang w:eastAsia="ar-SA"/>
    </w:rPr>
  </w:style>
  <w:style w:type="paragraph" w:styleId="af5">
    <w:name w:val="Body Text"/>
    <w:basedOn w:val="a"/>
    <w:link w:val="af4"/>
    <w:uiPriority w:val="1"/>
    <w:semiHidden/>
    <w:unhideWhenUsed/>
    <w:qFormat/>
    <w:rsid w:val="00A0600B"/>
    <w:pPr>
      <w:spacing w:after="120"/>
    </w:pPr>
    <w:rPr>
      <w:rFonts w:ascii="Times New Roman" w:eastAsiaTheme="minorHAnsi" w:hAnsi="Times New Roman"/>
      <w:sz w:val="24"/>
      <w:szCs w:val="24"/>
      <w:lang w:eastAsia="en-US"/>
    </w:rPr>
  </w:style>
  <w:style w:type="character" w:customStyle="1" w:styleId="1f1">
    <w:name w:val="Основной текст Знак1"/>
    <w:basedOn w:val="a0"/>
    <w:uiPriority w:val="99"/>
    <w:semiHidden/>
    <w:rsid w:val="00A0600B"/>
    <w:rPr>
      <w:rFonts w:ascii="Calibri" w:eastAsia="Times New Roman" w:hAnsi="Calibri" w:cs="Times New Roman"/>
      <w:lang w:eastAsia="ru-RU"/>
    </w:rPr>
  </w:style>
  <w:style w:type="paragraph" w:customStyle="1" w:styleId="afffffa">
    <w:name w:val="Содержимое врезки"/>
    <w:basedOn w:val="af5"/>
    <w:qFormat/>
    <w:rsid w:val="00A0600B"/>
    <w:pPr>
      <w:spacing w:line="240" w:lineRule="auto"/>
    </w:pPr>
    <w:rPr>
      <w:sz w:val="20"/>
      <w:szCs w:val="20"/>
      <w:lang w:eastAsia="ar-SA"/>
    </w:rPr>
  </w:style>
  <w:style w:type="paragraph" w:customStyle="1" w:styleId="1f2">
    <w:name w:val="Обычный (веб)1"/>
    <w:basedOn w:val="a"/>
    <w:qFormat/>
    <w:rsid w:val="00A0600B"/>
    <w:pPr>
      <w:suppressAutoHyphens/>
      <w:spacing w:before="280" w:after="119" w:line="240" w:lineRule="auto"/>
    </w:pPr>
    <w:rPr>
      <w:rFonts w:ascii="Times New Roman" w:hAnsi="Times New Roman"/>
      <w:kern w:val="2"/>
      <w:sz w:val="24"/>
      <w:szCs w:val="24"/>
      <w:lang w:eastAsia="zh-CN"/>
    </w:rPr>
  </w:style>
  <w:style w:type="paragraph" w:customStyle="1" w:styleId="c2">
    <w:name w:val="c2"/>
    <w:basedOn w:val="a"/>
    <w:qFormat/>
    <w:rsid w:val="00A0600B"/>
    <w:pPr>
      <w:spacing w:before="100" w:beforeAutospacing="1" w:after="100" w:afterAutospacing="1" w:line="240" w:lineRule="auto"/>
    </w:pPr>
    <w:rPr>
      <w:rFonts w:ascii="Times New Roman" w:hAnsi="Times New Roman"/>
      <w:sz w:val="24"/>
      <w:szCs w:val="24"/>
    </w:rPr>
  </w:style>
  <w:style w:type="character" w:customStyle="1" w:styleId="110">
    <w:name w:val="Основной текст (11)_"/>
    <w:basedOn w:val="a0"/>
    <w:link w:val="111"/>
    <w:uiPriority w:val="99"/>
    <w:locked/>
    <w:rsid w:val="00A0600B"/>
    <w:rPr>
      <w:rFonts w:ascii="Century Schoolbook" w:hAnsi="Century Schoolbook" w:cs="Century Schoolbook"/>
      <w:b/>
      <w:bCs/>
      <w:i/>
      <w:iCs/>
      <w:sz w:val="19"/>
      <w:szCs w:val="19"/>
      <w:shd w:val="clear" w:color="auto" w:fill="FFFFFF"/>
    </w:rPr>
  </w:style>
  <w:style w:type="paragraph" w:customStyle="1" w:styleId="111">
    <w:name w:val="Основной текст (11)1"/>
    <w:basedOn w:val="a"/>
    <w:link w:val="110"/>
    <w:uiPriority w:val="99"/>
    <w:qFormat/>
    <w:rsid w:val="00A0600B"/>
    <w:pPr>
      <w:shd w:val="clear" w:color="auto" w:fill="FFFFFF"/>
      <w:spacing w:before="60" w:after="0" w:line="230" w:lineRule="exact"/>
      <w:jc w:val="both"/>
    </w:pPr>
    <w:rPr>
      <w:rFonts w:ascii="Century Schoolbook" w:eastAsiaTheme="minorHAnsi" w:hAnsi="Century Schoolbook" w:cs="Century Schoolbook"/>
      <w:b/>
      <w:bCs/>
      <w:i/>
      <w:iCs/>
      <w:sz w:val="19"/>
      <w:szCs w:val="19"/>
      <w:lang w:eastAsia="en-US"/>
    </w:rPr>
  </w:style>
  <w:style w:type="character" w:customStyle="1" w:styleId="37">
    <w:name w:val="Заголовок №3_"/>
    <w:basedOn w:val="a0"/>
    <w:link w:val="311"/>
    <w:uiPriority w:val="99"/>
    <w:locked/>
    <w:rsid w:val="00A0600B"/>
    <w:rPr>
      <w:rFonts w:ascii="Franklin Gothic Book" w:hAnsi="Franklin Gothic Book" w:cs="Franklin Gothic Book"/>
      <w:b/>
      <w:bCs/>
      <w:i/>
      <w:iCs/>
      <w:sz w:val="26"/>
      <w:szCs w:val="26"/>
      <w:shd w:val="clear" w:color="auto" w:fill="FFFFFF"/>
    </w:rPr>
  </w:style>
  <w:style w:type="paragraph" w:customStyle="1" w:styleId="311">
    <w:name w:val="Заголовок №31"/>
    <w:basedOn w:val="a"/>
    <w:link w:val="37"/>
    <w:uiPriority w:val="99"/>
    <w:qFormat/>
    <w:rsid w:val="00A0600B"/>
    <w:pPr>
      <w:shd w:val="clear" w:color="auto" w:fill="FFFFFF"/>
      <w:spacing w:before="60" w:after="300" w:line="240" w:lineRule="atLeast"/>
      <w:jc w:val="center"/>
      <w:outlineLvl w:val="2"/>
    </w:pPr>
    <w:rPr>
      <w:rFonts w:ascii="Franklin Gothic Book" w:eastAsiaTheme="minorHAnsi" w:hAnsi="Franklin Gothic Book" w:cs="Franklin Gothic Book"/>
      <w:b/>
      <w:bCs/>
      <w:i/>
      <w:iCs/>
      <w:sz w:val="26"/>
      <w:szCs w:val="26"/>
      <w:lang w:eastAsia="en-US"/>
    </w:rPr>
  </w:style>
  <w:style w:type="paragraph" w:customStyle="1" w:styleId="510">
    <w:name w:val="Основной текст (5)1"/>
    <w:basedOn w:val="a"/>
    <w:uiPriority w:val="99"/>
    <w:qFormat/>
    <w:rsid w:val="00A0600B"/>
    <w:pPr>
      <w:shd w:val="clear" w:color="auto" w:fill="FFFFFF"/>
      <w:spacing w:before="3540" w:after="0" w:line="317" w:lineRule="exact"/>
      <w:jc w:val="center"/>
    </w:pPr>
    <w:rPr>
      <w:rFonts w:ascii="Century Schoolbook" w:hAnsi="Century Schoolbook" w:cs="Century Schoolbook"/>
      <w:sz w:val="18"/>
      <w:szCs w:val="18"/>
    </w:rPr>
  </w:style>
  <w:style w:type="character" w:customStyle="1" w:styleId="42">
    <w:name w:val="Основной текст (4)_"/>
    <w:basedOn w:val="a0"/>
    <w:link w:val="410"/>
    <w:uiPriority w:val="99"/>
    <w:locked/>
    <w:rsid w:val="00A0600B"/>
    <w:rPr>
      <w:rFonts w:ascii="Century Schoolbook" w:hAnsi="Century Schoolbook" w:cs="Century Schoolbook"/>
      <w:i/>
      <w:iCs/>
      <w:sz w:val="19"/>
      <w:szCs w:val="19"/>
      <w:shd w:val="clear" w:color="auto" w:fill="FFFFFF"/>
    </w:rPr>
  </w:style>
  <w:style w:type="paragraph" w:customStyle="1" w:styleId="410">
    <w:name w:val="Основной текст (4)1"/>
    <w:basedOn w:val="a"/>
    <w:link w:val="42"/>
    <w:uiPriority w:val="99"/>
    <w:qFormat/>
    <w:rsid w:val="00A0600B"/>
    <w:pPr>
      <w:shd w:val="clear" w:color="auto" w:fill="FFFFFF"/>
      <w:spacing w:before="1260" w:after="300" w:line="259" w:lineRule="exact"/>
      <w:jc w:val="center"/>
    </w:pPr>
    <w:rPr>
      <w:rFonts w:ascii="Century Schoolbook" w:eastAsiaTheme="minorHAnsi" w:hAnsi="Century Schoolbook" w:cs="Century Schoolbook"/>
      <w:i/>
      <w:iCs/>
      <w:sz w:val="19"/>
      <w:szCs w:val="19"/>
      <w:lang w:eastAsia="en-US"/>
    </w:rPr>
  </w:style>
  <w:style w:type="character" w:customStyle="1" w:styleId="61">
    <w:name w:val="Основной текст (6)_"/>
    <w:link w:val="610"/>
    <w:uiPriority w:val="99"/>
    <w:locked/>
    <w:rsid w:val="00A0600B"/>
    <w:rPr>
      <w:rFonts w:ascii="Century Schoolbook" w:hAnsi="Century Schoolbook"/>
      <w:b/>
      <w:sz w:val="16"/>
      <w:shd w:val="clear" w:color="auto" w:fill="FFFFFF"/>
    </w:rPr>
  </w:style>
  <w:style w:type="paragraph" w:customStyle="1" w:styleId="610">
    <w:name w:val="Основной текст (6)1"/>
    <w:basedOn w:val="a"/>
    <w:link w:val="61"/>
    <w:uiPriority w:val="99"/>
    <w:qFormat/>
    <w:rsid w:val="00A0600B"/>
    <w:pPr>
      <w:widowControl w:val="0"/>
      <w:shd w:val="clear" w:color="auto" w:fill="FFFFFF"/>
      <w:spacing w:before="3540" w:after="120" w:line="240" w:lineRule="atLeast"/>
      <w:jc w:val="center"/>
    </w:pPr>
    <w:rPr>
      <w:rFonts w:ascii="Century Schoolbook" w:eastAsiaTheme="minorHAnsi" w:hAnsi="Century Schoolbook" w:cstheme="minorBidi"/>
      <w:b/>
      <w:sz w:val="16"/>
      <w:lang w:eastAsia="en-US"/>
    </w:rPr>
  </w:style>
  <w:style w:type="paragraph" w:customStyle="1" w:styleId="Style1">
    <w:name w:val="Style1"/>
    <w:basedOn w:val="a"/>
    <w:uiPriority w:val="99"/>
    <w:qFormat/>
    <w:rsid w:val="00A0600B"/>
    <w:pPr>
      <w:widowControl w:val="0"/>
      <w:autoSpaceDE w:val="0"/>
      <w:autoSpaceDN w:val="0"/>
      <w:adjustRightInd w:val="0"/>
      <w:spacing w:after="0" w:line="600" w:lineRule="exact"/>
      <w:ind w:firstLine="720"/>
    </w:pPr>
    <w:rPr>
      <w:rFonts w:ascii="Times New Roman" w:hAnsi="Times New Roman"/>
      <w:sz w:val="24"/>
      <w:szCs w:val="24"/>
    </w:rPr>
  </w:style>
  <w:style w:type="character" w:customStyle="1" w:styleId="71">
    <w:name w:val="Основной текст (7)_"/>
    <w:link w:val="72"/>
    <w:locked/>
    <w:rsid w:val="00A0600B"/>
    <w:rPr>
      <w:i/>
      <w:iCs/>
      <w:sz w:val="26"/>
      <w:szCs w:val="26"/>
      <w:shd w:val="clear" w:color="auto" w:fill="FFFFFF"/>
    </w:rPr>
  </w:style>
  <w:style w:type="paragraph" w:customStyle="1" w:styleId="72">
    <w:name w:val="Основной текст (7)"/>
    <w:basedOn w:val="a"/>
    <w:link w:val="71"/>
    <w:qFormat/>
    <w:rsid w:val="00A0600B"/>
    <w:pPr>
      <w:widowControl w:val="0"/>
      <w:shd w:val="clear" w:color="auto" w:fill="FFFFFF"/>
      <w:spacing w:before="300" w:after="420" w:line="0" w:lineRule="atLeast"/>
      <w:ind w:firstLine="740"/>
      <w:jc w:val="both"/>
    </w:pPr>
    <w:rPr>
      <w:rFonts w:asciiTheme="minorHAnsi" w:eastAsiaTheme="minorHAnsi" w:hAnsiTheme="minorHAnsi" w:cstheme="minorBidi"/>
      <w:i/>
      <w:iCs/>
      <w:sz w:val="26"/>
      <w:szCs w:val="26"/>
      <w:lang w:eastAsia="en-US"/>
    </w:rPr>
  </w:style>
  <w:style w:type="paragraph" w:customStyle="1" w:styleId="Style12">
    <w:name w:val="Style12"/>
    <w:basedOn w:val="a"/>
    <w:qFormat/>
    <w:rsid w:val="00A0600B"/>
    <w:pPr>
      <w:widowControl w:val="0"/>
      <w:autoSpaceDE w:val="0"/>
      <w:autoSpaceDN w:val="0"/>
      <w:adjustRightInd w:val="0"/>
      <w:spacing w:after="0" w:line="266" w:lineRule="exact"/>
      <w:ind w:hanging="130"/>
      <w:jc w:val="both"/>
    </w:pPr>
    <w:rPr>
      <w:rFonts w:ascii="Times New Roman" w:eastAsia="Calibri" w:hAnsi="Times New Roman"/>
      <w:sz w:val="24"/>
      <w:szCs w:val="24"/>
    </w:rPr>
  </w:style>
  <w:style w:type="paragraph" w:customStyle="1" w:styleId="1f3">
    <w:name w:val="Без интервала1"/>
    <w:qFormat/>
    <w:rsid w:val="00A0600B"/>
    <w:pPr>
      <w:spacing w:after="0" w:line="240" w:lineRule="auto"/>
    </w:pPr>
    <w:rPr>
      <w:rFonts w:ascii="Calibri" w:eastAsia="Times New Roman" w:hAnsi="Calibri" w:cs="Times New Roman"/>
      <w:lang w:eastAsia="ru-RU"/>
    </w:rPr>
  </w:style>
  <w:style w:type="paragraph" w:customStyle="1" w:styleId="1f4">
    <w:name w:val="Обычный1"/>
    <w:qFormat/>
    <w:rsid w:val="00A0600B"/>
    <w:pPr>
      <w:widowControl w:val="0"/>
      <w:spacing w:after="0"/>
      <w:ind w:firstLine="460"/>
      <w:jc w:val="both"/>
    </w:pPr>
    <w:rPr>
      <w:rFonts w:ascii="Times New Roman" w:eastAsia="Times New Roman" w:hAnsi="Times New Roman" w:cs="Times New Roman"/>
      <w:sz w:val="18"/>
      <w:szCs w:val="20"/>
      <w:lang w:eastAsia="ru-RU"/>
    </w:rPr>
  </w:style>
  <w:style w:type="paragraph" w:customStyle="1" w:styleId="112">
    <w:name w:val="Оглавление 11"/>
    <w:basedOn w:val="a"/>
    <w:next w:val="a"/>
    <w:uiPriority w:val="1"/>
    <w:qFormat/>
    <w:rsid w:val="00A0600B"/>
    <w:pPr>
      <w:spacing w:before="360" w:after="0"/>
    </w:pPr>
    <w:rPr>
      <w:rFonts w:ascii="Cambria" w:hAnsi="Cambria"/>
      <w:b/>
      <w:bCs/>
      <w:caps/>
      <w:sz w:val="24"/>
      <w:szCs w:val="24"/>
    </w:rPr>
  </w:style>
  <w:style w:type="paragraph" w:customStyle="1" w:styleId="214">
    <w:name w:val="Оглавление 21"/>
    <w:basedOn w:val="a"/>
    <w:next w:val="a"/>
    <w:uiPriority w:val="1"/>
    <w:qFormat/>
    <w:rsid w:val="00A0600B"/>
    <w:pPr>
      <w:spacing w:before="240" w:after="0"/>
    </w:pPr>
    <w:rPr>
      <w:rFonts w:cs="Calibri"/>
      <w:b/>
      <w:bCs/>
      <w:sz w:val="20"/>
      <w:szCs w:val="20"/>
    </w:rPr>
  </w:style>
  <w:style w:type="paragraph" w:customStyle="1" w:styleId="312">
    <w:name w:val="Оглавление 31"/>
    <w:basedOn w:val="a"/>
    <w:next w:val="a"/>
    <w:uiPriority w:val="39"/>
    <w:qFormat/>
    <w:rsid w:val="00A0600B"/>
    <w:pPr>
      <w:spacing w:after="0"/>
      <w:ind w:left="220"/>
    </w:pPr>
    <w:rPr>
      <w:rFonts w:cs="Calibri"/>
      <w:sz w:val="20"/>
      <w:szCs w:val="20"/>
    </w:rPr>
  </w:style>
  <w:style w:type="paragraph" w:customStyle="1" w:styleId="411">
    <w:name w:val="Оглавление 41"/>
    <w:basedOn w:val="a"/>
    <w:next w:val="a"/>
    <w:uiPriority w:val="39"/>
    <w:qFormat/>
    <w:rsid w:val="00A0600B"/>
    <w:pPr>
      <w:spacing w:after="0"/>
      <w:ind w:left="440"/>
    </w:pPr>
    <w:rPr>
      <w:rFonts w:cs="Calibri"/>
      <w:sz w:val="20"/>
      <w:szCs w:val="20"/>
    </w:rPr>
  </w:style>
  <w:style w:type="paragraph" w:customStyle="1" w:styleId="511">
    <w:name w:val="Оглавление 51"/>
    <w:basedOn w:val="a"/>
    <w:next w:val="a"/>
    <w:uiPriority w:val="39"/>
    <w:qFormat/>
    <w:rsid w:val="00A0600B"/>
    <w:pPr>
      <w:spacing w:after="0"/>
      <w:ind w:left="660"/>
    </w:pPr>
    <w:rPr>
      <w:rFonts w:cs="Calibri"/>
      <w:sz w:val="20"/>
      <w:szCs w:val="20"/>
    </w:rPr>
  </w:style>
  <w:style w:type="paragraph" w:customStyle="1" w:styleId="611">
    <w:name w:val="Оглавление 61"/>
    <w:basedOn w:val="a"/>
    <w:next w:val="a"/>
    <w:uiPriority w:val="39"/>
    <w:qFormat/>
    <w:rsid w:val="00A0600B"/>
    <w:pPr>
      <w:spacing w:after="0"/>
      <w:ind w:left="880"/>
    </w:pPr>
    <w:rPr>
      <w:rFonts w:cs="Calibri"/>
      <w:sz w:val="20"/>
      <w:szCs w:val="20"/>
    </w:rPr>
  </w:style>
  <w:style w:type="paragraph" w:customStyle="1" w:styleId="710">
    <w:name w:val="Оглавление 71"/>
    <w:basedOn w:val="a"/>
    <w:next w:val="a"/>
    <w:uiPriority w:val="39"/>
    <w:qFormat/>
    <w:rsid w:val="00A0600B"/>
    <w:pPr>
      <w:spacing w:after="0"/>
      <w:ind w:left="1100"/>
    </w:pPr>
    <w:rPr>
      <w:rFonts w:cs="Calibri"/>
      <w:sz w:val="20"/>
      <w:szCs w:val="20"/>
    </w:rPr>
  </w:style>
  <w:style w:type="paragraph" w:customStyle="1" w:styleId="81">
    <w:name w:val="Оглавление 81"/>
    <w:basedOn w:val="a"/>
    <w:next w:val="a"/>
    <w:uiPriority w:val="39"/>
    <w:qFormat/>
    <w:rsid w:val="00A0600B"/>
    <w:pPr>
      <w:spacing w:after="0"/>
      <w:ind w:left="1320"/>
    </w:pPr>
    <w:rPr>
      <w:rFonts w:cs="Calibri"/>
      <w:sz w:val="20"/>
      <w:szCs w:val="20"/>
    </w:rPr>
  </w:style>
  <w:style w:type="paragraph" w:customStyle="1" w:styleId="910">
    <w:name w:val="Оглавление 91"/>
    <w:basedOn w:val="a"/>
    <w:next w:val="a"/>
    <w:uiPriority w:val="39"/>
    <w:qFormat/>
    <w:rsid w:val="00A0600B"/>
    <w:pPr>
      <w:spacing w:after="0"/>
      <w:ind w:left="1540"/>
    </w:pPr>
    <w:rPr>
      <w:rFonts w:cs="Calibri"/>
      <w:sz w:val="20"/>
      <w:szCs w:val="20"/>
    </w:rPr>
  </w:style>
  <w:style w:type="paragraph" w:customStyle="1" w:styleId="1f5">
    <w:name w:val="Заголовок оглавления1"/>
    <w:basedOn w:val="1"/>
    <w:next w:val="a"/>
    <w:uiPriority w:val="39"/>
    <w:qFormat/>
    <w:rsid w:val="00A0600B"/>
    <w:pPr>
      <w:keepLines/>
      <w:spacing w:after="0" w:line="256" w:lineRule="auto"/>
      <w:outlineLvl w:val="9"/>
    </w:pPr>
    <w:rPr>
      <w:rFonts w:ascii="Cambria" w:eastAsia="Arial" w:hAnsi="Cambria"/>
      <w:b w:val="0"/>
      <w:bCs w:val="0"/>
      <w:color w:val="365F91"/>
      <w:kern w:val="0"/>
    </w:rPr>
  </w:style>
  <w:style w:type="paragraph" w:customStyle="1" w:styleId="512">
    <w:name w:val="Заголовок 51"/>
    <w:basedOn w:val="a"/>
    <w:next w:val="a"/>
    <w:uiPriority w:val="9"/>
    <w:semiHidden/>
    <w:qFormat/>
    <w:rsid w:val="00A0600B"/>
    <w:pPr>
      <w:keepNext/>
      <w:keepLines/>
      <w:spacing w:before="200" w:after="0"/>
      <w:outlineLvl w:val="4"/>
    </w:pPr>
    <w:rPr>
      <w:rFonts w:ascii="Calibri Light" w:hAnsi="Calibri Light"/>
      <w:color w:val="1F3763"/>
    </w:rPr>
  </w:style>
  <w:style w:type="paragraph" w:customStyle="1" w:styleId="pcenter">
    <w:name w:val="pcenter"/>
    <w:basedOn w:val="a"/>
    <w:qFormat/>
    <w:rsid w:val="00A0600B"/>
    <w:pPr>
      <w:spacing w:before="100" w:beforeAutospacing="1" w:after="100" w:afterAutospacing="1" w:line="240" w:lineRule="auto"/>
    </w:pPr>
    <w:rPr>
      <w:rFonts w:ascii="Times New Roman" w:hAnsi="Times New Roman"/>
      <w:sz w:val="24"/>
      <w:szCs w:val="24"/>
    </w:rPr>
  </w:style>
  <w:style w:type="character" w:styleId="afffffb">
    <w:name w:val="footnote reference"/>
    <w:aliases w:val="Знак сноски-FN,Ciae niinee-FN,AЗнак сноски зел"/>
    <w:uiPriority w:val="99"/>
    <w:semiHidden/>
    <w:unhideWhenUsed/>
    <w:rsid w:val="00A0600B"/>
    <w:rPr>
      <w:rFonts w:ascii="Times New Roman" w:hAnsi="Times New Roman" w:cs="Times New Roman" w:hint="default"/>
      <w:vertAlign w:val="superscript"/>
    </w:rPr>
  </w:style>
  <w:style w:type="character" w:styleId="afffffc">
    <w:name w:val="annotation reference"/>
    <w:uiPriority w:val="99"/>
    <w:semiHidden/>
    <w:unhideWhenUsed/>
    <w:rsid w:val="00A0600B"/>
    <w:rPr>
      <w:rFonts w:ascii="Times New Roman" w:hAnsi="Times New Roman" w:cs="Times New Roman" w:hint="default"/>
      <w:sz w:val="16"/>
    </w:rPr>
  </w:style>
  <w:style w:type="character" w:styleId="afffffd">
    <w:name w:val="page number"/>
    <w:semiHidden/>
    <w:unhideWhenUsed/>
    <w:rsid w:val="00A0600B"/>
    <w:rPr>
      <w:rFonts w:ascii="Times New Roman" w:hAnsi="Times New Roman" w:cs="Times New Roman" w:hint="default"/>
    </w:rPr>
  </w:style>
  <w:style w:type="character" w:styleId="afffffe">
    <w:name w:val="endnote reference"/>
    <w:uiPriority w:val="99"/>
    <w:semiHidden/>
    <w:unhideWhenUsed/>
    <w:rsid w:val="00A0600B"/>
    <w:rPr>
      <w:rFonts w:ascii="Times New Roman" w:hAnsi="Times New Roman" w:cs="Times New Roman" w:hint="default"/>
      <w:vertAlign w:val="superscript"/>
    </w:rPr>
  </w:style>
  <w:style w:type="character" w:styleId="affffff">
    <w:name w:val="Subtle Emphasis"/>
    <w:uiPriority w:val="19"/>
    <w:qFormat/>
    <w:rsid w:val="00A0600B"/>
    <w:rPr>
      <w:i/>
      <w:iCs/>
      <w:color w:val="404040"/>
    </w:rPr>
  </w:style>
  <w:style w:type="character" w:customStyle="1" w:styleId="711">
    <w:name w:val="Заголовок 7 Знак1"/>
    <w:basedOn w:val="a0"/>
    <w:uiPriority w:val="9"/>
    <w:semiHidden/>
    <w:rsid w:val="00A0600B"/>
    <w:rPr>
      <w:rFonts w:asciiTheme="majorHAnsi" w:eastAsiaTheme="majorEastAsia" w:hAnsiTheme="majorHAnsi" w:cstheme="majorBidi"/>
      <w:i/>
      <w:iCs/>
      <w:color w:val="1F4D78" w:themeColor="accent1" w:themeShade="7F"/>
      <w:sz w:val="22"/>
      <w:szCs w:val="22"/>
    </w:rPr>
  </w:style>
  <w:style w:type="character" w:customStyle="1" w:styleId="810">
    <w:name w:val="Заголовок 8 Знак1"/>
    <w:basedOn w:val="a0"/>
    <w:uiPriority w:val="99"/>
    <w:semiHidden/>
    <w:rsid w:val="00A0600B"/>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0"/>
    <w:uiPriority w:val="9"/>
    <w:semiHidden/>
    <w:rsid w:val="00A0600B"/>
    <w:rPr>
      <w:rFonts w:asciiTheme="majorHAnsi" w:eastAsiaTheme="majorEastAsia" w:hAnsiTheme="majorHAnsi" w:cstheme="majorBidi"/>
      <w:i/>
      <w:iCs/>
      <w:color w:val="272727" w:themeColor="text1" w:themeTint="D8"/>
      <w:sz w:val="21"/>
      <w:szCs w:val="21"/>
    </w:rPr>
  </w:style>
  <w:style w:type="paragraph" w:styleId="22">
    <w:name w:val="Body Text 2"/>
    <w:basedOn w:val="a"/>
    <w:link w:val="21"/>
    <w:uiPriority w:val="99"/>
    <w:semiHidden/>
    <w:unhideWhenUsed/>
    <w:rsid w:val="00A0600B"/>
    <w:pPr>
      <w:spacing w:after="120" w:line="480" w:lineRule="auto"/>
    </w:pPr>
    <w:rPr>
      <w:rFonts w:ascii="Times New Roman" w:eastAsiaTheme="minorHAnsi" w:hAnsi="Times New Roman"/>
      <w:sz w:val="24"/>
      <w:szCs w:val="24"/>
      <w:lang w:eastAsia="en-US"/>
    </w:rPr>
  </w:style>
  <w:style w:type="character" w:customStyle="1" w:styleId="215">
    <w:name w:val="Основной текст 2 Знак1"/>
    <w:basedOn w:val="a0"/>
    <w:uiPriority w:val="99"/>
    <w:semiHidden/>
    <w:rsid w:val="00A0600B"/>
    <w:rPr>
      <w:rFonts w:ascii="Calibri" w:eastAsia="Times New Roman" w:hAnsi="Calibri" w:cs="Times New Roman"/>
      <w:lang w:eastAsia="ru-RU"/>
    </w:rPr>
  </w:style>
  <w:style w:type="character" w:customStyle="1" w:styleId="blk">
    <w:name w:val="blk"/>
    <w:rsid w:val="00A0600B"/>
  </w:style>
  <w:style w:type="character" w:customStyle="1" w:styleId="FootnoteTextChar">
    <w:name w:val="Footnote Text Char"/>
    <w:locked/>
    <w:rsid w:val="00A0600B"/>
    <w:rPr>
      <w:rFonts w:ascii="Times New Roman" w:hAnsi="Times New Roman" w:cs="Times New Roman" w:hint="default"/>
      <w:sz w:val="20"/>
      <w:lang w:eastAsia="ru-RU"/>
    </w:rPr>
  </w:style>
  <w:style w:type="paragraph" w:styleId="aff">
    <w:name w:val="Balloon Text"/>
    <w:basedOn w:val="a"/>
    <w:link w:val="afe"/>
    <w:uiPriority w:val="99"/>
    <w:semiHidden/>
    <w:unhideWhenUsed/>
    <w:rsid w:val="00A0600B"/>
    <w:pPr>
      <w:spacing w:after="0" w:line="240" w:lineRule="auto"/>
    </w:pPr>
    <w:rPr>
      <w:rFonts w:ascii="Segoe UI" w:eastAsiaTheme="minorHAnsi" w:hAnsi="Segoe UI" w:cs="Segoe UI"/>
      <w:sz w:val="18"/>
      <w:szCs w:val="18"/>
      <w:lang w:eastAsia="en-US"/>
    </w:rPr>
  </w:style>
  <w:style w:type="character" w:customStyle="1" w:styleId="1f6">
    <w:name w:val="Текст выноски Знак1"/>
    <w:basedOn w:val="a0"/>
    <w:uiPriority w:val="99"/>
    <w:semiHidden/>
    <w:rsid w:val="00A0600B"/>
    <w:rPr>
      <w:rFonts w:ascii="Segoe UI" w:eastAsia="Times New Roman" w:hAnsi="Segoe UI" w:cs="Segoe UI"/>
      <w:sz w:val="18"/>
      <w:szCs w:val="18"/>
      <w:lang w:eastAsia="ru-RU"/>
    </w:rPr>
  </w:style>
  <w:style w:type="character" w:customStyle="1" w:styleId="113">
    <w:name w:val="Текст примечания Знак11"/>
    <w:uiPriority w:val="99"/>
    <w:rsid w:val="00A0600B"/>
    <w:rPr>
      <w:rFonts w:ascii="Times New Roman" w:hAnsi="Times New Roman" w:cs="Times New Roman" w:hint="default"/>
      <w:sz w:val="20"/>
      <w:szCs w:val="20"/>
    </w:rPr>
  </w:style>
  <w:style w:type="character" w:customStyle="1" w:styleId="114">
    <w:name w:val="Тема примечания Знак11"/>
    <w:uiPriority w:val="99"/>
    <w:rsid w:val="00A0600B"/>
    <w:rPr>
      <w:rFonts w:ascii="Times New Roman" w:hAnsi="Times New Roman" w:cs="Times New Roman" w:hint="default"/>
      <w:b/>
      <w:bCs/>
      <w:sz w:val="20"/>
      <w:szCs w:val="20"/>
    </w:rPr>
  </w:style>
  <w:style w:type="paragraph" w:styleId="afd">
    <w:name w:val="annotation subject"/>
    <w:basedOn w:val="ab"/>
    <w:next w:val="ab"/>
    <w:link w:val="afc"/>
    <w:uiPriority w:val="99"/>
    <w:semiHidden/>
    <w:unhideWhenUsed/>
    <w:rsid w:val="00A0600B"/>
    <w:rPr>
      <w:rFonts w:ascii="Times New Roman" w:hAnsi="Times New Roman" w:cs="Times New Roman"/>
      <w:b/>
      <w:bCs/>
    </w:rPr>
  </w:style>
  <w:style w:type="character" w:customStyle="1" w:styleId="1f7">
    <w:name w:val="Тема примечания Знак1"/>
    <w:basedOn w:val="15"/>
    <w:uiPriority w:val="99"/>
    <w:semiHidden/>
    <w:rsid w:val="00A0600B"/>
    <w:rPr>
      <w:rFonts w:ascii="Calibri" w:eastAsia="Times New Roman" w:hAnsi="Calibri" w:cs="Times New Roman"/>
      <w:b/>
      <w:bCs/>
      <w:sz w:val="20"/>
      <w:szCs w:val="20"/>
      <w:lang w:eastAsia="ru-RU"/>
    </w:rPr>
  </w:style>
  <w:style w:type="paragraph" w:styleId="24">
    <w:name w:val="Body Text Indent 2"/>
    <w:basedOn w:val="a"/>
    <w:link w:val="23"/>
    <w:semiHidden/>
    <w:unhideWhenUsed/>
    <w:rsid w:val="00A0600B"/>
    <w:pPr>
      <w:spacing w:after="120" w:line="480" w:lineRule="auto"/>
      <w:ind w:left="283"/>
    </w:pPr>
    <w:rPr>
      <w:rFonts w:ascii="Times New Roman" w:eastAsiaTheme="minorHAnsi" w:hAnsi="Times New Roman"/>
      <w:sz w:val="24"/>
      <w:szCs w:val="24"/>
      <w:lang w:eastAsia="en-US"/>
    </w:rPr>
  </w:style>
  <w:style w:type="character" w:customStyle="1" w:styleId="216">
    <w:name w:val="Основной текст с отступом 2 Знак1"/>
    <w:basedOn w:val="a0"/>
    <w:semiHidden/>
    <w:rsid w:val="00A0600B"/>
    <w:rPr>
      <w:rFonts w:ascii="Calibri" w:eastAsia="Times New Roman" w:hAnsi="Calibri" w:cs="Times New Roman"/>
      <w:lang w:eastAsia="ru-RU"/>
    </w:rPr>
  </w:style>
  <w:style w:type="character" w:customStyle="1" w:styleId="apple-converted-space">
    <w:name w:val="apple-converted-space"/>
    <w:uiPriority w:val="99"/>
    <w:rsid w:val="00A0600B"/>
  </w:style>
  <w:style w:type="character" w:customStyle="1" w:styleId="affffff0">
    <w:name w:val="Цветовое выделение"/>
    <w:uiPriority w:val="99"/>
    <w:rsid w:val="00A0600B"/>
    <w:rPr>
      <w:b/>
      <w:bCs w:val="0"/>
      <w:color w:val="26282F"/>
    </w:rPr>
  </w:style>
  <w:style w:type="character" w:customStyle="1" w:styleId="affffff1">
    <w:name w:val="Гипертекстовая ссылка"/>
    <w:uiPriority w:val="99"/>
    <w:rsid w:val="00A0600B"/>
    <w:rPr>
      <w:b/>
      <w:bCs w:val="0"/>
      <w:color w:val="106BBE"/>
    </w:rPr>
  </w:style>
  <w:style w:type="character" w:customStyle="1" w:styleId="affffff2">
    <w:name w:val="Активная гипертекстовая ссылка"/>
    <w:uiPriority w:val="99"/>
    <w:rsid w:val="00A0600B"/>
    <w:rPr>
      <w:b/>
      <w:bCs w:val="0"/>
      <w:color w:val="106BBE"/>
      <w:u w:val="single"/>
    </w:rPr>
  </w:style>
  <w:style w:type="character" w:customStyle="1" w:styleId="affffff3">
    <w:name w:val="Выделение для Базового Поиска"/>
    <w:uiPriority w:val="99"/>
    <w:rsid w:val="00A0600B"/>
    <w:rPr>
      <w:b/>
      <w:bCs w:val="0"/>
      <w:color w:val="0058A9"/>
    </w:rPr>
  </w:style>
  <w:style w:type="character" w:customStyle="1" w:styleId="affffff4">
    <w:name w:val="Выделение для Базового Поиска (курсив)"/>
    <w:uiPriority w:val="99"/>
    <w:rsid w:val="00A0600B"/>
    <w:rPr>
      <w:b/>
      <w:bCs w:val="0"/>
      <w:i/>
      <w:iCs w:val="0"/>
      <w:color w:val="0058A9"/>
    </w:rPr>
  </w:style>
  <w:style w:type="character" w:customStyle="1" w:styleId="affffff5">
    <w:name w:val="Заголовок своего сообщения"/>
    <w:uiPriority w:val="99"/>
    <w:rsid w:val="00A0600B"/>
    <w:rPr>
      <w:b/>
      <w:bCs w:val="0"/>
      <w:color w:val="26282F"/>
    </w:rPr>
  </w:style>
  <w:style w:type="character" w:customStyle="1" w:styleId="affffff6">
    <w:name w:val="Заголовок чужого сообщения"/>
    <w:uiPriority w:val="99"/>
    <w:rsid w:val="00A0600B"/>
    <w:rPr>
      <w:b/>
      <w:bCs w:val="0"/>
      <w:color w:val="FF0000"/>
    </w:rPr>
  </w:style>
  <w:style w:type="character" w:customStyle="1" w:styleId="affffff7">
    <w:name w:val="Найденные слова"/>
    <w:uiPriority w:val="99"/>
    <w:rsid w:val="00A0600B"/>
    <w:rPr>
      <w:b/>
      <w:bCs w:val="0"/>
      <w:color w:val="26282F"/>
      <w:shd w:val="clear" w:color="auto" w:fill="FFF580"/>
    </w:rPr>
  </w:style>
  <w:style w:type="character" w:customStyle="1" w:styleId="affffff8">
    <w:name w:val="Не вступил в силу"/>
    <w:uiPriority w:val="99"/>
    <w:rsid w:val="00A0600B"/>
    <w:rPr>
      <w:b/>
      <w:bCs w:val="0"/>
      <w:color w:val="000000"/>
      <w:shd w:val="clear" w:color="auto" w:fill="D8EDE8"/>
    </w:rPr>
  </w:style>
  <w:style w:type="character" w:customStyle="1" w:styleId="affffff9">
    <w:name w:val="Опечатки"/>
    <w:uiPriority w:val="99"/>
    <w:rsid w:val="00A0600B"/>
    <w:rPr>
      <w:color w:val="FF0000"/>
    </w:rPr>
  </w:style>
  <w:style w:type="character" w:customStyle="1" w:styleId="affffffa">
    <w:name w:val="Продолжение ссылки"/>
    <w:uiPriority w:val="99"/>
    <w:rsid w:val="00A0600B"/>
  </w:style>
  <w:style w:type="character" w:customStyle="1" w:styleId="affffffb">
    <w:name w:val="Сравнение редакций"/>
    <w:uiPriority w:val="99"/>
    <w:rsid w:val="00A0600B"/>
    <w:rPr>
      <w:b/>
      <w:bCs w:val="0"/>
      <w:color w:val="26282F"/>
    </w:rPr>
  </w:style>
  <w:style w:type="character" w:customStyle="1" w:styleId="affffffc">
    <w:name w:val="Сравнение редакций. Добавленный фрагмент"/>
    <w:uiPriority w:val="99"/>
    <w:rsid w:val="00A0600B"/>
    <w:rPr>
      <w:color w:val="000000"/>
      <w:shd w:val="clear" w:color="auto" w:fill="C1D7FF"/>
    </w:rPr>
  </w:style>
  <w:style w:type="character" w:customStyle="1" w:styleId="affffffd">
    <w:name w:val="Сравнение редакций. Удаленный фрагмент"/>
    <w:uiPriority w:val="99"/>
    <w:rsid w:val="00A0600B"/>
    <w:rPr>
      <w:color w:val="000000"/>
      <w:shd w:val="clear" w:color="auto" w:fill="C4C413"/>
    </w:rPr>
  </w:style>
  <w:style w:type="character" w:customStyle="1" w:styleId="affffffe">
    <w:name w:val="Ссылка на утративший силу документ"/>
    <w:uiPriority w:val="99"/>
    <w:rsid w:val="00A0600B"/>
    <w:rPr>
      <w:b/>
      <w:bCs w:val="0"/>
      <w:color w:val="749232"/>
    </w:rPr>
  </w:style>
  <w:style w:type="character" w:customStyle="1" w:styleId="afffffff">
    <w:name w:val="Утратил силу"/>
    <w:uiPriority w:val="99"/>
    <w:rsid w:val="00A0600B"/>
    <w:rPr>
      <w:b/>
      <w:bCs w:val="0"/>
      <w:strike/>
      <w:color w:val="666600"/>
    </w:rPr>
  </w:style>
  <w:style w:type="paragraph" w:styleId="af1">
    <w:name w:val="endnote text"/>
    <w:basedOn w:val="a"/>
    <w:link w:val="af0"/>
    <w:uiPriority w:val="99"/>
    <w:semiHidden/>
    <w:unhideWhenUsed/>
    <w:rsid w:val="00A0600B"/>
    <w:pPr>
      <w:spacing w:after="0" w:line="240" w:lineRule="auto"/>
    </w:pPr>
    <w:rPr>
      <w:rFonts w:asciiTheme="minorHAnsi" w:eastAsiaTheme="minorHAnsi" w:hAnsiTheme="minorHAnsi" w:cstheme="minorBidi"/>
      <w:lang w:eastAsia="en-US"/>
    </w:rPr>
  </w:style>
  <w:style w:type="character" w:customStyle="1" w:styleId="1f8">
    <w:name w:val="Текст концевой сноски Знак1"/>
    <w:basedOn w:val="a0"/>
    <w:uiPriority w:val="99"/>
    <w:semiHidden/>
    <w:rsid w:val="00A0600B"/>
    <w:rPr>
      <w:rFonts w:ascii="Calibri" w:eastAsia="Times New Roman" w:hAnsi="Calibri" w:cs="Times New Roman"/>
      <w:sz w:val="20"/>
      <w:szCs w:val="20"/>
      <w:lang w:eastAsia="ru-RU"/>
    </w:rPr>
  </w:style>
  <w:style w:type="character" w:customStyle="1" w:styleId="211pt">
    <w:name w:val="Основной текст (2) + 11 pt"/>
    <w:aliases w:val="Не полужирный"/>
    <w:basedOn w:val="27"/>
    <w:rsid w:val="00A0600B"/>
    <w:rPr>
      <w:rFonts w:ascii="Times New Roman" w:eastAsia="Times New Roman" w:hAnsi="Times New Roman" w:cs="Times New Roman"/>
      <w:b/>
      <w:bCs/>
      <w:i w:val="0"/>
      <w:iCs w:val="0"/>
      <w:smallCaps w:val="0"/>
      <w:strike w:val="0"/>
      <w:dstrike w:val="0"/>
      <w:color w:val="000000"/>
      <w:spacing w:val="0"/>
      <w:w w:val="70"/>
      <w:position w:val="0"/>
      <w:sz w:val="19"/>
      <w:szCs w:val="19"/>
      <w:u w:val="none"/>
      <w:effect w:val="none"/>
      <w:shd w:val="clear" w:color="auto" w:fill="FFFFFF"/>
      <w:lang w:val="ru-RU" w:eastAsia="ru-RU" w:bidi="ru-RU"/>
    </w:rPr>
  </w:style>
  <w:style w:type="character" w:customStyle="1" w:styleId="9Exact">
    <w:name w:val="Основной текст (9) Exact"/>
    <w:basedOn w:val="a0"/>
    <w:rsid w:val="00A0600B"/>
    <w:rPr>
      <w:rFonts w:ascii="Times New Roman" w:eastAsia="Times New Roman" w:hAnsi="Times New Roman" w:cs="Times New Roman" w:hint="default"/>
      <w:b w:val="0"/>
      <w:bCs w:val="0"/>
      <w:i w:val="0"/>
      <w:iCs w:val="0"/>
      <w:smallCaps w:val="0"/>
      <w:strike w:val="0"/>
      <w:dstrike w:val="0"/>
      <w:sz w:val="22"/>
      <w:szCs w:val="22"/>
      <w:u w:val="none"/>
      <w:effect w:val="none"/>
    </w:rPr>
  </w:style>
  <w:style w:type="paragraph" w:styleId="aff1">
    <w:name w:val="No Spacing"/>
    <w:link w:val="aff0"/>
    <w:uiPriority w:val="1"/>
    <w:qFormat/>
    <w:rsid w:val="00A0600B"/>
    <w:pPr>
      <w:spacing w:after="0" w:line="240" w:lineRule="auto"/>
    </w:pPr>
    <w:rPr>
      <w:rFonts w:ascii="Calibri" w:hAnsi="Calibri" w:cs="Calibri"/>
    </w:rPr>
  </w:style>
  <w:style w:type="character" w:customStyle="1" w:styleId="extended-textshort">
    <w:name w:val="extended-text__short"/>
    <w:basedOn w:val="a0"/>
    <w:rsid w:val="00A0600B"/>
  </w:style>
  <w:style w:type="paragraph" w:styleId="af9">
    <w:name w:val="Subtitle"/>
    <w:basedOn w:val="a"/>
    <w:next w:val="a"/>
    <w:link w:val="af8"/>
    <w:uiPriority w:val="99"/>
    <w:qFormat/>
    <w:rsid w:val="00A0600B"/>
    <w:pPr>
      <w:numPr>
        <w:ilvl w:val="1"/>
      </w:numPr>
      <w:spacing w:after="160"/>
    </w:pPr>
    <w:rPr>
      <w:rFonts w:ascii="Cambria" w:eastAsiaTheme="minorHAnsi" w:hAnsi="Cambria" w:cstheme="minorBidi"/>
      <w:sz w:val="24"/>
      <w:szCs w:val="24"/>
      <w:lang w:eastAsia="en-US"/>
    </w:rPr>
  </w:style>
  <w:style w:type="character" w:customStyle="1" w:styleId="1f9">
    <w:name w:val="Подзаголовок Знак1"/>
    <w:basedOn w:val="a0"/>
    <w:uiPriority w:val="99"/>
    <w:rsid w:val="00A0600B"/>
    <w:rPr>
      <w:rFonts w:eastAsiaTheme="minorEastAsia"/>
      <w:color w:val="5A5A5A" w:themeColor="text1" w:themeTint="A5"/>
      <w:spacing w:val="15"/>
      <w:lang w:eastAsia="ru-RU"/>
    </w:rPr>
  </w:style>
  <w:style w:type="character" w:customStyle="1" w:styleId="highlightedsearchterm">
    <w:name w:val="highlightedsearchterm"/>
    <w:basedOn w:val="a0"/>
    <w:rsid w:val="00A0600B"/>
  </w:style>
  <w:style w:type="character" w:customStyle="1" w:styleId="googqs-tidbit">
    <w:name w:val="goog_qs-tidbit"/>
    <w:basedOn w:val="a0"/>
    <w:rsid w:val="00A0600B"/>
  </w:style>
  <w:style w:type="character" w:customStyle="1" w:styleId="FontStyle44">
    <w:name w:val="Font Style44"/>
    <w:uiPriority w:val="99"/>
    <w:rsid w:val="00A0600B"/>
    <w:rPr>
      <w:rFonts w:ascii="Times New Roman" w:hAnsi="Times New Roman" w:cs="Times New Roman" w:hint="default"/>
      <w:b/>
      <w:bCs/>
      <w:sz w:val="20"/>
      <w:szCs w:val="20"/>
    </w:rPr>
  </w:style>
  <w:style w:type="character" w:customStyle="1" w:styleId="FontStyle193">
    <w:name w:val="Font Style193"/>
    <w:uiPriority w:val="99"/>
    <w:rsid w:val="00A0600B"/>
    <w:rPr>
      <w:rFonts w:ascii="Arial" w:hAnsi="Arial" w:cs="Arial" w:hint="default"/>
      <w:b/>
      <w:bCs w:val="0"/>
      <w:sz w:val="50"/>
    </w:rPr>
  </w:style>
  <w:style w:type="character" w:customStyle="1" w:styleId="FontStyle151">
    <w:name w:val="Font Style151"/>
    <w:uiPriority w:val="99"/>
    <w:rsid w:val="00A0600B"/>
    <w:rPr>
      <w:rFonts w:ascii="Arial" w:hAnsi="Arial" w:cs="Arial" w:hint="default"/>
      <w:b/>
      <w:bCs w:val="0"/>
      <w:smallCaps/>
      <w:spacing w:val="30"/>
      <w:sz w:val="44"/>
    </w:rPr>
  </w:style>
  <w:style w:type="character" w:customStyle="1" w:styleId="apple-style-span">
    <w:name w:val="apple-style-span"/>
    <w:basedOn w:val="a0"/>
    <w:rsid w:val="00A0600B"/>
    <w:rPr>
      <w:rFonts w:ascii="Times New Roman" w:hAnsi="Times New Roman" w:cs="Times New Roman" w:hint="default"/>
    </w:rPr>
  </w:style>
  <w:style w:type="character" w:customStyle="1" w:styleId="FontStyle153">
    <w:name w:val="Font Style153"/>
    <w:uiPriority w:val="99"/>
    <w:rsid w:val="00A0600B"/>
    <w:rPr>
      <w:rFonts w:ascii="Bookman Old Style" w:hAnsi="Bookman Old Style" w:hint="default"/>
      <w:spacing w:val="10"/>
      <w:sz w:val="44"/>
    </w:rPr>
  </w:style>
  <w:style w:type="character" w:customStyle="1" w:styleId="afffffff0">
    <w:name w:val="Основной текст + Не полужирный"/>
    <w:aliases w:val="Курсив"/>
    <w:basedOn w:val="a0"/>
    <w:uiPriority w:val="99"/>
    <w:rsid w:val="00A0600B"/>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basedOn w:val="a0"/>
    <w:uiPriority w:val="99"/>
    <w:rsid w:val="00A0600B"/>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basedOn w:val="1f1"/>
    <w:uiPriority w:val="99"/>
    <w:rsid w:val="00A0600B"/>
    <w:rPr>
      <w:rFonts w:ascii="Times New Roman" w:eastAsia="Times New Roman" w:hAnsi="Times New Roman" w:cs="Times New Roman" w:hint="default"/>
      <w:b/>
      <w:bCs/>
      <w:i/>
      <w:iCs/>
      <w:strike w:val="0"/>
      <w:dstrike w:val="0"/>
      <w:sz w:val="23"/>
      <w:szCs w:val="23"/>
      <w:u w:val="none"/>
      <w:effect w:val="none"/>
      <w:shd w:val="clear" w:color="auto" w:fill="FFFFFF"/>
      <w:lang w:eastAsia="ru-RU"/>
    </w:rPr>
  </w:style>
  <w:style w:type="character" w:customStyle="1" w:styleId="1fa">
    <w:name w:val="Основной текст1"/>
    <w:basedOn w:val="afffff3"/>
    <w:rsid w:val="00A0600B"/>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A0600B"/>
  </w:style>
  <w:style w:type="character" w:customStyle="1" w:styleId="value">
    <w:name w:val="value"/>
    <w:rsid w:val="00A0600B"/>
  </w:style>
  <w:style w:type="character" w:customStyle="1" w:styleId="biblio-record-text">
    <w:name w:val="biblio-record-text"/>
    <w:basedOn w:val="a0"/>
    <w:rsid w:val="00A0600B"/>
  </w:style>
  <w:style w:type="character" w:customStyle="1" w:styleId="b-serp-urlitem1">
    <w:name w:val="b-serp-url__item1"/>
    <w:basedOn w:val="a0"/>
    <w:rsid w:val="00A0600B"/>
    <w:rPr>
      <w:vanish/>
      <w:webHidden w:val="0"/>
      <w:specVanish/>
    </w:rPr>
  </w:style>
  <w:style w:type="character" w:customStyle="1" w:styleId="11pt">
    <w:name w:val="Основной текст + 11 pt"/>
    <w:rsid w:val="00A0600B"/>
    <w:rPr>
      <w:rFonts w:ascii="Times New Roman" w:eastAsia="Times New Roman" w:hAnsi="Times New Roman" w:cs="Times New Roman" w:hint="default"/>
      <w:b w:val="0"/>
      <w:bCs w:val="0"/>
      <w:i w:val="0"/>
      <w:iCs w:val="0"/>
      <w:smallCaps w:val="0"/>
      <w:strike w:val="0"/>
      <w:dstrike w:val="0"/>
      <w:sz w:val="22"/>
      <w:szCs w:val="22"/>
      <w:u w:val="none"/>
      <w:effect w:val="none"/>
      <w:shd w:val="clear" w:color="auto" w:fill="FFFFFF"/>
    </w:rPr>
  </w:style>
  <w:style w:type="paragraph" w:styleId="afb">
    <w:name w:val="Plain Text"/>
    <w:basedOn w:val="a"/>
    <w:link w:val="afa"/>
    <w:uiPriority w:val="99"/>
    <w:semiHidden/>
    <w:unhideWhenUsed/>
    <w:rsid w:val="00A0600B"/>
    <w:pPr>
      <w:spacing w:after="0" w:line="240" w:lineRule="auto"/>
    </w:pPr>
    <w:rPr>
      <w:rFonts w:ascii="Courier New" w:eastAsiaTheme="minorHAnsi" w:hAnsi="Courier New" w:cs="Courier New"/>
      <w:lang w:eastAsia="en-US"/>
    </w:rPr>
  </w:style>
  <w:style w:type="character" w:customStyle="1" w:styleId="1fb">
    <w:name w:val="Текст Знак1"/>
    <w:basedOn w:val="a0"/>
    <w:uiPriority w:val="99"/>
    <w:semiHidden/>
    <w:rsid w:val="00A0600B"/>
    <w:rPr>
      <w:rFonts w:ascii="Consolas" w:eastAsia="Times New Roman" w:hAnsi="Consolas" w:cs="Times New Roman"/>
      <w:sz w:val="21"/>
      <w:szCs w:val="21"/>
      <w:lang w:eastAsia="ru-RU"/>
    </w:rPr>
  </w:style>
  <w:style w:type="character" w:customStyle="1" w:styleId="ugc">
    <w:name w:val="ugc"/>
    <w:uiPriority w:val="99"/>
    <w:rsid w:val="00A0600B"/>
  </w:style>
  <w:style w:type="character" w:customStyle="1" w:styleId="1fc">
    <w:name w:val="Неразрешенное упоминание1"/>
    <w:basedOn w:val="a0"/>
    <w:uiPriority w:val="99"/>
    <w:semiHidden/>
    <w:rsid w:val="00A0600B"/>
    <w:rPr>
      <w:color w:val="605E5C"/>
      <w:shd w:val="clear" w:color="auto" w:fill="E1DFDD"/>
    </w:rPr>
  </w:style>
  <w:style w:type="character" w:customStyle="1" w:styleId="FootnoteCharacters">
    <w:name w:val="Footnote Characters"/>
    <w:qFormat/>
    <w:rsid w:val="00A0600B"/>
    <w:rPr>
      <w:rFonts w:ascii="Times New Roman" w:hAnsi="Times New Roman" w:cs="Times New Roman" w:hint="default"/>
      <w:vertAlign w:val="superscript"/>
    </w:rPr>
  </w:style>
  <w:style w:type="character" w:customStyle="1" w:styleId="2b">
    <w:name w:val="Основной текст (2) + Полужирный"/>
    <w:basedOn w:val="27"/>
    <w:rsid w:val="00A0600B"/>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afffffff2">
    <w:name w:val="Символ сноски"/>
    <w:qFormat/>
    <w:rsid w:val="00A0600B"/>
  </w:style>
  <w:style w:type="character" w:customStyle="1" w:styleId="UnresolvedMention">
    <w:name w:val="Unresolved Mention"/>
    <w:basedOn w:val="a0"/>
    <w:uiPriority w:val="99"/>
    <w:semiHidden/>
    <w:rsid w:val="00A0600B"/>
    <w:rPr>
      <w:color w:val="605E5C"/>
      <w:shd w:val="clear" w:color="auto" w:fill="E1DFDD"/>
    </w:rPr>
  </w:style>
  <w:style w:type="character" w:customStyle="1" w:styleId="Heading1Char">
    <w:name w:val="Heading 1 Char"/>
    <w:basedOn w:val="a0"/>
    <w:uiPriority w:val="9"/>
    <w:rsid w:val="00A0600B"/>
    <w:rPr>
      <w:rFonts w:ascii="Arial" w:eastAsia="Arial" w:hAnsi="Arial" w:cs="Arial" w:hint="default"/>
      <w:sz w:val="40"/>
      <w:szCs w:val="40"/>
    </w:rPr>
  </w:style>
  <w:style w:type="character" w:customStyle="1" w:styleId="Heading2Char">
    <w:name w:val="Heading 2 Char"/>
    <w:basedOn w:val="a0"/>
    <w:uiPriority w:val="9"/>
    <w:rsid w:val="00A0600B"/>
    <w:rPr>
      <w:rFonts w:ascii="Arial" w:eastAsia="Arial" w:hAnsi="Arial" w:cs="Arial" w:hint="default"/>
      <w:sz w:val="34"/>
    </w:rPr>
  </w:style>
  <w:style w:type="character" w:customStyle="1" w:styleId="Heading3Char">
    <w:name w:val="Heading 3 Char"/>
    <w:basedOn w:val="a0"/>
    <w:uiPriority w:val="9"/>
    <w:rsid w:val="00A0600B"/>
    <w:rPr>
      <w:rFonts w:ascii="Arial" w:eastAsia="Arial" w:hAnsi="Arial" w:cs="Arial" w:hint="default"/>
      <w:sz w:val="30"/>
      <w:szCs w:val="30"/>
    </w:rPr>
  </w:style>
  <w:style w:type="character" w:customStyle="1" w:styleId="Heading4Char">
    <w:name w:val="Heading 4 Char"/>
    <w:basedOn w:val="a0"/>
    <w:uiPriority w:val="9"/>
    <w:rsid w:val="00A0600B"/>
    <w:rPr>
      <w:rFonts w:ascii="Arial" w:eastAsia="Arial" w:hAnsi="Arial" w:cs="Arial" w:hint="default"/>
      <w:b/>
      <w:bCs/>
      <w:sz w:val="26"/>
      <w:szCs w:val="26"/>
    </w:rPr>
  </w:style>
  <w:style w:type="paragraph" w:styleId="af3">
    <w:name w:val="Title"/>
    <w:basedOn w:val="a"/>
    <w:next w:val="a"/>
    <w:link w:val="af2"/>
    <w:uiPriority w:val="1"/>
    <w:qFormat/>
    <w:rsid w:val="00A0600B"/>
    <w:pPr>
      <w:spacing w:after="0" w:line="240" w:lineRule="auto"/>
      <w:contextualSpacing/>
    </w:pPr>
    <w:rPr>
      <w:rFonts w:asciiTheme="minorHAnsi" w:eastAsiaTheme="minorHAnsi" w:hAnsiTheme="minorHAnsi" w:cstheme="minorBidi"/>
      <w:sz w:val="48"/>
      <w:szCs w:val="48"/>
      <w:lang w:eastAsia="en-US"/>
    </w:rPr>
  </w:style>
  <w:style w:type="character" w:customStyle="1" w:styleId="1fd">
    <w:name w:val="Заголовок Знак1"/>
    <w:basedOn w:val="a0"/>
    <w:uiPriority w:val="1"/>
    <w:rsid w:val="00A0600B"/>
    <w:rPr>
      <w:rFonts w:asciiTheme="majorHAnsi" w:eastAsiaTheme="majorEastAsia" w:hAnsiTheme="majorHAnsi" w:cstheme="majorBidi"/>
      <w:spacing w:val="-10"/>
      <w:kern w:val="28"/>
      <w:sz w:val="56"/>
      <w:szCs w:val="56"/>
      <w:lang w:eastAsia="ru-RU"/>
    </w:rPr>
  </w:style>
  <w:style w:type="character" w:customStyle="1" w:styleId="SubtitleChar">
    <w:name w:val="Subtitle Char"/>
    <w:basedOn w:val="a0"/>
    <w:uiPriority w:val="11"/>
    <w:rsid w:val="00A0600B"/>
    <w:rPr>
      <w:sz w:val="24"/>
      <w:szCs w:val="24"/>
    </w:rPr>
  </w:style>
  <w:style w:type="paragraph" w:styleId="26">
    <w:name w:val="Quote"/>
    <w:basedOn w:val="a"/>
    <w:next w:val="a"/>
    <w:link w:val="25"/>
    <w:uiPriority w:val="29"/>
    <w:qFormat/>
    <w:rsid w:val="00A0600B"/>
    <w:pPr>
      <w:spacing w:before="200" w:after="160"/>
      <w:ind w:left="864" w:right="864"/>
      <w:jc w:val="center"/>
    </w:pPr>
    <w:rPr>
      <w:rFonts w:asciiTheme="minorHAnsi" w:eastAsiaTheme="minorHAnsi" w:hAnsiTheme="minorHAnsi" w:cstheme="minorBidi"/>
      <w:i/>
      <w:lang w:eastAsia="en-US"/>
    </w:rPr>
  </w:style>
  <w:style w:type="character" w:customStyle="1" w:styleId="217">
    <w:name w:val="Цитата 2 Знак1"/>
    <w:basedOn w:val="a0"/>
    <w:uiPriority w:val="29"/>
    <w:rsid w:val="00A0600B"/>
    <w:rPr>
      <w:rFonts w:ascii="Calibri" w:eastAsia="Times New Roman" w:hAnsi="Calibri" w:cs="Times New Roman"/>
      <w:i/>
      <w:iCs/>
      <w:color w:val="404040" w:themeColor="text1" w:themeTint="BF"/>
      <w:lang w:eastAsia="ru-RU"/>
    </w:rPr>
  </w:style>
  <w:style w:type="paragraph" w:styleId="aff5">
    <w:name w:val="Intense Quote"/>
    <w:basedOn w:val="a"/>
    <w:next w:val="a"/>
    <w:link w:val="aff4"/>
    <w:uiPriority w:val="30"/>
    <w:qFormat/>
    <w:rsid w:val="00A0600B"/>
    <w:pPr>
      <w:pBdr>
        <w:top w:val="single" w:sz="4" w:space="10" w:color="5B9BD5" w:themeColor="accent1"/>
        <w:bottom w:val="single" w:sz="4" w:space="10" w:color="5B9BD5" w:themeColor="accent1"/>
      </w:pBdr>
      <w:spacing w:before="360" w:after="360"/>
      <w:ind w:left="864" w:right="864"/>
      <w:jc w:val="center"/>
    </w:pPr>
    <w:rPr>
      <w:rFonts w:asciiTheme="minorHAnsi" w:eastAsiaTheme="minorHAnsi" w:hAnsiTheme="minorHAnsi" w:cstheme="minorBidi"/>
      <w:i/>
      <w:lang w:eastAsia="en-US"/>
    </w:rPr>
  </w:style>
  <w:style w:type="character" w:customStyle="1" w:styleId="1fe">
    <w:name w:val="Выделенная цитата Знак1"/>
    <w:basedOn w:val="a0"/>
    <w:uiPriority w:val="30"/>
    <w:rsid w:val="00A0600B"/>
    <w:rPr>
      <w:rFonts w:ascii="Calibri" w:eastAsia="Times New Roman" w:hAnsi="Calibri" w:cs="Times New Roman"/>
      <w:i/>
      <w:iCs/>
      <w:color w:val="5B9BD5" w:themeColor="accent1"/>
      <w:lang w:eastAsia="ru-RU"/>
    </w:rPr>
  </w:style>
  <w:style w:type="character" w:customStyle="1" w:styleId="HeaderChar">
    <w:name w:val="Header Char"/>
    <w:basedOn w:val="a0"/>
    <w:uiPriority w:val="99"/>
    <w:rsid w:val="00A0600B"/>
  </w:style>
  <w:style w:type="character" w:customStyle="1" w:styleId="FooterChar">
    <w:name w:val="Footer Char"/>
    <w:basedOn w:val="a0"/>
    <w:uiPriority w:val="99"/>
    <w:rsid w:val="00A0600B"/>
  </w:style>
  <w:style w:type="character" w:customStyle="1" w:styleId="CaptionChar">
    <w:name w:val="Caption Char"/>
    <w:uiPriority w:val="99"/>
    <w:rsid w:val="00A0600B"/>
  </w:style>
  <w:style w:type="character" w:customStyle="1" w:styleId="EndnoteTextChar">
    <w:name w:val="Endnote Text Char"/>
    <w:uiPriority w:val="99"/>
    <w:rsid w:val="00A0600B"/>
    <w:rPr>
      <w:sz w:val="20"/>
    </w:rPr>
  </w:style>
  <w:style w:type="character" w:customStyle="1" w:styleId="2c">
    <w:name w:val="Неразрешенное упоминание2"/>
    <w:basedOn w:val="a0"/>
    <w:uiPriority w:val="99"/>
    <w:semiHidden/>
    <w:rsid w:val="00A0600B"/>
    <w:rPr>
      <w:color w:val="605E5C"/>
      <w:shd w:val="clear" w:color="auto" w:fill="E1DFDD"/>
    </w:rPr>
  </w:style>
  <w:style w:type="character" w:customStyle="1" w:styleId="WW8Num1z0">
    <w:name w:val="WW8Num1z0"/>
    <w:rsid w:val="00A0600B"/>
  </w:style>
  <w:style w:type="character" w:customStyle="1" w:styleId="WW8Num1z1">
    <w:name w:val="WW8Num1z1"/>
    <w:rsid w:val="00A0600B"/>
  </w:style>
  <w:style w:type="character" w:customStyle="1" w:styleId="WW8Num1z2">
    <w:name w:val="WW8Num1z2"/>
    <w:rsid w:val="00A0600B"/>
  </w:style>
  <w:style w:type="character" w:customStyle="1" w:styleId="WW8Num1z3">
    <w:name w:val="WW8Num1z3"/>
    <w:rsid w:val="00A0600B"/>
  </w:style>
  <w:style w:type="character" w:customStyle="1" w:styleId="WW8Num1z4">
    <w:name w:val="WW8Num1z4"/>
    <w:rsid w:val="00A0600B"/>
  </w:style>
  <w:style w:type="character" w:customStyle="1" w:styleId="WW8Num1z5">
    <w:name w:val="WW8Num1z5"/>
    <w:rsid w:val="00A0600B"/>
  </w:style>
  <w:style w:type="character" w:customStyle="1" w:styleId="WW8Num1z6">
    <w:name w:val="WW8Num1z6"/>
    <w:rsid w:val="00A0600B"/>
  </w:style>
  <w:style w:type="character" w:customStyle="1" w:styleId="WW8Num1z7">
    <w:name w:val="WW8Num1z7"/>
    <w:rsid w:val="00A0600B"/>
  </w:style>
  <w:style w:type="character" w:customStyle="1" w:styleId="WW8Num1z8">
    <w:name w:val="WW8Num1z8"/>
    <w:rsid w:val="00A0600B"/>
  </w:style>
  <w:style w:type="character" w:customStyle="1" w:styleId="WW8Num2z0">
    <w:name w:val="WW8Num2z0"/>
    <w:rsid w:val="00A0600B"/>
    <w:rPr>
      <w:rFonts w:ascii="Times New Roman" w:hAnsi="Times New Roman" w:cs="Times New Roman" w:hint="default"/>
      <w:sz w:val="28"/>
      <w:szCs w:val="28"/>
    </w:rPr>
  </w:style>
  <w:style w:type="character" w:customStyle="1" w:styleId="WW8Num3z0">
    <w:name w:val="WW8Num3z0"/>
    <w:rsid w:val="00A0600B"/>
    <w:rPr>
      <w:rFonts w:ascii="Times New Roman" w:hAnsi="Times New Roman" w:cs="Times New Roman" w:hint="default"/>
      <w:sz w:val="28"/>
      <w:szCs w:val="28"/>
    </w:rPr>
  </w:style>
  <w:style w:type="character" w:customStyle="1" w:styleId="WW8Num4z0">
    <w:name w:val="WW8Num4z0"/>
    <w:rsid w:val="00A0600B"/>
    <w:rPr>
      <w:rFonts w:ascii="Times New Roman" w:hAnsi="Times New Roman" w:cs="Times New Roman" w:hint="default"/>
      <w:b/>
      <w:bCs w:val="0"/>
      <w:sz w:val="32"/>
      <w:szCs w:val="32"/>
    </w:rPr>
  </w:style>
  <w:style w:type="character" w:customStyle="1" w:styleId="WW8Num5z0">
    <w:name w:val="WW8Num5z0"/>
    <w:rsid w:val="00A0600B"/>
    <w:rPr>
      <w:b/>
      <w:bCs w:val="0"/>
      <w:lang w:val="ru-RU"/>
    </w:rPr>
  </w:style>
  <w:style w:type="character" w:customStyle="1" w:styleId="WW8Num5z1">
    <w:name w:val="WW8Num5z1"/>
    <w:rsid w:val="00A0600B"/>
  </w:style>
  <w:style w:type="character" w:customStyle="1" w:styleId="WW8Num5z2">
    <w:name w:val="WW8Num5z2"/>
    <w:rsid w:val="00A0600B"/>
  </w:style>
  <w:style w:type="character" w:customStyle="1" w:styleId="WW8Num5z3">
    <w:name w:val="WW8Num5z3"/>
    <w:rsid w:val="00A0600B"/>
  </w:style>
  <w:style w:type="character" w:customStyle="1" w:styleId="WW8Num5z4">
    <w:name w:val="WW8Num5z4"/>
    <w:rsid w:val="00A0600B"/>
  </w:style>
  <w:style w:type="character" w:customStyle="1" w:styleId="WW8Num5z5">
    <w:name w:val="WW8Num5z5"/>
    <w:rsid w:val="00A0600B"/>
  </w:style>
  <w:style w:type="character" w:customStyle="1" w:styleId="WW8Num5z6">
    <w:name w:val="WW8Num5z6"/>
    <w:rsid w:val="00A0600B"/>
    <w:rPr>
      <w:rFonts w:ascii="Times New Roman" w:hAnsi="Times New Roman" w:cs="Times New Roman" w:hint="default"/>
      <w:sz w:val="28"/>
      <w:szCs w:val="28"/>
    </w:rPr>
  </w:style>
  <w:style w:type="character" w:customStyle="1" w:styleId="WW8Num5z7">
    <w:name w:val="WW8Num5z7"/>
    <w:rsid w:val="00A0600B"/>
  </w:style>
  <w:style w:type="character" w:customStyle="1" w:styleId="WW8Num5z8">
    <w:name w:val="WW8Num5z8"/>
    <w:rsid w:val="00A0600B"/>
  </w:style>
  <w:style w:type="character" w:customStyle="1" w:styleId="WW8Num6z0">
    <w:name w:val="WW8Num6z0"/>
    <w:rsid w:val="00A0600B"/>
  </w:style>
  <w:style w:type="character" w:customStyle="1" w:styleId="WW8Num7z0">
    <w:name w:val="WW8Num7z0"/>
    <w:rsid w:val="00A0600B"/>
    <w:rPr>
      <w:b/>
      <w:bCs w:val="0"/>
      <w:lang w:val="ru-RU"/>
    </w:rPr>
  </w:style>
  <w:style w:type="character" w:customStyle="1" w:styleId="WW8Num7z1">
    <w:name w:val="WW8Num7z1"/>
    <w:rsid w:val="00A0600B"/>
  </w:style>
  <w:style w:type="character" w:customStyle="1" w:styleId="WW8Num7z2">
    <w:name w:val="WW8Num7z2"/>
    <w:rsid w:val="00A0600B"/>
  </w:style>
  <w:style w:type="character" w:customStyle="1" w:styleId="WW8Num7z3">
    <w:name w:val="WW8Num7z3"/>
    <w:rsid w:val="00A0600B"/>
  </w:style>
  <w:style w:type="character" w:customStyle="1" w:styleId="WW8Num7z4">
    <w:name w:val="WW8Num7z4"/>
    <w:rsid w:val="00A0600B"/>
  </w:style>
  <w:style w:type="character" w:customStyle="1" w:styleId="WW8Num7z5">
    <w:name w:val="WW8Num7z5"/>
    <w:rsid w:val="00A0600B"/>
  </w:style>
  <w:style w:type="character" w:customStyle="1" w:styleId="WW8Num7z6">
    <w:name w:val="WW8Num7z6"/>
    <w:rsid w:val="00A0600B"/>
  </w:style>
  <w:style w:type="character" w:customStyle="1" w:styleId="WW8Num7z7">
    <w:name w:val="WW8Num7z7"/>
    <w:rsid w:val="00A0600B"/>
  </w:style>
  <w:style w:type="character" w:customStyle="1" w:styleId="WW8Num7z8">
    <w:name w:val="WW8Num7z8"/>
    <w:rsid w:val="00A0600B"/>
  </w:style>
  <w:style w:type="character" w:customStyle="1" w:styleId="WW8Num8z0">
    <w:name w:val="WW8Num8z0"/>
    <w:rsid w:val="00A0600B"/>
    <w:rPr>
      <w:rFonts w:ascii="Symbol" w:hAnsi="Symbol" w:cs="Symbol" w:hint="default"/>
      <w:sz w:val="28"/>
      <w:szCs w:val="28"/>
      <w:lang w:eastAsia="uk-UA"/>
    </w:rPr>
  </w:style>
  <w:style w:type="character" w:customStyle="1" w:styleId="WW8Num9z0">
    <w:name w:val="WW8Num9z0"/>
    <w:rsid w:val="00A0600B"/>
  </w:style>
  <w:style w:type="character" w:customStyle="1" w:styleId="WW8Num9z1">
    <w:name w:val="WW8Num9z1"/>
    <w:rsid w:val="00A0600B"/>
  </w:style>
  <w:style w:type="character" w:customStyle="1" w:styleId="WW8Num9z2">
    <w:name w:val="WW8Num9z2"/>
    <w:rsid w:val="00A0600B"/>
  </w:style>
  <w:style w:type="character" w:customStyle="1" w:styleId="WW8Num9z3">
    <w:name w:val="WW8Num9z3"/>
    <w:rsid w:val="00A0600B"/>
  </w:style>
  <w:style w:type="character" w:customStyle="1" w:styleId="WW8Num9z4">
    <w:name w:val="WW8Num9z4"/>
    <w:rsid w:val="00A0600B"/>
  </w:style>
  <w:style w:type="character" w:customStyle="1" w:styleId="WW8Num9z5">
    <w:name w:val="WW8Num9z5"/>
    <w:rsid w:val="00A0600B"/>
  </w:style>
  <w:style w:type="character" w:customStyle="1" w:styleId="WW8Num9z6">
    <w:name w:val="WW8Num9z6"/>
    <w:rsid w:val="00A0600B"/>
  </w:style>
  <w:style w:type="character" w:customStyle="1" w:styleId="WW8Num9z7">
    <w:name w:val="WW8Num9z7"/>
    <w:rsid w:val="00A0600B"/>
  </w:style>
  <w:style w:type="character" w:customStyle="1" w:styleId="WW8Num9z8">
    <w:name w:val="WW8Num9z8"/>
    <w:rsid w:val="00A0600B"/>
  </w:style>
  <w:style w:type="character" w:customStyle="1" w:styleId="WW8Num2z1">
    <w:name w:val="WW8Num2z1"/>
    <w:rsid w:val="00A0600B"/>
    <w:rPr>
      <w:rFonts w:ascii="Times New Roman" w:hAnsi="Times New Roman" w:cs="Times New Roman" w:hint="default"/>
      <w:b/>
      <w:bCs/>
      <w:sz w:val="28"/>
      <w:szCs w:val="28"/>
    </w:rPr>
  </w:style>
  <w:style w:type="character" w:customStyle="1" w:styleId="WW8Num2z2">
    <w:name w:val="WW8Num2z2"/>
    <w:rsid w:val="00A0600B"/>
  </w:style>
  <w:style w:type="character" w:customStyle="1" w:styleId="WW8Num2z3">
    <w:name w:val="WW8Num2z3"/>
    <w:rsid w:val="00A0600B"/>
  </w:style>
  <w:style w:type="character" w:customStyle="1" w:styleId="WW8Num2z4">
    <w:name w:val="WW8Num2z4"/>
    <w:rsid w:val="00A0600B"/>
  </w:style>
  <w:style w:type="character" w:customStyle="1" w:styleId="WW8Num2z5">
    <w:name w:val="WW8Num2z5"/>
    <w:rsid w:val="00A0600B"/>
  </w:style>
  <w:style w:type="character" w:customStyle="1" w:styleId="WW8Num2z6">
    <w:name w:val="WW8Num2z6"/>
    <w:rsid w:val="00A0600B"/>
  </w:style>
  <w:style w:type="character" w:customStyle="1" w:styleId="WW8Num2z7">
    <w:name w:val="WW8Num2z7"/>
    <w:rsid w:val="00A0600B"/>
  </w:style>
  <w:style w:type="character" w:customStyle="1" w:styleId="WW8Num2z8">
    <w:name w:val="WW8Num2z8"/>
    <w:rsid w:val="00A0600B"/>
  </w:style>
  <w:style w:type="character" w:customStyle="1" w:styleId="WW8Num10z0">
    <w:name w:val="WW8Num10z0"/>
    <w:rsid w:val="00A0600B"/>
  </w:style>
  <w:style w:type="character" w:customStyle="1" w:styleId="WW8Num11z0">
    <w:name w:val="WW8Num11z0"/>
    <w:rsid w:val="00A0600B"/>
  </w:style>
  <w:style w:type="character" w:customStyle="1" w:styleId="WW8Num12z0">
    <w:name w:val="WW8Num12z0"/>
    <w:rsid w:val="00A0600B"/>
    <w:rPr>
      <w:rFonts w:ascii="Times New Roman" w:hAnsi="Times New Roman" w:cs="Times New Roman" w:hint="default"/>
      <w:b/>
      <w:bCs w:val="0"/>
      <w:sz w:val="32"/>
      <w:szCs w:val="32"/>
    </w:rPr>
  </w:style>
  <w:style w:type="character" w:customStyle="1" w:styleId="WW8Num13z0">
    <w:name w:val="WW8Num13z0"/>
    <w:rsid w:val="00A0600B"/>
    <w:rPr>
      <w:b/>
      <w:bCs w:val="0"/>
      <w:lang w:val="ru-RU"/>
    </w:rPr>
  </w:style>
  <w:style w:type="character" w:customStyle="1" w:styleId="WW8Num13z1">
    <w:name w:val="WW8Num13z1"/>
    <w:rsid w:val="00A0600B"/>
  </w:style>
  <w:style w:type="character" w:customStyle="1" w:styleId="WW8Num13z2">
    <w:name w:val="WW8Num13z2"/>
    <w:rsid w:val="00A0600B"/>
  </w:style>
  <w:style w:type="character" w:customStyle="1" w:styleId="WW8Num13z3">
    <w:name w:val="WW8Num13z3"/>
    <w:rsid w:val="00A0600B"/>
  </w:style>
  <w:style w:type="character" w:customStyle="1" w:styleId="WW8Num13z4">
    <w:name w:val="WW8Num13z4"/>
    <w:rsid w:val="00A0600B"/>
  </w:style>
  <w:style w:type="character" w:customStyle="1" w:styleId="WW8Num13z5">
    <w:name w:val="WW8Num13z5"/>
    <w:rsid w:val="00A0600B"/>
  </w:style>
  <w:style w:type="character" w:customStyle="1" w:styleId="WW8Num13z6">
    <w:name w:val="WW8Num13z6"/>
    <w:rsid w:val="00A0600B"/>
  </w:style>
  <w:style w:type="character" w:customStyle="1" w:styleId="WW8Num13z7">
    <w:name w:val="WW8Num13z7"/>
    <w:rsid w:val="00A0600B"/>
  </w:style>
  <w:style w:type="character" w:customStyle="1" w:styleId="WW8Num13z8">
    <w:name w:val="WW8Num13z8"/>
    <w:rsid w:val="00A0600B"/>
  </w:style>
  <w:style w:type="character" w:customStyle="1" w:styleId="WW8Num14z0">
    <w:name w:val="WW8Num14z0"/>
    <w:rsid w:val="00A0600B"/>
    <w:rPr>
      <w:b/>
      <w:bCs w:val="0"/>
    </w:rPr>
  </w:style>
  <w:style w:type="character" w:customStyle="1" w:styleId="WW8Num14z1">
    <w:name w:val="WW8Num14z1"/>
    <w:rsid w:val="00A0600B"/>
  </w:style>
  <w:style w:type="character" w:customStyle="1" w:styleId="WW8Num14z2">
    <w:name w:val="WW8Num14z2"/>
    <w:rsid w:val="00A0600B"/>
  </w:style>
  <w:style w:type="character" w:customStyle="1" w:styleId="WW8Num14z3">
    <w:name w:val="WW8Num14z3"/>
    <w:rsid w:val="00A0600B"/>
  </w:style>
  <w:style w:type="character" w:customStyle="1" w:styleId="WW8Num14z4">
    <w:name w:val="WW8Num14z4"/>
    <w:rsid w:val="00A0600B"/>
  </w:style>
  <w:style w:type="character" w:customStyle="1" w:styleId="WW8Num14z5">
    <w:name w:val="WW8Num14z5"/>
    <w:rsid w:val="00A0600B"/>
  </w:style>
  <w:style w:type="character" w:customStyle="1" w:styleId="WW8Num14z6">
    <w:name w:val="WW8Num14z6"/>
    <w:rsid w:val="00A0600B"/>
  </w:style>
  <w:style w:type="character" w:customStyle="1" w:styleId="WW8Num14z7">
    <w:name w:val="WW8Num14z7"/>
    <w:rsid w:val="00A0600B"/>
  </w:style>
  <w:style w:type="character" w:customStyle="1" w:styleId="WW8Num14z8">
    <w:name w:val="WW8Num14z8"/>
    <w:rsid w:val="00A0600B"/>
  </w:style>
  <w:style w:type="character" w:customStyle="1" w:styleId="WW8Num15z0">
    <w:name w:val="WW8Num15z0"/>
    <w:rsid w:val="00A0600B"/>
  </w:style>
  <w:style w:type="character" w:customStyle="1" w:styleId="WW8Num15z1">
    <w:name w:val="WW8Num15z1"/>
    <w:rsid w:val="00A0600B"/>
  </w:style>
  <w:style w:type="character" w:customStyle="1" w:styleId="WW8Num15z2">
    <w:name w:val="WW8Num15z2"/>
    <w:rsid w:val="00A0600B"/>
  </w:style>
  <w:style w:type="character" w:customStyle="1" w:styleId="WW8Num15z3">
    <w:name w:val="WW8Num15z3"/>
    <w:rsid w:val="00A0600B"/>
  </w:style>
  <w:style w:type="character" w:customStyle="1" w:styleId="WW8Num15z4">
    <w:name w:val="WW8Num15z4"/>
    <w:rsid w:val="00A0600B"/>
  </w:style>
  <w:style w:type="character" w:customStyle="1" w:styleId="WW8Num15z5">
    <w:name w:val="WW8Num15z5"/>
    <w:rsid w:val="00A0600B"/>
  </w:style>
  <w:style w:type="character" w:customStyle="1" w:styleId="WW8Num15z6">
    <w:name w:val="WW8Num15z6"/>
    <w:rsid w:val="00A0600B"/>
  </w:style>
  <w:style w:type="character" w:customStyle="1" w:styleId="WW8Num15z7">
    <w:name w:val="WW8Num15z7"/>
    <w:rsid w:val="00A0600B"/>
  </w:style>
  <w:style w:type="character" w:customStyle="1" w:styleId="WW8Num15z8">
    <w:name w:val="WW8Num15z8"/>
    <w:rsid w:val="00A0600B"/>
  </w:style>
  <w:style w:type="character" w:customStyle="1" w:styleId="WW8Num16z0">
    <w:name w:val="WW8Num16z0"/>
    <w:rsid w:val="00A0600B"/>
  </w:style>
  <w:style w:type="character" w:customStyle="1" w:styleId="WW8Num16z1">
    <w:name w:val="WW8Num16z1"/>
    <w:rsid w:val="00A0600B"/>
  </w:style>
  <w:style w:type="character" w:customStyle="1" w:styleId="WW8Num16z2">
    <w:name w:val="WW8Num16z2"/>
    <w:rsid w:val="00A0600B"/>
  </w:style>
  <w:style w:type="character" w:customStyle="1" w:styleId="WW8Num16z3">
    <w:name w:val="WW8Num16z3"/>
    <w:rsid w:val="00A0600B"/>
  </w:style>
  <w:style w:type="character" w:customStyle="1" w:styleId="WW8Num16z4">
    <w:name w:val="WW8Num16z4"/>
    <w:rsid w:val="00A0600B"/>
  </w:style>
  <w:style w:type="character" w:customStyle="1" w:styleId="WW8Num16z5">
    <w:name w:val="WW8Num16z5"/>
    <w:rsid w:val="00A0600B"/>
  </w:style>
  <w:style w:type="character" w:customStyle="1" w:styleId="WW8Num16z6">
    <w:name w:val="WW8Num16z6"/>
    <w:rsid w:val="00A0600B"/>
  </w:style>
  <w:style w:type="character" w:customStyle="1" w:styleId="WW8Num16z7">
    <w:name w:val="WW8Num16z7"/>
    <w:rsid w:val="00A0600B"/>
  </w:style>
  <w:style w:type="character" w:customStyle="1" w:styleId="WW8Num16z8">
    <w:name w:val="WW8Num16z8"/>
    <w:rsid w:val="00A0600B"/>
  </w:style>
  <w:style w:type="character" w:customStyle="1" w:styleId="WW8Num17z0">
    <w:name w:val="WW8Num17z0"/>
    <w:rsid w:val="00A0600B"/>
    <w:rPr>
      <w:b/>
      <w:bCs w:val="0"/>
      <w:lang w:val="ru-RU"/>
    </w:rPr>
  </w:style>
  <w:style w:type="character" w:customStyle="1" w:styleId="WW8Num17z1">
    <w:name w:val="WW8Num17z1"/>
    <w:rsid w:val="00A0600B"/>
  </w:style>
  <w:style w:type="character" w:customStyle="1" w:styleId="WW8Num17z2">
    <w:name w:val="WW8Num17z2"/>
    <w:rsid w:val="00A0600B"/>
  </w:style>
  <w:style w:type="character" w:customStyle="1" w:styleId="WW8Num17z3">
    <w:name w:val="WW8Num17z3"/>
    <w:rsid w:val="00A0600B"/>
  </w:style>
  <w:style w:type="character" w:customStyle="1" w:styleId="WW8Num17z4">
    <w:name w:val="WW8Num17z4"/>
    <w:rsid w:val="00A0600B"/>
  </w:style>
  <w:style w:type="character" w:customStyle="1" w:styleId="WW8Num17z5">
    <w:name w:val="WW8Num17z5"/>
    <w:rsid w:val="00A0600B"/>
  </w:style>
  <w:style w:type="character" w:customStyle="1" w:styleId="WW8Num17z6">
    <w:name w:val="WW8Num17z6"/>
    <w:rsid w:val="00A0600B"/>
  </w:style>
  <w:style w:type="character" w:customStyle="1" w:styleId="WW8Num17z7">
    <w:name w:val="WW8Num17z7"/>
    <w:rsid w:val="00A0600B"/>
  </w:style>
  <w:style w:type="character" w:customStyle="1" w:styleId="WW8Num17z8">
    <w:name w:val="WW8Num17z8"/>
    <w:rsid w:val="00A0600B"/>
  </w:style>
  <w:style w:type="character" w:customStyle="1" w:styleId="WW8Num18z0">
    <w:name w:val="WW8Num18z0"/>
    <w:rsid w:val="00A0600B"/>
    <w:rPr>
      <w:rFonts w:ascii="Symbol" w:hAnsi="Symbol" w:cs="Symbol" w:hint="default"/>
      <w:sz w:val="28"/>
      <w:szCs w:val="28"/>
      <w:lang w:eastAsia="uk-UA"/>
    </w:rPr>
  </w:style>
  <w:style w:type="character" w:customStyle="1" w:styleId="WW8Num18z1">
    <w:name w:val="WW8Num18z1"/>
    <w:rsid w:val="00A0600B"/>
    <w:rPr>
      <w:rFonts w:ascii="Courier New" w:hAnsi="Courier New" w:cs="Courier New" w:hint="default"/>
    </w:rPr>
  </w:style>
  <w:style w:type="character" w:customStyle="1" w:styleId="WW8Num18z2">
    <w:name w:val="WW8Num18z2"/>
    <w:rsid w:val="00A0600B"/>
    <w:rPr>
      <w:rFonts w:ascii="Wingdings" w:hAnsi="Wingdings" w:cs="Wingdings" w:hint="default"/>
    </w:rPr>
  </w:style>
  <w:style w:type="character" w:customStyle="1" w:styleId="2d">
    <w:name w:val="Основной шрифт абзаца2"/>
    <w:rsid w:val="00A0600B"/>
  </w:style>
  <w:style w:type="character" w:customStyle="1" w:styleId="WW8Num3z1">
    <w:name w:val="WW8Num3z1"/>
    <w:rsid w:val="00A0600B"/>
    <w:rPr>
      <w:rFonts w:ascii="Times New Roman" w:hAnsi="Times New Roman" w:cs="Times New Roman" w:hint="default"/>
    </w:rPr>
  </w:style>
  <w:style w:type="character" w:customStyle="1" w:styleId="WW8Num4z1">
    <w:name w:val="WW8Num4z1"/>
    <w:rsid w:val="00A0600B"/>
    <w:rPr>
      <w:rFonts w:ascii="Times New Roman" w:hAnsi="Times New Roman" w:cs="Times New Roman" w:hint="default"/>
    </w:rPr>
  </w:style>
  <w:style w:type="character" w:customStyle="1" w:styleId="WW8Num6z1">
    <w:name w:val="WW8Num6z1"/>
    <w:rsid w:val="00A0600B"/>
    <w:rPr>
      <w:rFonts w:ascii="Times New Roman" w:hAnsi="Times New Roman" w:cs="Times New Roman" w:hint="default"/>
    </w:rPr>
  </w:style>
  <w:style w:type="character" w:customStyle="1" w:styleId="WW8Num8z1">
    <w:name w:val="WW8Num8z1"/>
    <w:rsid w:val="00A0600B"/>
    <w:rPr>
      <w:rFonts w:ascii="Times New Roman" w:hAnsi="Times New Roman" w:cs="Times New Roman" w:hint="default"/>
    </w:rPr>
  </w:style>
  <w:style w:type="character" w:customStyle="1" w:styleId="WW8Num10z1">
    <w:name w:val="WW8Num10z1"/>
    <w:rsid w:val="00A0600B"/>
  </w:style>
  <w:style w:type="character" w:customStyle="1" w:styleId="WW8Num10z2">
    <w:name w:val="WW8Num10z2"/>
    <w:rsid w:val="00A0600B"/>
    <w:rPr>
      <w:rFonts w:ascii="Times New Roman" w:hAnsi="Times New Roman" w:cs="Times New Roman" w:hint="default"/>
    </w:rPr>
  </w:style>
  <w:style w:type="character" w:customStyle="1" w:styleId="WW8Num11z1">
    <w:name w:val="WW8Num11z1"/>
    <w:rsid w:val="00A0600B"/>
  </w:style>
  <w:style w:type="character" w:customStyle="1" w:styleId="WW8Num11z2">
    <w:name w:val="WW8Num11z2"/>
    <w:rsid w:val="00A0600B"/>
    <w:rPr>
      <w:rFonts w:ascii="Times New Roman" w:hAnsi="Times New Roman" w:cs="Times New Roman" w:hint="default"/>
    </w:rPr>
  </w:style>
  <w:style w:type="character" w:customStyle="1" w:styleId="WW8Num12z1">
    <w:name w:val="WW8Num12z1"/>
    <w:rsid w:val="00A0600B"/>
    <w:rPr>
      <w:rFonts w:ascii="Times New Roman" w:hAnsi="Times New Roman" w:cs="Times New Roman" w:hint="default"/>
    </w:rPr>
  </w:style>
  <w:style w:type="character" w:customStyle="1" w:styleId="WW8Num19z0">
    <w:name w:val="WW8Num19z0"/>
    <w:rsid w:val="00A0600B"/>
    <w:rPr>
      <w:rFonts w:ascii="Symbol" w:hAnsi="Symbol" w:cs="Symbol" w:hint="default"/>
    </w:rPr>
  </w:style>
  <w:style w:type="character" w:customStyle="1" w:styleId="WW8Num19z1">
    <w:name w:val="WW8Num19z1"/>
    <w:rsid w:val="00A0600B"/>
    <w:rPr>
      <w:rFonts w:ascii="Courier New" w:hAnsi="Courier New" w:cs="Courier New" w:hint="default"/>
    </w:rPr>
  </w:style>
  <w:style w:type="character" w:customStyle="1" w:styleId="WW8Num19z2">
    <w:name w:val="WW8Num19z2"/>
    <w:rsid w:val="00A0600B"/>
    <w:rPr>
      <w:rFonts w:ascii="Wingdings" w:hAnsi="Wingdings" w:cs="Wingdings" w:hint="default"/>
    </w:rPr>
  </w:style>
  <w:style w:type="character" w:customStyle="1" w:styleId="WW8Num20z0">
    <w:name w:val="WW8Num20z0"/>
    <w:rsid w:val="00A0600B"/>
    <w:rPr>
      <w:b/>
      <w:bCs w:val="0"/>
    </w:rPr>
  </w:style>
  <w:style w:type="character" w:customStyle="1" w:styleId="WW8Num20z1">
    <w:name w:val="WW8Num20z1"/>
    <w:rsid w:val="00A0600B"/>
  </w:style>
  <w:style w:type="character" w:customStyle="1" w:styleId="WW8Num20z2">
    <w:name w:val="WW8Num20z2"/>
    <w:rsid w:val="00A0600B"/>
  </w:style>
  <w:style w:type="character" w:customStyle="1" w:styleId="WW8Num20z3">
    <w:name w:val="WW8Num20z3"/>
    <w:rsid w:val="00A0600B"/>
  </w:style>
  <w:style w:type="character" w:customStyle="1" w:styleId="WW8Num20z4">
    <w:name w:val="WW8Num20z4"/>
    <w:rsid w:val="00A0600B"/>
  </w:style>
  <w:style w:type="character" w:customStyle="1" w:styleId="WW8Num20z5">
    <w:name w:val="WW8Num20z5"/>
    <w:rsid w:val="00A0600B"/>
  </w:style>
  <w:style w:type="character" w:customStyle="1" w:styleId="WW8Num20z6">
    <w:name w:val="WW8Num20z6"/>
    <w:rsid w:val="00A0600B"/>
  </w:style>
  <w:style w:type="character" w:customStyle="1" w:styleId="WW8Num20z7">
    <w:name w:val="WW8Num20z7"/>
    <w:rsid w:val="00A0600B"/>
  </w:style>
  <w:style w:type="character" w:customStyle="1" w:styleId="WW8Num20z8">
    <w:name w:val="WW8Num20z8"/>
    <w:rsid w:val="00A0600B"/>
  </w:style>
  <w:style w:type="character" w:customStyle="1" w:styleId="WW8Num21z0">
    <w:name w:val="WW8Num21z0"/>
    <w:rsid w:val="00A0600B"/>
  </w:style>
  <w:style w:type="character" w:customStyle="1" w:styleId="WW8Num21z1">
    <w:name w:val="WW8Num21z1"/>
    <w:rsid w:val="00A0600B"/>
  </w:style>
  <w:style w:type="character" w:customStyle="1" w:styleId="WW8Num21z2">
    <w:name w:val="WW8Num21z2"/>
    <w:rsid w:val="00A0600B"/>
  </w:style>
  <w:style w:type="character" w:customStyle="1" w:styleId="WW8Num21z3">
    <w:name w:val="WW8Num21z3"/>
    <w:rsid w:val="00A0600B"/>
  </w:style>
  <w:style w:type="character" w:customStyle="1" w:styleId="WW8Num21z4">
    <w:name w:val="WW8Num21z4"/>
    <w:rsid w:val="00A0600B"/>
  </w:style>
  <w:style w:type="character" w:customStyle="1" w:styleId="WW8Num21z5">
    <w:name w:val="WW8Num21z5"/>
    <w:rsid w:val="00A0600B"/>
  </w:style>
  <w:style w:type="character" w:customStyle="1" w:styleId="WW8Num21z6">
    <w:name w:val="WW8Num21z6"/>
    <w:rsid w:val="00A0600B"/>
  </w:style>
  <w:style w:type="character" w:customStyle="1" w:styleId="WW8Num21z7">
    <w:name w:val="WW8Num21z7"/>
    <w:rsid w:val="00A0600B"/>
  </w:style>
  <w:style w:type="character" w:customStyle="1" w:styleId="WW8Num21z8">
    <w:name w:val="WW8Num21z8"/>
    <w:rsid w:val="00A0600B"/>
  </w:style>
  <w:style w:type="character" w:customStyle="1" w:styleId="WW8Num22z0">
    <w:name w:val="WW8Num22z0"/>
    <w:rsid w:val="00A0600B"/>
  </w:style>
  <w:style w:type="character" w:customStyle="1" w:styleId="WW8Num22z1">
    <w:name w:val="WW8Num22z1"/>
    <w:rsid w:val="00A0600B"/>
  </w:style>
  <w:style w:type="character" w:customStyle="1" w:styleId="WW8Num22z2">
    <w:name w:val="WW8Num22z2"/>
    <w:rsid w:val="00A0600B"/>
  </w:style>
  <w:style w:type="character" w:customStyle="1" w:styleId="WW8Num22z3">
    <w:name w:val="WW8Num22z3"/>
    <w:rsid w:val="00A0600B"/>
  </w:style>
  <w:style w:type="character" w:customStyle="1" w:styleId="WW8Num22z4">
    <w:name w:val="WW8Num22z4"/>
    <w:rsid w:val="00A0600B"/>
  </w:style>
  <w:style w:type="character" w:customStyle="1" w:styleId="WW8Num22z5">
    <w:name w:val="WW8Num22z5"/>
    <w:rsid w:val="00A0600B"/>
  </w:style>
  <w:style w:type="character" w:customStyle="1" w:styleId="WW8Num22z6">
    <w:name w:val="WW8Num22z6"/>
    <w:rsid w:val="00A0600B"/>
  </w:style>
  <w:style w:type="character" w:customStyle="1" w:styleId="WW8Num22z7">
    <w:name w:val="WW8Num22z7"/>
    <w:rsid w:val="00A0600B"/>
  </w:style>
  <w:style w:type="character" w:customStyle="1" w:styleId="WW8Num22z8">
    <w:name w:val="WW8Num22z8"/>
    <w:rsid w:val="00A0600B"/>
  </w:style>
  <w:style w:type="character" w:customStyle="1" w:styleId="WW8Num23z0">
    <w:name w:val="WW8Num23z0"/>
    <w:rsid w:val="00A0600B"/>
    <w:rPr>
      <w:rFonts w:ascii="Times New Roman" w:hAnsi="Times New Roman" w:cs="Times New Roman" w:hint="default"/>
      <w:b/>
      <w:bCs w:val="0"/>
      <w:sz w:val="32"/>
      <w:szCs w:val="32"/>
    </w:rPr>
  </w:style>
  <w:style w:type="character" w:customStyle="1" w:styleId="WW8Num23z1">
    <w:name w:val="WW8Num23z1"/>
    <w:rsid w:val="00A0600B"/>
  </w:style>
  <w:style w:type="character" w:customStyle="1" w:styleId="WW8Num23z2">
    <w:name w:val="WW8Num23z2"/>
    <w:rsid w:val="00A0600B"/>
  </w:style>
  <w:style w:type="character" w:customStyle="1" w:styleId="WW8Num23z3">
    <w:name w:val="WW8Num23z3"/>
    <w:rsid w:val="00A0600B"/>
  </w:style>
  <w:style w:type="character" w:customStyle="1" w:styleId="WW8Num23z4">
    <w:name w:val="WW8Num23z4"/>
    <w:rsid w:val="00A0600B"/>
  </w:style>
  <w:style w:type="character" w:customStyle="1" w:styleId="WW8Num23z5">
    <w:name w:val="WW8Num23z5"/>
    <w:rsid w:val="00A0600B"/>
  </w:style>
  <w:style w:type="character" w:customStyle="1" w:styleId="WW8Num23z6">
    <w:name w:val="WW8Num23z6"/>
    <w:rsid w:val="00A0600B"/>
  </w:style>
  <w:style w:type="character" w:customStyle="1" w:styleId="WW8Num23z7">
    <w:name w:val="WW8Num23z7"/>
    <w:rsid w:val="00A0600B"/>
  </w:style>
  <w:style w:type="character" w:customStyle="1" w:styleId="WW8Num23z8">
    <w:name w:val="WW8Num23z8"/>
    <w:rsid w:val="00A0600B"/>
  </w:style>
  <w:style w:type="character" w:customStyle="1" w:styleId="1ff">
    <w:name w:val="Основной шрифт абзаца1"/>
    <w:rsid w:val="00A0600B"/>
  </w:style>
  <w:style w:type="character" w:customStyle="1" w:styleId="afffffff3">
    <w:name w:val="Символ концевой сноски"/>
    <w:rsid w:val="00A0600B"/>
    <w:rPr>
      <w:vertAlign w:val="superscript"/>
    </w:rPr>
  </w:style>
  <w:style w:type="character" w:customStyle="1" w:styleId="WW-">
    <w:name w:val="WW-Символ концевой сноски"/>
    <w:rsid w:val="00A0600B"/>
  </w:style>
  <w:style w:type="character" w:customStyle="1" w:styleId="fontstyle01">
    <w:name w:val="fontstyle01"/>
    <w:rsid w:val="00A0600B"/>
    <w:rPr>
      <w:rFonts w:ascii="ArialMT" w:hAnsi="ArialMT" w:hint="default"/>
      <w:b w:val="0"/>
      <w:bCs w:val="0"/>
      <w:i w:val="0"/>
      <w:iCs w:val="0"/>
      <w:color w:val="000000"/>
      <w:sz w:val="30"/>
      <w:szCs w:val="30"/>
    </w:rPr>
  </w:style>
  <w:style w:type="character" w:customStyle="1" w:styleId="value2">
    <w:name w:val="value2"/>
    <w:rsid w:val="00A0600B"/>
    <w:rPr>
      <w:vanish/>
      <w:webHidden w:val="0"/>
      <w:specVanish/>
    </w:rPr>
  </w:style>
  <w:style w:type="character" w:customStyle="1" w:styleId="c3">
    <w:name w:val="c3"/>
    <w:basedOn w:val="a0"/>
    <w:uiPriority w:val="99"/>
    <w:rsid w:val="00A0600B"/>
  </w:style>
  <w:style w:type="paragraph" w:styleId="32">
    <w:name w:val="Body Text 3"/>
    <w:basedOn w:val="a"/>
    <w:link w:val="31"/>
    <w:semiHidden/>
    <w:unhideWhenUsed/>
    <w:rsid w:val="00A0600B"/>
    <w:pPr>
      <w:spacing w:after="120"/>
    </w:pPr>
    <w:rPr>
      <w:rFonts w:ascii="Times New Roman" w:eastAsiaTheme="minorHAnsi" w:hAnsi="Times New Roman"/>
      <w:sz w:val="16"/>
      <w:szCs w:val="16"/>
      <w:lang w:eastAsia="en-US"/>
    </w:rPr>
  </w:style>
  <w:style w:type="character" w:customStyle="1" w:styleId="313">
    <w:name w:val="Основной текст 3 Знак1"/>
    <w:basedOn w:val="a0"/>
    <w:semiHidden/>
    <w:rsid w:val="00A0600B"/>
    <w:rPr>
      <w:rFonts w:ascii="Calibri" w:eastAsia="Times New Roman" w:hAnsi="Calibri" w:cs="Times New Roman"/>
      <w:sz w:val="16"/>
      <w:szCs w:val="16"/>
      <w:lang w:eastAsia="ru-RU"/>
    </w:rPr>
  </w:style>
  <w:style w:type="character" w:customStyle="1" w:styleId="Absatz-Standardschriftart">
    <w:name w:val="Absatz-Standardschriftart"/>
    <w:rsid w:val="00A0600B"/>
  </w:style>
  <w:style w:type="character" w:customStyle="1" w:styleId="WW8Num8z2">
    <w:name w:val="WW8Num8z2"/>
    <w:rsid w:val="00A0600B"/>
    <w:rPr>
      <w:rFonts w:ascii="Wingdings" w:hAnsi="Wingdings" w:hint="default"/>
    </w:rPr>
  </w:style>
  <w:style w:type="character" w:customStyle="1" w:styleId="WW8Num8z3">
    <w:name w:val="WW8Num8z3"/>
    <w:rsid w:val="00A0600B"/>
    <w:rPr>
      <w:rFonts w:ascii="Symbol" w:hAnsi="Symbol" w:hint="default"/>
    </w:rPr>
  </w:style>
  <w:style w:type="character" w:customStyle="1" w:styleId="WW8Num24z0">
    <w:name w:val="WW8Num24z0"/>
    <w:rsid w:val="00A0600B"/>
    <w:rPr>
      <w:rFonts w:ascii="Symbol" w:hAnsi="Symbol" w:hint="default"/>
      <w:color w:val="auto"/>
    </w:rPr>
  </w:style>
  <w:style w:type="character" w:customStyle="1" w:styleId="WW8Num24z1">
    <w:name w:val="WW8Num24z1"/>
    <w:rsid w:val="00A0600B"/>
    <w:rPr>
      <w:rFonts w:ascii="Courier New" w:hAnsi="Courier New" w:cs="Courier New" w:hint="default"/>
    </w:rPr>
  </w:style>
  <w:style w:type="character" w:customStyle="1" w:styleId="WW8Num24z2">
    <w:name w:val="WW8Num24z2"/>
    <w:rsid w:val="00A0600B"/>
    <w:rPr>
      <w:rFonts w:ascii="Wingdings" w:hAnsi="Wingdings" w:hint="default"/>
    </w:rPr>
  </w:style>
  <w:style w:type="character" w:customStyle="1" w:styleId="WW8Num24z3">
    <w:name w:val="WW8Num24z3"/>
    <w:rsid w:val="00A0600B"/>
    <w:rPr>
      <w:rFonts w:ascii="Symbol" w:hAnsi="Symbol" w:hint="default"/>
    </w:rPr>
  </w:style>
  <w:style w:type="character" w:customStyle="1" w:styleId="WW8Num25z0">
    <w:name w:val="WW8Num25z0"/>
    <w:rsid w:val="00A0600B"/>
    <w:rPr>
      <w:rFonts w:ascii="Times New Roman" w:hAnsi="Times New Roman" w:cs="Times New Roman" w:hint="default"/>
    </w:rPr>
  </w:style>
  <w:style w:type="character" w:customStyle="1" w:styleId="WW8Num26z0">
    <w:name w:val="WW8Num26z0"/>
    <w:rsid w:val="00A0600B"/>
    <w:rPr>
      <w:rFonts w:ascii="Times New Roman" w:hAnsi="Times New Roman" w:cs="Times New Roman" w:hint="default"/>
    </w:rPr>
  </w:style>
  <w:style w:type="character" w:customStyle="1" w:styleId="WW8Num27z0">
    <w:name w:val="WW8Num27z0"/>
    <w:rsid w:val="00A0600B"/>
    <w:rPr>
      <w:rFonts w:ascii="Symbol" w:hAnsi="Symbol" w:hint="default"/>
    </w:rPr>
  </w:style>
  <w:style w:type="character" w:customStyle="1" w:styleId="WW8Num27z1">
    <w:name w:val="WW8Num27z1"/>
    <w:rsid w:val="00A0600B"/>
    <w:rPr>
      <w:rFonts w:ascii="Courier New" w:hAnsi="Courier New" w:cs="Courier New" w:hint="default"/>
    </w:rPr>
  </w:style>
  <w:style w:type="character" w:customStyle="1" w:styleId="WW8Num27z2">
    <w:name w:val="WW8Num27z2"/>
    <w:rsid w:val="00A0600B"/>
    <w:rPr>
      <w:rFonts w:ascii="Wingdings" w:hAnsi="Wingdings" w:hint="default"/>
    </w:rPr>
  </w:style>
  <w:style w:type="character" w:customStyle="1" w:styleId="WW8Num28z0">
    <w:name w:val="WW8Num28z0"/>
    <w:rsid w:val="00A0600B"/>
    <w:rPr>
      <w:rFonts w:ascii="Symbol" w:hAnsi="Symbol" w:hint="default"/>
    </w:rPr>
  </w:style>
  <w:style w:type="character" w:customStyle="1" w:styleId="WW8Num29z1">
    <w:name w:val="WW8Num29z1"/>
    <w:rsid w:val="00A0600B"/>
    <w:rPr>
      <w:rFonts w:ascii="Times New Roman" w:hAnsi="Times New Roman" w:cs="Times New Roman" w:hint="default"/>
    </w:rPr>
  </w:style>
  <w:style w:type="character" w:customStyle="1" w:styleId="WW8Num30z0">
    <w:name w:val="WW8Num30z0"/>
    <w:rsid w:val="00A0600B"/>
    <w:rPr>
      <w:rFonts w:ascii="Times New Roman" w:hAnsi="Times New Roman" w:cs="Times New Roman" w:hint="default"/>
    </w:rPr>
  </w:style>
  <w:style w:type="character" w:customStyle="1" w:styleId="WW8Num31z0">
    <w:name w:val="WW8Num31z0"/>
    <w:rsid w:val="00A0600B"/>
    <w:rPr>
      <w:rFonts w:ascii="Times New Roman" w:hAnsi="Times New Roman" w:cs="Times New Roman" w:hint="default"/>
    </w:rPr>
  </w:style>
  <w:style w:type="character" w:customStyle="1" w:styleId="38">
    <w:name w:val="Основной текст с отступом 3 Знак"/>
    <w:rsid w:val="00A0600B"/>
    <w:rPr>
      <w:rFonts w:ascii="Times New Roman" w:hAnsi="Times New Roman" w:cs="Times New Roman" w:hint="default"/>
      <w:sz w:val="16"/>
      <w:szCs w:val="16"/>
    </w:rPr>
  </w:style>
  <w:style w:type="character" w:customStyle="1" w:styleId="WW-0">
    <w:name w:val="WW-Символ сноски"/>
    <w:rsid w:val="00A0600B"/>
    <w:rPr>
      <w:vertAlign w:val="superscript"/>
    </w:rPr>
  </w:style>
  <w:style w:type="character" w:customStyle="1" w:styleId="afffffff4">
    <w:name w:val="Символ нумерации"/>
    <w:rsid w:val="00A0600B"/>
  </w:style>
  <w:style w:type="character" w:customStyle="1" w:styleId="1ff0">
    <w:name w:val="Название Знак1"/>
    <w:basedOn w:val="a0"/>
    <w:rsid w:val="00A0600B"/>
    <w:rPr>
      <w:rFonts w:ascii="Cambria" w:hAnsi="Cambria" w:hint="default"/>
      <w:b/>
      <w:bCs/>
      <w:kern w:val="2"/>
      <w:sz w:val="32"/>
      <w:szCs w:val="32"/>
      <w:lang w:eastAsia="ar-SA"/>
    </w:rPr>
  </w:style>
  <w:style w:type="character" w:customStyle="1" w:styleId="c0">
    <w:name w:val="c0"/>
    <w:basedOn w:val="a0"/>
    <w:rsid w:val="00A0600B"/>
  </w:style>
  <w:style w:type="character" w:customStyle="1" w:styleId="115">
    <w:name w:val="Основной текст (11)"/>
    <w:basedOn w:val="110"/>
    <w:uiPriority w:val="99"/>
    <w:rsid w:val="00A0600B"/>
    <w:rPr>
      <w:rFonts w:ascii="Century Schoolbook" w:hAnsi="Century Schoolbook" w:cs="Century Schoolbook"/>
      <w:b/>
      <w:bCs/>
      <w:i/>
      <w:iCs/>
      <w:sz w:val="19"/>
      <w:szCs w:val="19"/>
      <w:shd w:val="clear" w:color="auto" w:fill="FFFFFF"/>
    </w:rPr>
  </w:style>
  <w:style w:type="character" w:customStyle="1" w:styleId="1113">
    <w:name w:val="Основной текст (11)13"/>
    <w:basedOn w:val="110"/>
    <w:uiPriority w:val="99"/>
    <w:rsid w:val="00A0600B"/>
    <w:rPr>
      <w:rFonts w:ascii="Century Schoolbook" w:hAnsi="Century Schoolbook" w:cs="Century Schoolbook"/>
      <w:b/>
      <w:bCs/>
      <w:i/>
      <w:iCs/>
      <w:sz w:val="19"/>
      <w:szCs w:val="19"/>
      <w:shd w:val="clear" w:color="auto" w:fill="FFFFFF"/>
    </w:rPr>
  </w:style>
  <w:style w:type="character" w:customStyle="1" w:styleId="360">
    <w:name w:val="Заголовок №36"/>
    <w:basedOn w:val="a0"/>
    <w:uiPriority w:val="99"/>
    <w:rsid w:val="00A0600B"/>
    <w:rPr>
      <w:rFonts w:ascii="Franklin Gothic Book" w:hAnsi="Franklin Gothic Book" w:cs="Franklin Gothic Book" w:hint="default"/>
      <w:b/>
      <w:bCs/>
      <w:i/>
      <w:iCs/>
      <w:spacing w:val="0"/>
      <w:sz w:val="26"/>
      <w:szCs w:val="26"/>
    </w:rPr>
  </w:style>
  <w:style w:type="character" w:customStyle="1" w:styleId="2e">
    <w:name w:val="Основной текст + Курсив2"/>
    <w:basedOn w:val="a0"/>
    <w:uiPriority w:val="99"/>
    <w:rsid w:val="00A0600B"/>
    <w:rPr>
      <w:rFonts w:ascii="Century Schoolbook" w:hAnsi="Century Schoolbook" w:cs="Century Schoolbook" w:hint="default"/>
      <w:i/>
      <w:iCs/>
      <w:sz w:val="19"/>
      <w:szCs w:val="19"/>
      <w:shd w:val="clear" w:color="auto" w:fill="FFFFFF"/>
    </w:rPr>
  </w:style>
  <w:style w:type="character" w:customStyle="1" w:styleId="350">
    <w:name w:val="Заголовок №35"/>
    <w:basedOn w:val="a0"/>
    <w:uiPriority w:val="99"/>
    <w:rsid w:val="00A0600B"/>
    <w:rPr>
      <w:rFonts w:ascii="Franklin Gothic Book" w:hAnsi="Franklin Gothic Book" w:cs="Franklin Gothic Book" w:hint="default"/>
      <w:b/>
      <w:bCs/>
      <w:i/>
      <w:iCs/>
      <w:spacing w:val="0"/>
      <w:sz w:val="26"/>
      <w:szCs w:val="26"/>
    </w:rPr>
  </w:style>
  <w:style w:type="character" w:customStyle="1" w:styleId="340">
    <w:name w:val="Заголовок №34"/>
    <w:basedOn w:val="a0"/>
    <w:uiPriority w:val="99"/>
    <w:rsid w:val="00A0600B"/>
    <w:rPr>
      <w:rFonts w:ascii="Franklin Gothic Book" w:hAnsi="Franklin Gothic Book" w:cs="Franklin Gothic Book" w:hint="default"/>
      <w:b/>
      <w:bCs/>
      <w:i/>
      <w:iCs/>
      <w:spacing w:val="0"/>
      <w:sz w:val="26"/>
      <w:szCs w:val="26"/>
    </w:rPr>
  </w:style>
  <w:style w:type="character" w:customStyle="1" w:styleId="1ff1">
    <w:name w:val="Основной текст + Курсив1"/>
    <w:basedOn w:val="a0"/>
    <w:uiPriority w:val="99"/>
    <w:rsid w:val="00A0600B"/>
    <w:rPr>
      <w:rFonts w:ascii="Century Schoolbook" w:hAnsi="Century Schoolbook" w:cs="Century Schoolbook" w:hint="default"/>
      <w:i/>
      <w:iCs/>
      <w:sz w:val="19"/>
      <w:szCs w:val="19"/>
      <w:shd w:val="clear" w:color="auto" w:fill="FFFFFF"/>
    </w:rPr>
  </w:style>
  <w:style w:type="character" w:customStyle="1" w:styleId="593">
    <w:name w:val="Основной текст (5) + 93"/>
    <w:aliases w:val="5 pt3,Курсив3"/>
    <w:basedOn w:val="51"/>
    <w:uiPriority w:val="99"/>
    <w:rsid w:val="00A0600B"/>
    <w:rPr>
      <w:rFonts w:ascii="Century Schoolbook" w:hAnsi="Century Schoolbook" w:cs="Century Schoolbook"/>
      <w:b w:val="0"/>
      <w:bCs w:val="0"/>
      <w:i/>
      <w:iCs/>
      <w:sz w:val="19"/>
      <w:szCs w:val="19"/>
      <w:shd w:val="clear" w:color="auto" w:fill="FFFFFF"/>
    </w:rPr>
  </w:style>
  <w:style w:type="character" w:customStyle="1" w:styleId="55">
    <w:name w:val="Основной текст (5)5"/>
    <w:basedOn w:val="51"/>
    <w:uiPriority w:val="99"/>
    <w:rsid w:val="00A0600B"/>
    <w:rPr>
      <w:rFonts w:ascii="Century Schoolbook" w:hAnsi="Century Schoolbook" w:cs="Century Schoolbook"/>
      <w:b w:val="0"/>
      <w:bCs w:val="0"/>
      <w:sz w:val="18"/>
      <w:szCs w:val="18"/>
      <w:shd w:val="clear" w:color="auto" w:fill="FFFFFF"/>
    </w:rPr>
  </w:style>
  <w:style w:type="character" w:customStyle="1" w:styleId="54">
    <w:name w:val="Основной текст (5)4"/>
    <w:basedOn w:val="51"/>
    <w:uiPriority w:val="99"/>
    <w:rsid w:val="00A0600B"/>
    <w:rPr>
      <w:rFonts w:ascii="Century Schoolbook" w:hAnsi="Century Schoolbook" w:cs="Century Schoolbook"/>
      <w:b w:val="0"/>
      <w:bCs w:val="0"/>
      <w:sz w:val="18"/>
      <w:szCs w:val="18"/>
      <w:shd w:val="clear" w:color="auto" w:fill="FFFFFF"/>
    </w:rPr>
  </w:style>
  <w:style w:type="character" w:customStyle="1" w:styleId="592">
    <w:name w:val="Основной текст (5) + 92"/>
    <w:aliases w:val="5 pt2,Курсив2"/>
    <w:basedOn w:val="51"/>
    <w:uiPriority w:val="99"/>
    <w:rsid w:val="00A0600B"/>
    <w:rPr>
      <w:rFonts w:ascii="Century Schoolbook" w:hAnsi="Century Schoolbook" w:cs="Century Schoolbook"/>
      <w:b w:val="0"/>
      <w:bCs w:val="0"/>
      <w:i/>
      <w:iCs/>
      <w:noProof/>
      <w:spacing w:val="0"/>
      <w:sz w:val="19"/>
      <w:szCs w:val="19"/>
      <w:shd w:val="clear" w:color="auto" w:fill="FFFFFF"/>
    </w:rPr>
  </w:style>
  <w:style w:type="character" w:customStyle="1" w:styleId="591">
    <w:name w:val="Основной текст (5) + 91"/>
    <w:aliases w:val="5 pt1,Курсив1"/>
    <w:basedOn w:val="51"/>
    <w:uiPriority w:val="99"/>
    <w:rsid w:val="00A0600B"/>
    <w:rPr>
      <w:rFonts w:ascii="Century Schoolbook" w:hAnsi="Century Schoolbook" w:cs="Century Schoolbook"/>
      <w:b w:val="0"/>
      <w:bCs w:val="0"/>
      <w:i/>
      <w:iCs/>
      <w:spacing w:val="0"/>
      <w:sz w:val="19"/>
      <w:szCs w:val="19"/>
      <w:shd w:val="clear" w:color="auto" w:fill="FFFFFF"/>
    </w:rPr>
  </w:style>
  <w:style w:type="character" w:customStyle="1" w:styleId="53">
    <w:name w:val="Основной текст (5)3"/>
    <w:basedOn w:val="51"/>
    <w:uiPriority w:val="99"/>
    <w:rsid w:val="00A0600B"/>
    <w:rPr>
      <w:rFonts w:ascii="Century Schoolbook" w:hAnsi="Century Schoolbook" w:cs="Century Schoolbook"/>
      <w:b w:val="0"/>
      <w:bCs w:val="0"/>
      <w:spacing w:val="0"/>
      <w:sz w:val="18"/>
      <w:szCs w:val="18"/>
      <w:shd w:val="clear" w:color="auto" w:fill="FFFFFF"/>
    </w:rPr>
  </w:style>
  <w:style w:type="character" w:customStyle="1" w:styleId="43">
    <w:name w:val="Основной текст (4)"/>
    <w:basedOn w:val="42"/>
    <w:uiPriority w:val="99"/>
    <w:rsid w:val="00A0600B"/>
    <w:rPr>
      <w:rFonts w:ascii="Century Schoolbook" w:hAnsi="Century Schoolbook" w:cs="Century Schoolbook"/>
      <w:i/>
      <w:iCs/>
      <w:sz w:val="19"/>
      <w:szCs w:val="19"/>
      <w:shd w:val="clear" w:color="auto" w:fill="FFFFFF"/>
    </w:rPr>
  </w:style>
  <w:style w:type="character" w:customStyle="1" w:styleId="48">
    <w:name w:val="Основной текст (4)8"/>
    <w:basedOn w:val="42"/>
    <w:uiPriority w:val="99"/>
    <w:rsid w:val="00A0600B"/>
    <w:rPr>
      <w:rFonts w:ascii="Century Schoolbook" w:hAnsi="Century Schoolbook" w:cs="Century Schoolbook"/>
      <w:i/>
      <w:iCs/>
      <w:noProof/>
      <w:spacing w:val="0"/>
      <w:sz w:val="19"/>
      <w:szCs w:val="19"/>
      <w:shd w:val="clear" w:color="auto" w:fill="FFFFFF"/>
    </w:rPr>
  </w:style>
  <w:style w:type="character" w:customStyle="1" w:styleId="2f">
    <w:name w:val="Основной текст (2) + Курсив"/>
    <w:uiPriority w:val="99"/>
    <w:rsid w:val="00A0600B"/>
    <w:rPr>
      <w:rFonts w:ascii="Century Schoolbook" w:hAnsi="Century Schoolbook" w:hint="default"/>
      <w:i/>
      <w:iCs w:val="0"/>
      <w:strike w:val="0"/>
      <w:dstrike w:val="0"/>
      <w:color w:val="000000"/>
      <w:spacing w:val="0"/>
      <w:w w:val="100"/>
      <w:position w:val="0"/>
      <w:sz w:val="21"/>
      <w:u w:val="none"/>
      <w:effect w:val="none"/>
      <w:lang w:val="ru-RU" w:eastAsia="ru-RU"/>
    </w:rPr>
  </w:style>
  <w:style w:type="character" w:customStyle="1" w:styleId="62">
    <w:name w:val="Основной текст (6)"/>
    <w:uiPriority w:val="99"/>
    <w:rsid w:val="00A0600B"/>
    <w:rPr>
      <w:rFonts w:ascii="Century Schoolbook" w:hAnsi="Century Schoolbook" w:hint="default"/>
      <w:b/>
      <w:bCs w:val="0"/>
      <w:strike w:val="0"/>
      <w:dstrike w:val="0"/>
      <w:color w:val="000000"/>
      <w:spacing w:val="0"/>
      <w:w w:val="100"/>
      <w:position w:val="0"/>
      <w:sz w:val="16"/>
      <w:u w:val="none"/>
      <w:effect w:val="none"/>
      <w:lang w:val="ru-RU" w:eastAsia="ru-RU"/>
    </w:rPr>
  </w:style>
  <w:style w:type="character" w:customStyle="1" w:styleId="FontStyle23">
    <w:name w:val="Font Style23"/>
    <w:basedOn w:val="a0"/>
    <w:uiPriority w:val="99"/>
    <w:rsid w:val="00A0600B"/>
    <w:rPr>
      <w:rFonts w:ascii="Times New Roman" w:hAnsi="Times New Roman" w:cs="Times New Roman" w:hint="default"/>
      <w:b/>
      <w:bCs/>
      <w:sz w:val="22"/>
      <w:szCs w:val="22"/>
    </w:rPr>
  </w:style>
  <w:style w:type="character" w:customStyle="1" w:styleId="FontStyle12">
    <w:name w:val="Font Style12"/>
    <w:basedOn w:val="a0"/>
    <w:rsid w:val="00A0600B"/>
    <w:rPr>
      <w:rFonts w:ascii="Times New Roman" w:hAnsi="Times New Roman" w:cs="Times New Roman" w:hint="default"/>
      <w:b/>
      <w:bCs/>
      <w:sz w:val="62"/>
      <w:szCs w:val="62"/>
    </w:rPr>
  </w:style>
  <w:style w:type="character" w:customStyle="1" w:styleId="FontStyle41">
    <w:name w:val="Font Style41"/>
    <w:basedOn w:val="a0"/>
    <w:uiPriority w:val="99"/>
    <w:rsid w:val="00A0600B"/>
    <w:rPr>
      <w:rFonts w:ascii="Times New Roman" w:hAnsi="Times New Roman" w:cs="Times New Roman" w:hint="default"/>
      <w:b/>
      <w:bCs/>
      <w:sz w:val="22"/>
      <w:szCs w:val="22"/>
    </w:rPr>
  </w:style>
  <w:style w:type="character" w:customStyle="1" w:styleId="9121">
    <w:name w:val="Основной текст (9) + 121"/>
    <w:aliases w:val="5 pt4,Не курсив9,Интервал 0 pt7"/>
    <w:uiPriority w:val="99"/>
    <w:rsid w:val="00A0600B"/>
    <w:rPr>
      <w:i/>
      <w:iCs/>
      <w:spacing w:val="10"/>
      <w:sz w:val="25"/>
      <w:szCs w:val="25"/>
      <w:shd w:val="clear" w:color="auto" w:fill="FFFFFF"/>
    </w:rPr>
  </w:style>
  <w:style w:type="character" w:customStyle="1" w:styleId="FontStyle33">
    <w:name w:val="Font Style33"/>
    <w:basedOn w:val="a0"/>
    <w:uiPriority w:val="99"/>
    <w:rsid w:val="00A0600B"/>
    <w:rPr>
      <w:rFonts w:ascii="Times New Roman" w:hAnsi="Times New Roman" w:cs="Times New Roman" w:hint="default"/>
      <w:b/>
      <w:bCs/>
      <w:smallCaps/>
      <w:color w:val="000000"/>
      <w:sz w:val="26"/>
      <w:szCs w:val="26"/>
    </w:rPr>
  </w:style>
  <w:style w:type="character" w:customStyle="1" w:styleId="FontStyle26">
    <w:name w:val="Font Style26"/>
    <w:basedOn w:val="a0"/>
    <w:rsid w:val="00A0600B"/>
    <w:rPr>
      <w:rFonts w:ascii="Times New Roman" w:hAnsi="Times New Roman" w:cs="Times New Roman" w:hint="default"/>
      <w:color w:val="000000"/>
      <w:sz w:val="22"/>
      <w:szCs w:val="22"/>
    </w:rPr>
  </w:style>
  <w:style w:type="character" w:customStyle="1" w:styleId="513">
    <w:name w:val="Заголовок 5 Знак1"/>
    <w:basedOn w:val="a0"/>
    <w:uiPriority w:val="9"/>
    <w:semiHidden/>
    <w:rsid w:val="00A0600B"/>
    <w:rPr>
      <w:rFonts w:ascii="Calibri Light" w:eastAsia="Times New Roman" w:hAnsi="Calibri Light" w:cs="Times New Roman" w:hint="default"/>
      <w:color w:val="2E74B5"/>
    </w:rPr>
  </w:style>
  <w:style w:type="character" w:customStyle="1" w:styleId="afffffff5">
    <w:name w:val="Сноска + Полужирный"/>
    <w:uiPriority w:val="99"/>
    <w:rsid w:val="00A0600B"/>
    <w:rPr>
      <w:rFonts w:ascii="Times New Roman" w:hAnsi="Times New Roman" w:cs="Times New Roman" w:hint="default"/>
      <w:b/>
      <w:bCs/>
      <w:spacing w:val="4"/>
      <w:sz w:val="24"/>
      <w:szCs w:val="24"/>
      <w:shd w:val="clear" w:color="auto" w:fill="FFFFFF"/>
    </w:rPr>
  </w:style>
  <w:style w:type="table" w:styleId="1ff2">
    <w:name w:val="Table Classic 1"/>
    <w:basedOn w:val="a1"/>
    <w:semiHidden/>
    <w:unhideWhenUsed/>
    <w:rsid w:val="00A0600B"/>
    <w:pPr>
      <w:spacing w:after="0" w:line="240" w:lineRule="auto"/>
    </w:pPr>
    <w:rPr>
      <w:rFonts w:ascii="Times New Roman" w:eastAsia="Times New Roman" w:hAnsi="Times New Roman" w:cs="Times New Roman"/>
      <w:sz w:val="20"/>
      <w:szCs w:val="20"/>
      <w:lang w:eastAsia="ru-RU"/>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6">
    <w:name w:val="Table Grid"/>
    <w:basedOn w:val="a1"/>
    <w:uiPriority w:val="59"/>
    <w:rsid w:val="00A0600B"/>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
    <w:name w:val="Table Grid Light"/>
    <w:basedOn w:val="a1"/>
    <w:uiPriority w:val="59"/>
    <w:rsid w:val="00A0600B"/>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6">
    <w:name w:val="Таблица простая 11"/>
    <w:basedOn w:val="a1"/>
    <w:uiPriority w:val="59"/>
    <w:rsid w:val="00A0600B"/>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8">
    <w:name w:val="Таблица простая 21"/>
    <w:basedOn w:val="a1"/>
    <w:uiPriority w:val="59"/>
    <w:rsid w:val="00A0600B"/>
    <w:pPr>
      <w:spacing w:after="0" w:line="240" w:lineRule="auto"/>
    </w:pPr>
    <w:rPr>
      <w:rFonts w:ascii="Calibri" w:eastAsia="Times New Roman" w:hAnsi="Calibri" w:cs="Times New Roman"/>
      <w:sz w:val="20"/>
      <w:szCs w:val="20"/>
      <w:lang w:eastAsia="ru-RU"/>
    </w:rPr>
    <w:tblPr>
      <w:tblInd w:w="0" w:type="nil"/>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2">
    <w:name w:val="Таблица простая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4">
    <w:name w:val="Таблица простая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
    <w:name w:val="Таблица-сетка 1 светлая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
    <w:name w:val="Grid Table 2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
    <w:name w:val="Grid Table 2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
    <w:name w:val="Grid Table 2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
    <w:name w:val="Grid Table 2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
    <w:name w:val="Grid Table 2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
    <w:name w:val="Grid Table 2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31">
    <w:name w:val="Таблица-сетка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
    <w:name w:val="Grid Table 3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
    <w:name w:val="Grid Table 3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
    <w:name w:val="Grid Table 3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
    <w:name w:val="Grid Table 3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
    <w:name w:val="Grid Table 3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
    <w:name w:val="Grid Table 3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41">
    <w:name w:val="Таблица-сетка 4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
    <w:name w:val="Grid Table 4 - Accent 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
    <w:name w:val="Grid Table 4 - Accent 2"/>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
    <w:name w:val="Grid Table 4 - Accent 3"/>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
    <w:name w:val="Grid Table 4 - Accent 4"/>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
    <w:name w:val="Grid Table 4 - Accent 5"/>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
    <w:name w:val="Grid Table 4 - Accent 6"/>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51">
    <w:name w:val="Таблица-сетка 5 темная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
    <w:name w:val="Grid Table 5 Dark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
    <w:name w:val="Grid Table 5 Dark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
    <w:name w:val="Grid Table 5 Dark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
    <w:name w:val="Grid Table 5 Dark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
    <w:name w:val="Таблица-сетка 6 цветная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
    <w:name w:val="Grid Table 6 Colorful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
    <w:name w:val="Grid Table 6 Colorful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
    <w:name w:val="Grid Table 6 Colorful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
    <w:name w:val="Grid Table 6 Colorful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
    <w:name w:val="Grid Table 6 Colorful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
    <w:name w:val="Grid Table 6 Colorful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71">
    <w:name w:val="Таблица-сетка 7 цветная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7F7F7F"/>
        <w:right w:val="single" w:sz="4" w:space="0" w:color="7F7F7F"/>
        <w:insideH w:val="single" w:sz="4" w:space="0" w:color="7F7F7F"/>
        <w:insideV w:val="single" w:sz="4" w:space="0" w:color="7F7F7F"/>
      </w:tblBorders>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
    <w:name w:val="Grid Table 7 Colorful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
    <w:name w:val="Grid Table 7 Colorful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
    <w:name w:val="Grid Table 7 Colorful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
    <w:name w:val="Grid Table 7 Colorful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
    <w:name w:val="Grid Table 7 Colorful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
    <w:name w:val="Grid Table 7 Colorful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110">
    <w:name w:val="Список-таблица 1 светлая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
    <w:name w:val="List Table 1 Light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
    <w:name w:val="List Table 1 Light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
    <w:name w:val="List Table 1 Light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
    <w:name w:val="List Table 1 Light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
    <w:name w:val="List Table 1 Light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
    <w:name w:val="List Table 1 Light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0">
    <w:name w:val="Список-таблица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F6F6F"/>
        <w:bottom w:val="single" w:sz="4" w:space="0" w:color="6F6F6F"/>
        <w:insideH w:val="single" w:sz="4" w:space="0" w:color="6F6F6F"/>
      </w:tblBorders>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
    <w:name w:val="List Table 2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
    <w:name w:val="List Table 2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
    <w:name w:val="List Table 2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
    <w:name w:val="List Table 2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
    <w:name w:val="List Table 2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
    <w:name w:val="List Table 2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310">
    <w:name w:val="Список-таблица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
    <w:name w:val="List Table 4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
    <w:name w:val="List Table 4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
    <w:name w:val="List Table 4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
    <w:name w:val="List Table 4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
    <w:name w:val="List Table 4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
    <w:name w:val="List Table 4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510">
    <w:name w:val="Список-таблица 5 темная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7F7F7F"/>
        <w:left w:val="single" w:sz="36" w:space="0" w:color="7F7F7F"/>
        <w:bottom w:val="single" w:sz="36" w:space="0" w:color="7F7F7F"/>
        <w:right w:val="single" w:sz="36" w:space="0" w:color="7F7F7F"/>
      </w:tblBorders>
      <w:shd w:val="clear" w:color="auto" w:fill="7F7F7F"/>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
    <w:name w:val="List Table 5 Dark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
    <w:name w:val="List Table 5 Dark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
    <w:name w:val="List Table 5 Dark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
    <w:name w:val="List Table 5 Dark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
    <w:name w:val="List Table 5 Dark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
    <w:name w:val="List Table 5 Dark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0">
    <w:name w:val="Список-таблица 6 цветная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
    <w:name w:val="List Table 6 Colorful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
    <w:name w:val="List Table 6 Colorful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
    <w:name w:val="List Table 6 Colorful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
    <w:name w:val="List Table 6 Colorful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
    <w:name w:val="List Table 6 Colorful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
    <w:name w:val="List Table 6 Colorful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710">
    <w:name w:val="Список-таблица 7 цветная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7F7F7F"/>
      </w:tblBorders>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
    <w:name w:val="List Table 7 Colorful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
    <w:name w:val="List Table 7 Colorful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
    <w:name w:val="List Table 7 Colorful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
    <w:name w:val="List Table 7 Colorful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
    <w:name w:val="List Table 7 Colorful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
    <w:name w:val="List Table 7 Colorful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
    <w:name w:val="Lined - Accent"/>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
    <w:name w:val="Lined - Accent 2"/>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
    <w:name w:val="Lined - Accent 3"/>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
    <w:name w:val="Lined - Accent 4"/>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
    <w:name w:val="Lined - Accent 5"/>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
    <w:name w:val="Lined - Accent 6"/>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
    <w:name w:val="Bordered &amp; Lined - Accent"/>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
    <w:name w:val="Bordered &amp; Lined - Accent 2"/>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
    <w:name w:val="Bordered &amp; Lined - Accent 3"/>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
    <w:name w:val="Bordered &amp; Lined - Accent 4"/>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
    <w:name w:val="Bordered &amp; Lined - Accent 5"/>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
    <w:name w:val="Bordered &amp; Lined - Accent 6"/>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
    <w:name w:val="Bordered"/>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ff3">
    <w:name w:val="Сетка таблицы1"/>
    <w:basedOn w:val="a1"/>
    <w:uiPriority w:val="59"/>
    <w:rsid w:val="00A0600B"/>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qFormat/>
    <w:rsid w:val="00A0600B"/>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4">
    <w:name w:val="Сетка таблицы4"/>
    <w:basedOn w:val="a1"/>
    <w:uiPriority w:val="39"/>
    <w:rsid w:val="00A060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1"/>
    <w:uiPriority w:val="59"/>
    <w:rsid w:val="00A0600B"/>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uiPriority w:val="39"/>
    <w:qFormat/>
    <w:rsid w:val="00A060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1"/>
    <w:uiPriority w:val="59"/>
    <w:rsid w:val="00A0600B"/>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uiPriority w:val="39"/>
    <w:qFormat/>
    <w:rsid w:val="00A0600B"/>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1"/>
    <w:uiPriority w:val="59"/>
    <w:rsid w:val="00A0600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39"/>
    <w:rsid w:val="00A0600B"/>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rsid w:val="00A0600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uiPriority w:val="59"/>
    <w:rsid w:val="00A0600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39"/>
    <w:rsid w:val="00A0600B"/>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uiPriority w:val="59"/>
    <w:rsid w:val="00A0600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39"/>
    <w:rsid w:val="00A0600B"/>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
    <w:name w:val="Table Normal2"/>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2">
    <w:name w:val="Сетка таблицы8"/>
    <w:basedOn w:val="a1"/>
    <w:uiPriority w:val="59"/>
    <w:rsid w:val="00A0600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uiPriority w:val="39"/>
    <w:rsid w:val="00A0600B"/>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uiPriority w:val="59"/>
    <w:rsid w:val="00A0600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rsid w:val="00A0600B"/>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
    <w:name w:val="Table Normal4"/>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0">
    <w:name w:val="Сетка таблицы111"/>
    <w:basedOn w:val="a1"/>
    <w:uiPriority w:val="39"/>
    <w:rsid w:val="00A0600B"/>
    <w:pPr>
      <w:spacing w:after="0" w:line="240" w:lineRule="auto"/>
      <w:ind w:firstLine="709"/>
      <w:jc w:val="both"/>
    </w:pPr>
    <w:rPr>
      <w:rFonts w:ascii="Times New Roman" w:eastAsia="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
    <w:name w:val="Table Normal6"/>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
    <w:name w:val="Table Normal7"/>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21">
    <w:name w:val="Таблица простая 12"/>
    <w:basedOn w:val="a1"/>
    <w:uiPriority w:val="41"/>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22">
    <w:name w:val="Таблица простая 22"/>
    <w:basedOn w:val="a1"/>
    <w:uiPriority w:val="42"/>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20">
    <w:name w:val="Таблица простая 32"/>
    <w:basedOn w:val="a1"/>
    <w:uiPriority w:val="43"/>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21">
    <w:name w:val="Таблица простая 42"/>
    <w:basedOn w:val="a1"/>
    <w:uiPriority w:val="44"/>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20">
    <w:name w:val="Таблица простая 52"/>
    <w:basedOn w:val="a1"/>
    <w:uiPriority w:val="45"/>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uiPriority w:val="46"/>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2">
    <w:name w:val="Таблица-сетка 22"/>
    <w:basedOn w:val="a1"/>
    <w:uiPriority w:val="47"/>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
    <w:name w:val="Таблица-сетка 32"/>
    <w:basedOn w:val="a1"/>
    <w:uiPriority w:val="48"/>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2">
    <w:name w:val="Таблица-сетка 42"/>
    <w:basedOn w:val="a1"/>
    <w:uiPriority w:val="4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
    <w:name w:val="Таблица-сетка 5 темная2"/>
    <w:basedOn w:val="a1"/>
    <w:uiPriority w:val="50"/>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2">
    <w:name w:val="Таблица-сетка 6 цветная2"/>
    <w:basedOn w:val="a1"/>
    <w:uiPriority w:val="51"/>
    <w:rsid w:val="00A0600B"/>
    <w:pPr>
      <w:spacing w:after="0" w:line="240" w:lineRule="auto"/>
    </w:pPr>
    <w:rPr>
      <w:rFonts w:ascii="Calibri" w:eastAsia="Times New Roman" w:hAnsi="Calibri" w:cs="Times New Roman"/>
      <w:color w:val="000000" w:themeColor="text1"/>
      <w:sz w:val="20"/>
      <w:szCs w:val="20"/>
      <w:lang w:eastAsia="ru-RU"/>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
    <w:name w:val="Таблица-сетка 7 цветная2"/>
    <w:basedOn w:val="a1"/>
    <w:uiPriority w:val="52"/>
    <w:rsid w:val="00A0600B"/>
    <w:pPr>
      <w:spacing w:after="0" w:line="240" w:lineRule="auto"/>
    </w:pPr>
    <w:rPr>
      <w:rFonts w:ascii="Calibri" w:eastAsia="Times New Roman" w:hAnsi="Calibri" w:cs="Times New Roman"/>
      <w:color w:val="000000" w:themeColor="text1"/>
      <w:sz w:val="20"/>
      <w:szCs w:val="20"/>
      <w:lang w:eastAsia="ru-RU"/>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20">
    <w:name w:val="Список-таблица 1 светлая2"/>
    <w:basedOn w:val="a1"/>
    <w:uiPriority w:val="46"/>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20">
    <w:name w:val="Список-таблица 22"/>
    <w:basedOn w:val="a1"/>
    <w:uiPriority w:val="47"/>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20">
    <w:name w:val="Список-таблица 32"/>
    <w:basedOn w:val="a1"/>
    <w:uiPriority w:val="48"/>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20">
    <w:name w:val="Список-таблица 42"/>
    <w:basedOn w:val="a1"/>
    <w:uiPriority w:val="4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20">
    <w:name w:val="Список-таблица 5 темная2"/>
    <w:basedOn w:val="a1"/>
    <w:uiPriority w:val="50"/>
    <w:rsid w:val="00A0600B"/>
    <w:pPr>
      <w:spacing w:after="0" w:line="240" w:lineRule="auto"/>
    </w:pPr>
    <w:rPr>
      <w:rFonts w:ascii="Calibri" w:eastAsia="Times New Roman" w:hAnsi="Calibri" w:cs="Times New Roman"/>
      <w:color w:val="FFFFFF" w:themeColor="background1"/>
      <w:sz w:val="20"/>
      <w:szCs w:val="20"/>
      <w:lang w:eastAsia="ru-RU"/>
    </w:rPr>
    <w:tblPr>
      <w:tblStyleRowBandSize w:val="1"/>
      <w:tblStyleColBandSize w:val="1"/>
      <w:tblInd w:w="0" w:type="nil"/>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uiPriority w:val="51"/>
    <w:rsid w:val="00A0600B"/>
    <w:pPr>
      <w:spacing w:after="0" w:line="240" w:lineRule="auto"/>
    </w:pPr>
    <w:rPr>
      <w:rFonts w:ascii="Calibri" w:eastAsia="Times New Roman" w:hAnsi="Calibri" w:cs="Times New Roman"/>
      <w:color w:val="000000" w:themeColor="text1"/>
      <w:sz w:val="20"/>
      <w:szCs w:val="20"/>
      <w:lang w:eastAsia="ru-RU"/>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20">
    <w:name w:val="Список-таблица 7 цветная2"/>
    <w:basedOn w:val="a1"/>
    <w:uiPriority w:val="52"/>
    <w:rsid w:val="00A0600B"/>
    <w:pPr>
      <w:spacing w:after="0" w:line="240" w:lineRule="auto"/>
    </w:pPr>
    <w:rPr>
      <w:rFonts w:ascii="Calibri" w:eastAsia="Times New Roman" w:hAnsi="Calibri" w:cs="Times New Roman"/>
      <w:color w:val="000000" w:themeColor="text1"/>
      <w:sz w:val="20"/>
      <w:szCs w:val="20"/>
      <w:lang w:eastAsia="ru-RU"/>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2">
    <w:name w:val="Сетка таблицы12"/>
    <w:basedOn w:val="a1"/>
    <w:uiPriority w:val="59"/>
    <w:rsid w:val="00A0600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A0600B"/>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uiPriority w:val="2"/>
    <w:semiHidden/>
    <w:qFormat/>
    <w:rsid w:val="00A0600B"/>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40">
    <w:name w:val="Сетка таблицы14"/>
    <w:basedOn w:val="a1"/>
    <w:uiPriority w:val="59"/>
    <w:rsid w:val="00A0600B"/>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20">
    <w:name w:val="Сетка таблицы112"/>
    <w:basedOn w:val="a1"/>
    <w:uiPriority w:val="39"/>
    <w:rsid w:val="00A0600B"/>
    <w:pPr>
      <w:spacing w:after="0" w:line="240" w:lineRule="auto"/>
      <w:ind w:firstLine="709"/>
      <w:jc w:val="both"/>
    </w:pPr>
    <w:rPr>
      <w:rFonts w:ascii="Times New Roman" w:eastAsia="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1">
    <w:name w:val="Table Normal81"/>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
    <w:name w:val="Table Normal9"/>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
    <w:name w:val="Table Normal10"/>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Light1">
    <w:name w:val="Table Grid Light1"/>
    <w:basedOn w:val="a1"/>
    <w:uiPriority w:val="59"/>
    <w:rsid w:val="00A0600B"/>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
    <w:name w:val="Таблица простая 111"/>
    <w:basedOn w:val="a1"/>
    <w:uiPriority w:val="59"/>
    <w:rsid w:val="00A0600B"/>
    <w:pPr>
      <w:spacing w:after="0" w:line="240" w:lineRule="auto"/>
    </w:pPr>
    <w:rPr>
      <w:rFonts w:ascii="Calibri" w:eastAsia="Times New Roman" w:hAnsi="Calibri" w:cs="Times New Roman"/>
      <w:sz w:val="20"/>
      <w:szCs w:val="20"/>
      <w:lang w:eastAsia="ru-RU"/>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10">
    <w:name w:val="Таблица простая 211"/>
    <w:basedOn w:val="a1"/>
    <w:uiPriority w:val="59"/>
    <w:rsid w:val="00A0600B"/>
    <w:pPr>
      <w:spacing w:after="0" w:line="240" w:lineRule="auto"/>
    </w:pPr>
    <w:rPr>
      <w:rFonts w:ascii="Calibri" w:eastAsia="Times New Roman" w:hAnsi="Calibri" w:cs="Times New Roman"/>
      <w:sz w:val="20"/>
      <w:szCs w:val="20"/>
      <w:lang w:eastAsia="ru-RU"/>
    </w:rPr>
    <w:tblPr>
      <w:tblInd w:w="0" w:type="nil"/>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11">
    <w:name w:val="Таблица простая 4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10">
    <w:name w:val="Таблица простая 5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1">
    <w:name w:val="Таблица-сетка 1 светлая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1">
    <w:name w:val="Grid Table 2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1">
    <w:name w:val="Grid Table 2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1">
    <w:name w:val="Grid Table 2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1">
    <w:name w:val="Grid Table 2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1">
    <w:name w:val="Grid Table 2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1">
    <w:name w:val="Grid Table 2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311">
    <w:name w:val="Таблица-сетка 3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1">
    <w:name w:val="Grid Table 3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5D8AC2"/>
        <w:insideH w:val="single" w:sz="4" w:space="0" w:color="5D8AC2"/>
        <w:insideV w:val="single" w:sz="4" w:space="0" w:color="5D8AC2"/>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1">
    <w:name w:val="Grid Table 3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insideH w:val="single" w:sz="4" w:space="0" w:color="D99695"/>
        <w:insideV w:val="single" w:sz="4" w:space="0" w:color="D996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1">
    <w:name w:val="Grid Table 3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insideH w:val="single" w:sz="4" w:space="0" w:color="9ABB59"/>
        <w:insideV w:val="single" w:sz="4" w:space="0" w:color="9ABB59"/>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1">
    <w:name w:val="Grid Table 3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insideH w:val="single" w:sz="4" w:space="0" w:color="B2A1C6"/>
        <w:insideV w:val="single" w:sz="4" w:space="0" w:color="B2A1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1">
    <w:name w:val="Grid Table 3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4BACC6"/>
        <w:insideH w:val="single" w:sz="4" w:space="0" w:color="4BACC6"/>
        <w:insideV w:val="single" w:sz="4" w:space="0" w:color="4BACC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1">
    <w:name w:val="Grid Table 3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79646"/>
        <w:insideH w:val="single" w:sz="4" w:space="0" w:color="F79646"/>
        <w:insideV w:val="single" w:sz="4" w:space="0" w:color="F7964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411">
    <w:name w:val="Таблица-сетка 41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1">
    <w:name w:val="Grid Table 4 - Accent 1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1">
    <w:name w:val="Grid Table 4 - Accent 2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1">
    <w:name w:val="Grid Table 4 - Accent 3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1">
    <w:name w:val="Grid Table 4 - Accent 4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1">
    <w:name w:val="Grid Table 4 - Accent 5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1">
    <w:name w:val="Grid Table 4 - Accent 61"/>
    <w:basedOn w:val="a1"/>
    <w:uiPriority w:val="5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511">
    <w:name w:val="Таблица-сетка 5 темная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1">
    <w:name w:val="Grid Table 5 Dark-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1">
    <w:name w:val="Grid Table 5 Dark-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1">
    <w:name w:val="Таблица-сетка 6 цветная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1">
    <w:name w:val="Grid Table 6 Colorful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1">
    <w:name w:val="Grid Table 6 Colorful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1">
    <w:name w:val="Grid Table 6 Colorful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1">
    <w:name w:val="Grid Table 6 Colorful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1">
    <w:name w:val="Grid Table 6 Colorful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1">
    <w:name w:val="Grid Table 6 Colorful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711">
    <w:name w:val="Таблица-сетка 7 цветная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7F7F7F"/>
        <w:right w:val="single" w:sz="4" w:space="0" w:color="7F7F7F"/>
        <w:insideH w:val="single" w:sz="4" w:space="0" w:color="7F7F7F"/>
        <w:insideV w:val="single" w:sz="4" w:space="0" w:color="7F7F7F"/>
      </w:tblBorders>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1">
    <w:name w:val="Grid Table 7 Colorful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A6BFDD"/>
        <w:right w:val="single" w:sz="4" w:space="0" w:color="A6BFDD"/>
        <w:insideH w:val="single" w:sz="4" w:space="0" w:color="A6BFDD"/>
        <w:insideV w:val="single" w:sz="4" w:space="0" w:color="A6BFDD"/>
      </w:tblBorders>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1">
    <w:name w:val="Grid Table 7 Colorful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D99695"/>
        <w:right w:val="single" w:sz="4" w:space="0" w:color="D99695"/>
        <w:insideH w:val="single" w:sz="4" w:space="0" w:color="D99695"/>
        <w:insideV w:val="single" w:sz="4" w:space="0" w:color="D99695"/>
      </w:tblBorders>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1">
    <w:name w:val="Grid Table 7 Colorful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ABB59"/>
        <w:right w:val="single" w:sz="4" w:space="0" w:color="9ABB59"/>
        <w:insideH w:val="single" w:sz="4" w:space="0" w:color="9ABB59"/>
        <w:insideV w:val="single" w:sz="4" w:space="0" w:color="9ABB59"/>
      </w:tblBorders>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1">
    <w:name w:val="Grid Table 7 Colorful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B2A1C6"/>
        <w:right w:val="single" w:sz="4" w:space="0" w:color="B2A1C6"/>
        <w:insideH w:val="single" w:sz="4" w:space="0" w:color="B2A1C6"/>
        <w:insideV w:val="single" w:sz="4" w:space="0" w:color="B2A1C6"/>
      </w:tblBorders>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1">
    <w:name w:val="Grid Table 7 Colorful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99D0DE"/>
        <w:right w:val="single" w:sz="4" w:space="0" w:color="99D0DE"/>
        <w:insideH w:val="single" w:sz="4" w:space="0" w:color="99D0DE"/>
        <w:insideV w:val="single" w:sz="4" w:space="0" w:color="99D0DE"/>
      </w:tblBorders>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1">
    <w:name w:val="Grid Table 7 Colorful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bottom w:val="single" w:sz="4" w:space="0" w:color="FAC396"/>
        <w:right w:val="single" w:sz="4" w:space="0" w:color="FAC396"/>
        <w:insideH w:val="single" w:sz="4" w:space="0" w:color="FAC396"/>
        <w:insideV w:val="single" w:sz="4" w:space="0" w:color="FAC396"/>
      </w:tblBorders>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1110">
    <w:name w:val="Список-таблица 1 светлая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10">
    <w:name w:val="Список-таблица 2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6F6F6F"/>
        <w:bottom w:val="single" w:sz="4" w:space="0" w:color="6F6F6F"/>
        <w:insideH w:val="single" w:sz="4" w:space="0" w:color="6F6F6F"/>
      </w:tblBorders>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1">
    <w:name w:val="List Table 2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bottom w:val="single" w:sz="4" w:space="0" w:color="9BB7D9"/>
        <w:insideH w:val="single" w:sz="4" w:space="0" w:color="9BB7D9"/>
      </w:tblBorders>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1">
    <w:name w:val="List Table 2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bottom w:val="single" w:sz="4" w:space="0" w:color="DB9B9A"/>
        <w:insideH w:val="single" w:sz="4" w:space="0" w:color="DB9B9A"/>
      </w:tblBorders>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1">
    <w:name w:val="List Table 2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bottom w:val="single" w:sz="4" w:space="0" w:color="C6D8A1"/>
        <w:insideH w:val="single" w:sz="4" w:space="0" w:color="C6D8A1"/>
      </w:tblBorders>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1">
    <w:name w:val="List Table 2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bottom w:val="single" w:sz="4" w:space="0" w:color="B7A7CA"/>
        <w:insideH w:val="single" w:sz="4" w:space="0" w:color="B7A7CA"/>
      </w:tblBorders>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1">
    <w:name w:val="List Table 2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bottom w:val="single" w:sz="4" w:space="0" w:color="99D0DE"/>
        <w:insideH w:val="single" w:sz="4" w:space="0" w:color="99D0DE"/>
      </w:tblBorders>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1">
    <w:name w:val="List Table 2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bottom w:val="single" w:sz="4" w:space="0" w:color="FAC396"/>
        <w:insideH w:val="single" w:sz="4" w:space="0" w:color="FAC396"/>
      </w:tblBorders>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3110">
    <w:name w:val="Список-таблица 3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left w:val="single" w:sz="4" w:space="0" w:color="D99695"/>
        <w:bottom w:val="single" w:sz="4" w:space="0" w:color="D99695"/>
        <w:right w:val="single" w:sz="4" w:space="0" w:color="D99695"/>
      </w:tblBorders>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left w:val="single" w:sz="4" w:space="0" w:color="C3D69B"/>
        <w:bottom w:val="single" w:sz="4" w:space="0" w:color="C3D69B"/>
        <w:right w:val="single" w:sz="4" w:space="0" w:color="C3D69B"/>
      </w:tblBorders>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left w:val="single" w:sz="4" w:space="0" w:color="B2A1C6"/>
        <w:bottom w:val="single" w:sz="4" w:space="0" w:color="B2A1C6"/>
        <w:right w:val="single" w:sz="4" w:space="0" w:color="B2A1C6"/>
      </w:tblBorders>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left w:val="single" w:sz="4" w:space="0" w:color="92CCDC"/>
        <w:bottom w:val="single" w:sz="4" w:space="0" w:color="92CCDC"/>
        <w:right w:val="single" w:sz="4" w:space="0" w:color="92CCDC"/>
      </w:tblBorders>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left w:val="single" w:sz="4" w:space="0" w:color="FAC090"/>
        <w:bottom w:val="single" w:sz="4" w:space="0" w:color="FAC090"/>
        <w:right w:val="single" w:sz="4" w:space="0" w:color="FAC090"/>
      </w:tblBorders>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1">
    <w:name w:val="List Table 4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1">
    <w:name w:val="List Table 4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1">
    <w:name w:val="List Table 4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1">
    <w:name w:val="List Table 4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1">
    <w:name w:val="List Table 4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1">
    <w:name w:val="List Table 4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5110">
    <w:name w:val="Список-таблица 5 темная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7F7F7F"/>
        <w:left w:val="single" w:sz="36" w:space="0" w:color="7F7F7F"/>
        <w:bottom w:val="single" w:sz="36" w:space="0" w:color="7F7F7F"/>
        <w:right w:val="single" w:sz="36" w:space="0" w:color="7F7F7F"/>
      </w:tblBorders>
      <w:shd w:val="clear" w:color="auto" w:fill="7F7F7F"/>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4F81BD"/>
        <w:left w:val="single" w:sz="36" w:space="0" w:color="4F81BD"/>
        <w:bottom w:val="single" w:sz="36" w:space="0" w:color="4F81BD"/>
        <w:right w:val="single" w:sz="36" w:space="0" w:color="4F81BD"/>
      </w:tblBorders>
      <w:shd w:val="clear" w:color="auto" w:fill="4F81BD"/>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D99695"/>
        <w:left w:val="single" w:sz="36" w:space="0" w:color="D99695"/>
        <w:bottom w:val="single" w:sz="36" w:space="0" w:color="D99695"/>
        <w:right w:val="single" w:sz="36" w:space="0" w:color="D99695"/>
      </w:tblBorders>
      <w:shd w:val="clear" w:color="auto" w:fill="D99695"/>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C3D69B"/>
        <w:left w:val="single" w:sz="36" w:space="0" w:color="C3D69B"/>
        <w:bottom w:val="single" w:sz="36" w:space="0" w:color="C3D69B"/>
        <w:right w:val="single" w:sz="36" w:space="0" w:color="C3D69B"/>
      </w:tblBorders>
      <w:shd w:val="clear" w:color="auto" w:fill="C3D69B"/>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B2A1C6"/>
        <w:left w:val="single" w:sz="36" w:space="0" w:color="B2A1C6"/>
        <w:bottom w:val="single" w:sz="36" w:space="0" w:color="B2A1C6"/>
        <w:right w:val="single" w:sz="36" w:space="0" w:color="B2A1C6"/>
      </w:tblBorders>
      <w:shd w:val="clear" w:color="auto" w:fill="B2A1C6"/>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92CCDC"/>
        <w:left w:val="single" w:sz="36" w:space="0" w:color="92CCDC"/>
        <w:bottom w:val="single" w:sz="36" w:space="0" w:color="92CCDC"/>
        <w:right w:val="single" w:sz="36" w:space="0" w:color="92CCDC"/>
      </w:tblBorders>
      <w:shd w:val="clear" w:color="auto" w:fill="92CCDC"/>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36" w:space="0" w:color="FAC090"/>
        <w:left w:val="single" w:sz="36" w:space="0" w:color="FAC090"/>
        <w:bottom w:val="single" w:sz="36" w:space="0" w:color="FAC090"/>
        <w:right w:val="single" w:sz="36" w:space="0" w:color="FAC090"/>
      </w:tblBorders>
      <w:shd w:val="clear" w:color="auto" w:fill="FAC090"/>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10">
    <w:name w:val="Список-таблица 6 цветная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1">
    <w:name w:val="List Table 6 Colorful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1">
    <w:name w:val="List Table 6 Colorful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1">
    <w:name w:val="List Table 6 Colorful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1">
    <w:name w:val="List Table 6 Colorful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1">
    <w:name w:val="List Table 6 Colorful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1">
    <w:name w:val="List Table 6 Colorful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7110">
    <w:name w:val="Список-таблица 7 цветная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7F7F7F"/>
      </w:tblBorders>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1">
    <w:name w:val="List Table 7 Colorful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4F81BD"/>
      </w:tblBorders>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1">
    <w:name w:val="List Table 7 Colorful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D99695"/>
      </w:tblBorders>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1">
    <w:name w:val="List Table 7 Colorful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C3D69B"/>
      </w:tblBorders>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1">
    <w:name w:val="List Table 7 Colorful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B2A1C6"/>
      </w:tblBorders>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1">
    <w:name w:val="List Table 7 Colorful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92CCDC"/>
      </w:tblBorders>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1">
    <w:name w:val="List Table 7 Colorful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right w:val="single" w:sz="4" w:space="0" w:color="FAC090"/>
      </w:tblBorders>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10">
    <w:name w:val="Lined - Accent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1">
    <w:name w:val="Lined - Accent 1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1">
    <w:name w:val="Lined - Accent 2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1">
    <w:name w:val="Lined - Accent 3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1">
    <w:name w:val="Lined - Accent 4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1">
    <w:name w:val="Lined - Accent 5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1">
    <w:name w:val="Lined - Accent 6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10">
    <w:name w:val="Bordered &amp; Lined - Accent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1">
    <w:name w:val="Bordered &amp; Lined - Accent 1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1">
    <w:name w:val="Bordered &amp; Lined - Accent 2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1">
    <w:name w:val="Bordered &amp; Lined - Accent 3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1">
    <w:name w:val="Bordered &amp; Lined - Accent 4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1">
    <w:name w:val="Bordered &amp; Lined - Accent 5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1">
    <w:name w:val="Bordered &amp; Lined - Accent 61"/>
    <w:basedOn w:val="a1"/>
    <w:uiPriority w:val="99"/>
    <w:rsid w:val="00A0600B"/>
    <w:pPr>
      <w:spacing w:after="0" w:line="240" w:lineRule="auto"/>
    </w:pPr>
    <w:rPr>
      <w:rFonts w:ascii="Calibri" w:eastAsia="Times New Roman" w:hAnsi="Calibri" w:cs="Times New Roman"/>
      <w:color w:val="404040"/>
      <w:sz w:val="20"/>
      <w:szCs w:val="20"/>
      <w:lang w:eastAsia="ru-RU"/>
    </w:rPr>
    <w:tblPr>
      <w:tblStyleRowBandSize w:val="1"/>
      <w:tblStyleColBandSize w:val="1"/>
      <w:tblInd w:w="0" w:type="nil"/>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1">
    <w:name w:val="Bordered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A0600B"/>
    <w:pPr>
      <w:spacing w:after="0" w:line="240" w:lineRule="auto"/>
    </w:pPr>
    <w:rPr>
      <w:rFonts w:ascii="Calibri" w:eastAsia="Times New Roman" w:hAnsi="Calibri" w:cs="Times New Roman"/>
      <w:sz w:val="20"/>
      <w:szCs w:val="20"/>
      <w:lang w:eastAsia="ru-RU"/>
    </w:rPr>
    <w:tblPr>
      <w:tblStyleRowBandSize w:val="1"/>
      <w:tblStyleColBandSize w:val="1"/>
      <w:tblInd w:w="0" w:type="nil"/>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13">
    <w:name w:val="Table Normal13"/>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4">
    <w:name w:val="Table Normal14"/>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5">
    <w:name w:val="Table Normal15"/>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6">
    <w:name w:val="Table Normal16"/>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7">
    <w:name w:val="Table Normal17"/>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
    <w:name w:val="Table Normal18"/>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9">
    <w:name w:val="Table Normal19"/>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0">
    <w:name w:val="Table Normal20"/>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
    <w:name w:val="Table Normal21"/>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
    <w:name w:val="Table Normal22"/>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
    <w:name w:val="Table Normal23"/>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4">
    <w:name w:val="Table Normal24"/>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5">
    <w:name w:val="Table Normal25"/>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210">
    <w:name w:val="Сетка таблицы121"/>
    <w:basedOn w:val="a1"/>
    <w:uiPriority w:val="39"/>
    <w:rsid w:val="00A0600B"/>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31">
    <w:name w:val="Сетка таблицы131"/>
    <w:basedOn w:val="a1"/>
    <w:uiPriority w:val="59"/>
    <w:rsid w:val="00A0600B"/>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0">
    <w:name w:val="Table Normal110"/>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7">
    <w:name w:val="Table Normal27"/>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8">
    <w:name w:val="Table Normal28"/>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9">
    <w:name w:val="Table Normal29"/>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0">
    <w:name w:val="Table Normal30"/>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50">
    <w:name w:val="Сетка таблицы15"/>
    <w:basedOn w:val="a1"/>
    <w:uiPriority w:val="59"/>
    <w:rsid w:val="00A0600B"/>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
    <w:name w:val="Table Normal31"/>
    <w:uiPriority w:val="2"/>
    <w:semiHidden/>
    <w:qFormat/>
    <w:rsid w:val="00A0600B"/>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60">
    <w:name w:val="Сетка таблицы16"/>
    <w:basedOn w:val="a1"/>
    <w:uiPriority w:val="59"/>
    <w:rsid w:val="00A0600B"/>
    <w:pPr>
      <w:spacing w:after="0" w:line="240" w:lineRule="auto"/>
    </w:pPr>
    <w:rPr>
      <w:rFonts w:ascii="Calibri" w:eastAsia="Calibri"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30">
    <w:name w:val="Сетка таблицы113"/>
    <w:basedOn w:val="a1"/>
    <w:uiPriority w:val="39"/>
    <w:rsid w:val="00A0600B"/>
    <w:pPr>
      <w:spacing w:after="0" w:line="240" w:lineRule="auto"/>
      <w:ind w:firstLine="709"/>
      <w:jc w:val="both"/>
    </w:pPr>
    <w:rPr>
      <w:rFonts w:ascii="Times New Roman" w:eastAsia="Times New Roman" w:hAnsi="Times New Roman" w:cs="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2">
    <w:name w:val="Table Normal82"/>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
    <w:name w:val="Table Normal221"/>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31">
    <w:name w:val="Table Normal231"/>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2">
    <w:name w:val="Table Normal32"/>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3">
    <w:name w:val="Table Normal33"/>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4">
    <w:name w:val="Table Normal34"/>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5">
    <w:name w:val="Table Normal35"/>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12">
    <w:name w:val="Table Normal112"/>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6">
    <w:name w:val="Table Normal36"/>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7">
    <w:name w:val="Table Normal37"/>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8">
    <w:name w:val="Table Normal38"/>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9">
    <w:name w:val="Table Normal39"/>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51">
    <w:name w:val="Сетка таблицы151"/>
    <w:basedOn w:val="a1"/>
    <w:uiPriority w:val="59"/>
    <w:rsid w:val="00A0600B"/>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0">
    <w:name w:val="Table Normal40"/>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
    <w:name w:val="Table Normal41"/>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
    <w:name w:val="Table Normal42"/>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
    <w:name w:val="Table Normal43"/>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
    <w:name w:val="Table Normal44"/>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
    <w:name w:val="Table Normal45"/>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
    <w:name w:val="Table Normal46"/>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
    <w:name w:val="Table Normal47"/>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
    <w:name w:val="Table Normal48"/>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
    <w:name w:val="Table Normal49"/>
    <w:uiPriority w:val="2"/>
    <w:semiHidden/>
    <w:qFormat/>
    <w:rsid w:val="00A0600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0">
    <w:name w:val="Сетка таблицы19"/>
    <w:basedOn w:val="a1"/>
    <w:uiPriority w:val="39"/>
    <w:rsid w:val="00A0600B"/>
    <w:pPr>
      <w:spacing w:after="0" w:line="240" w:lineRule="auto"/>
    </w:pPr>
    <w:rPr>
      <w:rFonts w:eastAsia="PMingLiU"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A0600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
    <w:name w:val="TableGrid1"/>
    <w:rsid w:val="00A0600B"/>
    <w:pPr>
      <w:spacing w:after="0" w:line="240"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Grid11">
    <w:name w:val="TableGrid11"/>
    <w:rsid w:val="00A0600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2">
    <w:name w:val="TableGrid2"/>
    <w:rsid w:val="00A0600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3">
    <w:name w:val="TableGrid3"/>
    <w:rsid w:val="00A0600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4">
    <w:name w:val="TableGrid4"/>
    <w:rsid w:val="00A0600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5">
    <w:name w:val="TableGrid5"/>
    <w:rsid w:val="00A0600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6">
    <w:name w:val="TableGrid6"/>
    <w:rsid w:val="00A0600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7">
    <w:name w:val="TableGrid7"/>
    <w:rsid w:val="00A0600B"/>
    <w:pPr>
      <w:spacing w:after="0" w:line="240" w:lineRule="auto"/>
    </w:pPr>
    <w:rPr>
      <w:rFonts w:eastAsiaTheme="minorEastAsia"/>
      <w:lang w:eastAsia="ru-RU"/>
    </w:rPr>
    <w:tblPr>
      <w:tblCellMar>
        <w:top w:w="0" w:type="dxa"/>
        <w:left w:w="0" w:type="dxa"/>
        <w:bottom w:w="0" w:type="dxa"/>
        <w:right w:w="0" w:type="dxa"/>
      </w:tblCellMar>
    </w:tblPr>
  </w:style>
  <w:style w:type="paragraph" w:styleId="1ff4">
    <w:name w:val="toc 1"/>
    <w:basedOn w:val="a"/>
    <w:next w:val="a"/>
    <w:autoRedefine/>
    <w:uiPriority w:val="39"/>
    <w:unhideWhenUsed/>
    <w:rsid w:val="00B7733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133555">
      <w:bodyDiv w:val="1"/>
      <w:marLeft w:val="0"/>
      <w:marRight w:val="0"/>
      <w:marTop w:val="0"/>
      <w:marBottom w:val="0"/>
      <w:divBdr>
        <w:top w:val="none" w:sz="0" w:space="0" w:color="auto"/>
        <w:left w:val="none" w:sz="0" w:space="0" w:color="auto"/>
        <w:bottom w:val="none" w:sz="0" w:space="0" w:color="auto"/>
        <w:right w:val="none" w:sz="0" w:space="0" w:color="auto"/>
      </w:divBdr>
    </w:div>
    <w:div w:id="1375160483">
      <w:bodyDiv w:val="1"/>
      <w:marLeft w:val="0"/>
      <w:marRight w:val="0"/>
      <w:marTop w:val="0"/>
      <w:marBottom w:val="0"/>
      <w:divBdr>
        <w:top w:val="none" w:sz="0" w:space="0" w:color="auto"/>
        <w:left w:val="none" w:sz="0" w:space="0" w:color="auto"/>
        <w:bottom w:val="none" w:sz="0" w:space="0" w:color="auto"/>
        <w:right w:val="none" w:sz="0" w:space="0" w:color="auto"/>
      </w:divBdr>
    </w:div>
    <w:div w:id="1462264932">
      <w:bodyDiv w:val="1"/>
      <w:marLeft w:val="0"/>
      <w:marRight w:val="0"/>
      <w:marTop w:val="0"/>
      <w:marBottom w:val="0"/>
      <w:divBdr>
        <w:top w:val="none" w:sz="0" w:space="0" w:color="auto"/>
        <w:left w:val="none" w:sz="0" w:space="0" w:color="auto"/>
        <w:bottom w:val="none" w:sz="0" w:space="0" w:color="auto"/>
        <w:right w:val="none" w:sz="0" w:space="0" w:color="auto"/>
      </w:divBdr>
    </w:div>
    <w:div w:id="207758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18"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6"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9"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1"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4"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2"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7"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0"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5"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3"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8"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7"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71"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 Type="http://schemas.openxmlformats.org/officeDocument/2006/relationships/styles" Target="styles.xml"/><Relationship Id="rId16"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9"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11"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4"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2"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7"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0"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5"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3"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8"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6"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7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3"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8"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6"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9"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7"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1"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10"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19"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1"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4"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2"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0"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5"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14"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2"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7"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0"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5"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3"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8"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6"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4"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9"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8"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1"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72"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 Type="http://schemas.openxmlformats.org/officeDocument/2006/relationships/settings" Target="settings.xml"/><Relationship Id="rId12"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17"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5"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3"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38"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6"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9"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7"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20"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41"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54"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62"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70"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 Id="rId1" Type="http://schemas.openxmlformats.org/officeDocument/2006/relationships/numbering" Target="numbering.xml"/><Relationship Id="rId6" Type="http://schemas.openxmlformats.org/officeDocument/2006/relationships/hyperlink" Target="file:///C:\Users\User10\Desktop\&#1042;&#1057;&#1045;%20&#1057;.&#1054;%2024-25\&#1055;&#1054;&#1054;&#1055;%20&#1057;&#1058;&#1054;&#1052;&#1040;&#1058;&#1054;&#1051;&#1054;&#1043;&#1048;&#1071;%20&#1054;&#1056;&#1058;&#1054;&#1055;&#1045;&#1044;&#1048;&#1063;&#1045;&#1057;&#1050;&#1040;&#1071;%20&#1050;&#1052;&#1050;%20202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40</Pages>
  <Words>10803</Words>
  <Characters>61579</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dc:creator>
  <cp:keywords/>
  <dc:description/>
  <cp:lastModifiedBy>User10</cp:lastModifiedBy>
  <cp:revision>33</cp:revision>
  <cp:lastPrinted>2024-11-15T11:23:00Z</cp:lastPrinted>
  <dcterms:created xsi:type="dcterms:W3CDTF">2024-11-12T12:12:00Z</dcterms:created>
  <dcterms:modified xsi:type="dcterms:W3CDTF">2024-12-10T06:28:00Z</dcterms:modified>
</cp:coreProperties>
</file>