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86" w:rsidRDefault="00EB3686" w:rsidP="00EB36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ПОУ «Каспийский медицинский колледж»</w:t>
      </w:r>
    </w:p>
    <w:p w:rsidR="00EB3686" w:rsidRDefault="00EB3686" w:rsidP="00EB36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  </w:t>
      </w:r>
    </w:p>
    <w:p w:rsidR="00EB3686" w:rsidRDefault="00EB3686" w:rsidP="00EB3686">
      <w:pPr>
        <w:pStyle w:val="Default"/>
        <w:jc w:val="center"/>
        <w:rPr>
          <w:sz w:val="28"/>
          <w:szCs w:val="28"/>
        </w:rPr>
      </w:pPr>
    </w:p>
    <w:p w:rsidR="00EB3686" w:rsidRDefault="00EB3686" w:rsidP="00EB36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B3686" w:rsidRDefault="00EB3686" w:rsidP="00EB36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А.И. Абдурахманов</w:t>
      </w:r>
    </w:p>
    <w:p w:rsidR="00EB3686" w:rsidRDefault="00EB3686" w:rsidP="00EB36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 </w:t>
      </w: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«____»___________2019г</w:t>
      </w:r>
      <w:r>
        <w:rPr>
          <w:sz w:val="23"/>
          <w:szCs w:val="23"/>
        </w:rPr>
        <w:t>.</w:t>
      </w: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b/>
          <w:sz w:val="36"/>
          <w:szCs w:val="36"/>
        </w:rPr>
      </w:pPr>
    </w:p>
    <w:p w:rsidR="00EB3686" w:rsidRDefault="00366269" w:rsidP="0036626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Локальный акт</w:t>
      </w:r>
    </w:p>
    <w:p w:rsidR="00EB3686" w:rsidRDefault="00EB3686" w:rsidP="00EB3686">
      <w:pPr>
        <w:pStyle w:val="Default"/>
        <w:jc w:val="right"/>
        <w:rPr>
          <w:b/>
          <w:sz w:val="36"/>
          <w:szCs w:val="36"/>
        </w:rPr>
      </w:pPr>
    </w:p>
    <w:p w:rsidR="00EB3686" w:rsidRDefault="00EB3686" w:rsidP="00EB3686">
      <w:pPr>
        <w:pStyle w:val="Default"/>
        <w:tabs>
          <w:tab w:val="left" w:pos="2670"/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EB3686" w:rsidRDefault="00EB3686" w:rsidP="00EB3686">
      <w:pPr>
        <w:pStyle w:val="Default"/>
        <w:tabs>
          <w:tab w:val="left" w:pos="2670"/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ОТРАБОТКАХ</w:t>
      </w: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Каспийск 20</w:t>
      </w:r>
      <w:r w:rsidR="000D5FC1">
        <w:rPr>
          <w:b/>
          <w:sz w:val="28"/>
          <w:szCs w:val="28"/>
        </w:rPr>
        <w:t>19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EB3686" w:rsidRDefault="00EB3686" w:rsidP="00EB3686">
      <w:pPr>
        <w:pStyle w:val="Default"/>
        <w:jc w:val="right"/>
        <w:rPr>
          <w:sz w:val="23"/>
          <w:szCs w:val="23"/>
        </w:rPr>
      </w:pPr>
    </w:p>
    <w:p w:rsidR="00EB3686" w:rsidRDefault="00EB3686" w:rsidP="00EB3686">
      <w:pPr>
        <w:pStyle w:val="Default"/>
        <w:jc w:val="center"/>
        <w:rPr>
          <w:sz w:val="23"/>
          <w:szCs w:val="23"/>
        </w:rPr>
      </w:pP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Настоящее «Положение» определяет порядок осуществления контроля за качеством освоения образовательных программ, а также ликвидации текущей задолженности обучающимися ПОУ «КМК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Текущей задолженностью является невыполнение обучающимися установленного объема образовательной программы конкретных дисциплин (пропуски практических, лабораторных, семинарских занятий, лекций).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Пропуском считается отсутствие обучающегося на занятии или лекции в течение всего периода времени, установленного учебным расписанием.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 Пропуском по уважительной причине считается пропуск занятия при наличии оправдательного документа (мед</w:t>
      </w:r>
      <w:r w:rsidR="00366269">
        <w:rPr>
          <w:sz w:val="28"/>
          <w:szCs w:val="28"/>
        </w:rPr>
        <w:t xml:space="preserve">ицинская </w:t>
      </w:r>
      <w:r>
        <w:rPr>
          <w:sz w:val="28"/>
          <w:szCs w:val="28"/>
        </w:rPr>
        <w:t xml:space="preserve">справка, заявление с резолюцией администрации колледжа, приказ, ходатайство).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Уважительными причинами пропусков занятий следует считать: </w:t>
      </w:r>
    </w:p>
    <w:p w:rsidR="00EB3686" w:rsidRDefault="00EB3686" w:rsidP="003602F6">
      <w:pPr>
        <w:pStyle w:val="Default"/>
        <w:numPr>
          <w:ilvl w:val="0"/>
          <w:numId w:val="1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временную нетрудоспособность, роды, уход за больным ребенком (подтверждается медицинской справкой установленного образца, заключением об освобождении от занятия или консультативным заключением врача с указанием времени проведения приема или консультации); </w:t>
      </w:r>
    </w:p>
    <w:p w:rsidR="00EB3686" w:rsidRDefault="00EB3686" w:rsidP="003602F6">
      <w:pPr>
        <w:pStyle w:val="Default"/>
        <w:numPr>
          <w:ilvl w:val="0"/>
          <w:numId w:val="1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свадьбу обучающегося, смерть близких родственников; </w:t>
      </w:r>
    </w:p>
    <w:p w:rsidR="00EB3686" w:rsidRDefault="00EB3686" w:rsidP="003602F6">
      <w:pPr>
        <w:pStyle w:val="Default"/>
        <w:numPr>
          <w:ilvl w:val="0"/>
          <w:numId w:val="1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донорство крови и ее компонентов (подтверждается донорской справкой установленного образца) с представлением 2 дней без отработки занятий, если это не приводит к формированию академической задолженности по дисциплине; </w:t>
      </w:r>
    </w:p>
    <w:p w:rsidR="00EB3686" w:rsidRDefault="00EB3686" w:rsidP="003602F6">
      <w:pPr>
        <w:pStyle w:val="Default"/>
        <w:numPr>
          <w:ilvl w:val="0"/>
          <w:numId w:val="1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участие в общественном мероприятии, проводимом с разрешения директора на основании приказа (ходатайств); </w:t>
      </w:r>
    </w:p>
    <w:p w:rsidR="00EB3686" w:rsidRDefault="00EB3686" w:rsidP="003602F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вызов в официальные органы (при наличии повесток в суд, военкомат и пр.).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другие причины отсутствия обучающегося на лекциях и практических занятиях следует считать пропуском без уважительной причины и </w:t>
      </w:r>
      <w:proofErr w:type="gramStart"/>
      <w:r>
        <w:rPr>
          <w:sz w:val="28"/>
          <w:szCs w:val="28"/>
        </w:rPr>
        <w:t>наруше</w:t>
      </w:r>
      <w:r w:rsidR="003602F6">
        <w:rPr>
          <w:sz w:val="28"/>
          <w:szCs w:val="28"/>
        </w:rPr>
        <w:t>-</w:t>
      </w:r>
      <w:r>
        <w:rPr>
          <w:sz w:val="28"/>
          <w:szCs w:val="28"/>
        </w:rPr>
        <w:t>нием</w:t>
      </w:r>
      <w:proofErr w:type="gramEnd"/>
      <w:r>
        <w:rPr>
          <w:sz w:val="28"/>
          <w:szCs w:val="28"/>
        </w:rPr>
        <w:t xml:space="preserve"> учебной дисциплины.</w:t>
      </w:r>
      <w:r w:rsidR="00366269">
        <w:rPr>
          <w:sz w:val="28"/>
          <w:szCs w:val="28"/>
        </w:rPr>
        <w:t xml:space="preserve"> Пропуск без уважительной причины </w:t>
      </w:r>
      <w:proofErr w:type="gramStart"/>
      <w:r w:rsidR="00366269">
        <w:rPr>
          <w:sz w:val="28"/>
          <w:szCs w:val="28"/>
        </w:rPr>
        <w:t>отрабаты-вается</w:t>
      </w:r>
      <w:proofErr w:type="gramEnd"/>
      <w:r w:rsidR="00366269">
        <w:rPr>
          <w:sz w:val="28"/>
          <w:szCs w:val="28"/>
        </w:rPr>
        <w:t xml:space="preserve"> на платной основе. Размер оплаты устанавливается </w:t>
      </w:r>
      <w:r w:rsidR="00353610">
        <w:rPr>
          <w:sz w:val="28"/>
          <w:szCs w:val="28"/>
        </w:rPr>
        <w:t xml:space="preserve">ежегодно </w:t>
      </w:r>
      <w:proofErr w:type="gramStart"/>
      <w:r w:rsidR="00366269">
        <w:rPr>
          <w:sz w:val="28"/>
          <w:szCs w:val="28"/>
        </w:rPr>
        <w:t>решени</w:t>
      </w:r>
      <w:r w:rsidR="003602F6">
        <w:rPr>
          <w:sz w:val="28"/>
          <w:szCs w:val="28"/>
        </w:rPr>
        <w:t>-</w:t>
      </w:r>
      <w:r w:rsidR="00366269">
        <w:rPr>
          <w:sz w:val="28"/>
          <w:szCs w:val="28"/>
        </w:rPr>
        <w:t>ем</w:t>
      </w:r>
      <w:proofErr w:type="gramEnd"/>
      <w:r w:rsidR="00353610">
        <w:rPr>
          <w:sz w:val="28"/>
          <w:szCs w:val="28"/>
        </w:rPr>
        <w:t xml:space="preserve"> п</w:t>
      </w:r>
      <w:r w:rsidR="00366269">
        <w:rPr>
          <w:sz w:val="28"/>
          <w:szCs w:val="28"/>
        </w:rPr>
        <w:t xml:space="preserve">едагогического Совета </w:t>
      </w:r>
      <w:r w:rsidR="003602F6">
        <w:rPr>
          <w:sz w:val="28"/>
          <w:szCs w:val="28"/>
        </w:rPr>
        <w:t xml:space="preserve">колледжа, </w:t>
      </w:r>
      <w:r w:rsidR="00366269">
        <w:rPr>
          <w:sz w:val="28"/>
          <w:szCs w:val="28"/>
        </w:rPr>
        <w:t>в начале учебного года</w:t>
      </w:r>
      <w:r w:rsidR="003536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B3686" w:rsidRDefault="00EB3686" w:rsidP="00EB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Документы, подтверждающие пропуски по уважительным причинам, предоставляются зав. отделениям колледжа не позднее трех дней после того, как обучающийся приступил к учебе </w:t>
      </w:r>
    </w:p>
    <w:p w:rsidR="00F556DE" w:rsidRDefault="00EB3686" w:rsidP="00366269">
      <w:pPr>
        <w:pStyle w:val="Default"/>
      </w:pPr>
      <w:r>
        <w:rPr>
          <w:sz w:val="28"/>
          <w:szCs w:val="28"/>
        </w:rPr>
        <w:t xml:space="preserve">1.7 Обучающийся, имеющий пропуски текущих занятий по уважительной причине, предоставляет зав. отделением соответствующие документы (справки, заявления, и т.д.), на основании которых зав. отделением выдаёт разрешение о   </w:t>
      </w:r>
      <w:r>
        <w:rPr>
          <w:color w:val="auto"/>
          <w:sz w:val="28"/>
          <w:szCs w:val="28"/>
        </w:rPr>
        <w:t xml:space="preserve">допуске к отработкам с указанием срока отработки (в течении 3-х недель с момента выхода на занятие). </w:t>
      </w:r>
    </w:p>
    <w:sectPr w:rsidR="00F5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E5E"/>
    <w:multiLevelType w:val="hybridMultilevel"/>
    <w:tmpl w:val="22883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6"/>
    <w:rsid w:val="000D5FC1"/>
    <w:rsid w:val="00353610"/>
    <w:rsid w:val="003602F6"/>
    <w:rsid w:val="00366269"/>
    <w:rsid w:val="00EB3686"/>
    <w:rsid w:val="00F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93BD"/>
  <w15:chartTrackingRefBased/>
  <w15:docId w15:val="{D23D5A81-4340-4CC8-AB9C-E30BBD9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dcterms:created xsi:type="dcterms:W3CDTF">2019-10-21T15:17:00Z</dcterms:created>
  <dcterms:modified xsi:type="dcterms:W3CDTF">2021-07-01T03:40:00Z</dcterms:modified>
</cp:coreProperties>
</file>